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542C9" w14:textId="77777777" w:rsidR="00B135A1" w:rsidRPr="004837FA" w:rsidRDefault="00B135A1" w:rsidP="00B135A1">
      <w:pPr>
        <w:jc w:val="center"/>
        <w:rPr>
          <w:iCs/>
        </w:rPr>
      </w:pPr>
      <w:r w:rsidRPr="004837FA">
        <w:rPr>
          <w:iCs/>
        </w:rPr>
        <w:t xml:space="preserve">Государственное образовательное учреждение высшего образования </w:t>
      </w:r>
    </w:p>
    <w:p w14:paraId="1F3FF662" w14:textId="77777777" w:rsidR="00B135A1" w:rsidRPr="004837FA" w:rsidRDefault="00B135A1" w:rsidP="00B135A1">
      <w:pPr>
        <w:jc w:val="center"/>
        <w:rPr>
          <w:b/>
          <w:iCs/>
        </w:rPr>
      </w:pPr>
      <w:r w:rsidRPr="004837FA">
        <w:rPr>
          <w:b/>
          <w:iCs/>
        </w:rPr>
        <w:t>«КОМИ РЕСПУБЛИКАНСКАЯ АКАДЕМИЯ ГОСУДАРСТВЕННОЙ СЛУЖБЫ И УПРАВЛЕНИЯ»</w:t>
      </w:r>
    </w:p>
    <w:p w14:paraId="73DBCD83" w14:textId="77777777" w:rsidR="00B135A1" w:rsidRPr="004837FA" w:rsidRDefault="00B135A1" w:rsidP="00B135A1">
      <w:pPr>
        <w:jc w:val="center"/>
        <w:rPr>
          <w:b/>
          <w:iCs/>
        </w:rPr>
      </w:pPr>
      <w:r w:rsidRPr="004837FA">
        <w:rPr>
          <w:b/>
          <w:iCs/>
        </w:rPr>
        <w:t xml:space="preserve">(ГОУ ВО </w:t>
      </w:r>
      <w:proofErr w:type="spellStart"/>
      <w:r w:rsidRPr="004837FA">
        <w:rPr>
          <w:b/>
          <w:iCs/>
        </w:rPr>
        <w:t>КРАГСиУ</w:t>
      </w:r>
      <w:proofErr w:type="spellEnd"/>
      <w:r w:rsidRPr="004837FA">
        <w:rPr>
          <w:b/>
          <w:iCs/>
        </w:rPr>
        <w:t xml:space="preserve">) </w:t>
      </w:r>
    </w:p>
    <w:p w14:paraId="52681878" w14:textId="77777777" w:rsidR="00B135A1" w:rsidRPr="004837FA" w:rsidRDefault="00B135A1" w:rsidP="00B135A1"/>
    <w:p w14:paraId="7E7F936C" w14:textId="77777777" w:rsidR="00B135A1" w:rsidRPr="004837FA" w:rsidRDefault="00B135A1" w:rsidP="00B135A1">
      <w:pPr>
        <w:tabs>
          <w:tab w:val="left" w:pos="1276"/>
        </w:tabs>
        <w:jc w:val="center"/>
        <w:rPr>
          <w:b/>
        </w:rPr>
      </w:pPr>
      <w:r w:rsidRPr="004837FA">
        <w:rPr>
          <w:b/>
        </w:rPr>
        <w:t xml:space="preserve">«КАНМУ СЛУЖБАӦ ДА ВЕСЬКӦДЛЫНЫ ВЕЛӦДАН КОМИ </w:t>
      </w:r>
    </w:p>
    <w:p w14:paraId="7F47A2A5" w14:textId="77777777" w:rsidR="00B135A1" w:rsidRPr="004837FA" w:rsidRDefault="00B135A1" w:rsidP="00B135A1">
      <w:pPr>
        <w:tabs>
          <w:tab w:val="left" w:pos="1276"/>
        </w:tabs>
        <w:jc w:val="center"/>
      </w:pPr>
      <w:r w:rsidRPr="004837FA">
        <w:rPr>
          <w:b/>
        </w:rPr>
        <w:t>РЕСПУБЛИКАСА АКАДЕМИЯ»</w:t>
      </w:r>
    </w:p>
    <w:p w14:paraId="7A37A36D" w14:textId="77777777" w:rsidR="00B135A1" w:rsidRPr="004837FA" w:rsidRDefault="00B135A1" w:rsidP="00B135A1">
      <w:pPr>
        <w:tabs>
          <w:tab w:val="left" w:pos="1276"/>
        </w:tabs>
        <w:jc w:val="center"/>
        <w:rPr>
          <w:i/>
        </w:rPr>
      </w:pPr>
      <w:proofErr w:type="spellStart"/>
      <w:r w:rsidRPr="004837FA">
        <w:t>вылыс</w:t>
      </w:r>
      <w:proofErr w:type="spellEnd"/>
      <w:r w:rsidRPr="004837FA">
        <w:t xml:space="preserve"> </w:t>
      </w:r>
      <w:proofErr w:type="spellStart"/>
      <w:r w:rsidRPr="004837FA">
        <w:t>тшупӧда</w:t>
      </w:r>
      <w:proofErr w:type="spellEnd"/>
      <w:r w:rsidRPr="004837FA">
        <w:t xml:space="preserve"> </w:t>
      </w:r>
      <w:proofErr w:type="spellStart"/>
      <w:r w:rsidRPr="004837FA">
        <w:t>велӧдан</w:t>
      </w:r>
      <w:proofErr w:type="spellEnd"/>
      <w:r w:rsidRPr="004837FA">
        <w:t xml:space="preserve"> </w:t>
      </w:r>
      <w:proofErr w:type="spellStart"/>
      <w:r w:rsidRPr="004837FA">
        <w:t>канму</w:t>
      </w:r>
      <w:proofErr w:type="spellEnd"/>
      <w:r w:rsidRPr="004837FA">
        <w:t xml:space="preserve"> учреждение</w:t>
      </w:r>
    </w:p>
    <w:p w14:paraId="438586CE" w14:textId="77777777" w:rsidR="00B135A1" w:rsidRPr="004837FA" w:rsidRDefault="00B135A1" w:rsidP="00B135A1">
      <w:pPr>
        <w:tabs>
          <w:tab w:val="left" w:pos="1276"/>
        </w:tabs>
        <w:jc w:val="center"/>
      </w:pPr>
      <w:r w:rsidRPr="004837FA">
        <w:t>(</w:t>
      </w:r>
      <w:proofErr w:type="spellStart"/>
      <w:r w:rsidRPr="004837FA">
        <w:t>КСдаВВКРА</w:t>
      </w:r>
      <w:proofErr w:type="spellEnd"/>
      <w:r w:rsidRPr="004837FA">
        <w:t xml:space="preserve"> ВТШВ КУ)</w:t>
      </w:r>
    </w:p>
    <w:p w14:paraId="74917090" w14:textId="77777777" w:rsidR="00B135A1" w:rsidRPr="004837FA" w:rsidRDefault="00B135A1" w:rsidP="00B135A1">
      <w:pPr>
        <w:ind w:right="282"/>
        <w:rPr>
          <w:rFonts w:eastAsia="Calibri"/>
          <w:i/>
        </w:rPr>
      </w:pPr>
    </w:p>
    <w:p w14:paraId="0A983B74" w14:textId="77777777" w:rsidR="00B135A1" w:rsidRPr="004837FA" w:rsidRDefault="00B135A1" w:rsidP="00B135A1">
      <w:pPr>
        <w:ind w:right="282"/>
        <w:rPr>
          <w:rFonts w:eastAsia="Calibri"/>
          <w:i/>
        </w:rPr>
      </w:pPr>
    </w:p>
    <w:p w14:paraId="0D2D7D6D" w14:textId="77777777" w:rsidR="00B135A1" w:rsidRPr="004837FA" w:rsidRDefault="00B135A1" w:rsidP="00B135A1">
      <w:pPr>
        <w:tabs>
          <w:tab w:val="left" w:pos="748"/>
          <w:tab w:val="left" w:pos="828"/>
          <w:tab w:val="left" w:pos="3822"/>
        </w:tabs>
        <w:spacing w:line="240" w:lineRule="auto"/>
        <w:ind w:left="0" w:hanging="40"/>
        <w:jc w:val="center"/>
        <w:rPr>
          <w:sz w:val="24"/>
          <w:szCs w:val="24"/>
        </w:rPr>
      </w:pPr>
    </w:p>
    <w:p w14:paraId="25317F7D" w14:textId="77777777" w:rsidR="00B135A1" w:rsidRPr="004837FA" w:rsidRDefault="00B135A1" w:rsidP="00B135A1">
      <w:pPr>
        <w:tabs>
          <w:tab w:val="left" w:pos="748"/>
          <w:tab w:val="left" w:pos="828"/>
          <w:tab w:val="left" w:pos="3822"/>
        </w:tabs>
        <w:spacing w:line="240" w:lineRule="auto"/>
        <w:ind w:left="0" w:hanging="40"/>
        <w:jc w:val="center"/>
        <w:rPr>
          <w:sz w:val="24"/>
          <w:szCs w:val="24"/>
        </w:rPr>
      </w:pPr>
    </w:p>
    <w:p w14:paraId="76F49D6C" w14:textId="77777777" w:rsidR="00B135A1" w:rsidRPr="004837FA" w:rsidRDefault="00B135A1" w:rsidP="0099458A">
      <w:pPr>
        <w:tabs>
          <w:tab w:val="left" w:pos="748"/>
          <w:tab w:val="left" w:pos="828"/>
          <w:tab w:val="left" w:pos="3822"/>
        </w:tabs>
        <w:spacing w:line="240" w:lineRule="auto"/>
        <w:ind w:left="5954" w:firstLine="0"/>
        <w:jc w:val="center"/>
        <w:rPr>
          <w:sz w:val="24"/>
          <w:szCs w:val="24"/>
        </w:rPr>
      </w:pPr>
      <w:r w:rsidRPr="004837FA">
        <w:rPr>
          <w:sz w:val="24"/>
          <w:szCs w:val="24"/>
        </w:rPr>
        <w:t>Утверждена в структуре</w:t>
      </w:r>
    </w:p>
    <w:p w14:paraId="21482F39" w14:textId="77777777" w:rsidR="00B135A1" w:rsidRPr="004837FA" w:rsidRDefault="00B135A1" w:rsidP="0099458A">
      <w:pPr>
        <w:tabs>
          <w:tab w:val="left" w:pos="748"/>
          <w:tab w:val="left" w:pos="828"/>
          <w:tab w:val="left" w:pos="3822"/>
        </w:tabs>
        <w:spacing w:line="240" w:lineRule="auto"/>
        <w:ind w:left="5954" w:firstLine="0"/>
        <w:jc w:val="center"/>
        <w:rPr>
          <w:sz w:val="24"/>
          <w:szCs w:val="24"/>
        </w:rPr>
      </w:pPr>
      <w:r w:rsidRPr="004837FA">
        <w:rPr>
          <w:sz w:val="24"/>
          <w:szCs w:val="24"/>
        </w:rPr>
        <w:t>ОПОП 40.04.01 Юриспруденция</w:t>
      </w:r>
    </w:p>
    <w:p w14:paraId="69486244" w14:textId="77777777" w:rsidR="00B135A1" w:rsidRPr="004837FA" w:rsidRDefault="00B135A1" w:rsidP="00B135A1">
      <w:pPr>
        <w:tabs>
          <w:tab w:val="left" w:pos="748"/>
          <w:tab w:val="left" w:pos="828"/>
          <w:tab w:val="left" w:pos="3822"/>
        </w:tabs>
        <w:spacing w:line="240" w:lineRule="auto"/>
        <w:ind w:left="0" w:hanging="40"/>
        <w:jc w:val="center"/>
        <w:rPr>
          <w:sz w:val="24"/>
          <w:szCs w:val="24"/>
        </w:rPr>
      </w:pPr>
    </w:p>
    <w:p w14:paraId="18EEAC43" w14:textId="77777777" w:rsidR="00B135A1" w:rsidRPr="004837FA" w:rsidRDefault="00B135A1" w:rsidP="00B135A1">
      <w:pPr>
        <w:tabs>
          <w:tab w:val="left" w:pos="748"/>
          <w:tab w:val="left" w:pos="828"/>
          <w:tab w:val="left" w:pos="3822"/>
        </w:tabs>
        <w:spacing w:line="240" w:lineRule="auto"/>
        <w:ind w:left="0" w:firstLine="0"/>
        <w:rPr>
          <w:sz w:val="24"/>
          <w:szCs w:val="24"/>
        </w:rPr>
      </w:pPr>
    </w:p>
    <w:p w14:paraId="17534CDA" w14:textId="77777777" w:rsidR="00B135A1" w:rsidRPr="004837FA" w:rsidRDefault="00B135A1" w:rsidP="00B135A1">
      <w:pPr>
        <w:tabs>
          <w:tab w:val="left" w:pos="748"/>
          <w:tab w:val="left" w:pos="828"/>
          <w:tab w:val="left" w:pos="3822"/>
        </w:tabs>
        <w:spacing w:line="240" w:lineRule="auto"/>
        <w:ind w:left="0" w:hanging="40"/>
        <w:jc w:val="center"/>
        <w:rPr>
          <w:sz w:val="24"/>
          <w:szCs w:val="24"/>
        </w:rPr>
      </w:pPr>
    </w:p>
    <w:p w14:paraId="71B7F7BF" w14:textId="77777777" w:rsidR="00B135A1" w:rsidRPr="004837FA" w:rsidRDefault="00B135A1" w:rsidP="00B135A1">
      <w:pPr>
        <w:tabs>
          <w:tab w:val="left" w:pos="748"/>
          <w:tab w:val="left" w:pos="828"/>
          <w:tab w:val="left" w:pos="3822"/>
        </w:tabs>
        <w:spacing w:line="240" w:lineRule="auto"/>
        <w:ind w:left="0" w:firstLine="0"/>
        <w:jc w:val="center"/>
        <w:rPr>
          <w:sz w:val="24"/>
          <w:szCs w:val="24"/>
        </w:rPr>
      </w:pPr>
    </w:p>
    <w:p w14:paraId="39A84F33" w14:textId="77777777" w:rsidR="00B135A1" w:rsidRPr="004837FA" w:rsidRDefault="00B135A1" w:rsidP="00B135A1">
      <w:pPr>
        <w:tabs>
          <w:tab w:val="left" w:pos="748"/>
          <w:tab w:val="left" w:pos="828"/>
          <w:tab w:val="left" w:pos="3822"/>
        </w:tabs>
        <w:spacing w:line="240" w:lineRule="auto"/>
        <w:ind w:left="0" w:firstLine="0"/>
        <w:jc w:val="center"/>
        <w:rPr>
          <w:sz w:val="24"/>
          <w:szCs w:val="24"/>
        </w:rPr>
      </w:pPr>
    </w:p>
    <w:p w14:paraId="08F33843" w14:textId="77777777" w:rsidR="00B135A1" w:rsidRPr="004837FA" w:rsidRDefault="00B135A1" w:rsidP="00B135A1">
      <w:pPr>
        <w:jc w:val="center"/>
        <w:rPr>
          <w:rFonts w:eastAsia="Calibri"/>
          <w:b/>
          <w:sz w:val="32"/>
          <w:szCs w:val="32"/>
        </w:rPr>
      </w:pPr>
    </w:p>
    <w:p w14:paraId="75C228EB" w14:textId="77777777" w:rsidR="0099458A" w:rsidRDefault="00B135A1" w:rsidP="0099458A">
      <w:pPr>
        <w:jc w:val="center"/>
      </w:pPr>
      <w:r w:rsidRPr="004837FA">
        <w:rPr>
          <w:rFonts w:eastAsia="Calibri"/>
          <w:b/>
          <w:sz w:val="32"/>
          <w:szCs w:val="32"/>
        </w:rPr>
        <w:t>РАБОЧАЯ ПРОГРАММА МОДУЛЯ</w:t>
      </w:r>
      <w:r w:rsidR="0099458A" w:rsidRPr="0099458A">
        <w:t xml:space="preserve"> </w:t>
      </w:r>
    </w:p>
    <w:p w14:paraId="34A8C39F" w14:textId="77777777" w:rsidR="00B135A1" w:rsidRPr="0099458A" w:rsidRDefault="0099458A" w:rsidP="0099458A">
      <w:pPr>
        <w:jc w:val="center"/>
        <w:rPr>
          <w:rFonts w:eastAsia="Calibri"/>
          <w:b/>
          <w:sz w:val="32"/>
          <w:szCs w:val="32"/>
        </w:rPr>
      </w:pPr>
      <w:r w:rsidRPr="0099458A">
        <w:rPr>
          <w:rFonts w:eastAsia="Calibri"/>
          <w:b/>
          <w:sz w:val="32"/>
          <w:szCs w:val="32"/>
        </w:rPr>
        <w:t>Б1.В.03</w:t>
      </w:r>
    </w:p>
    <w:p w14:paraId="4965752A" w14:textId="77777777" w:rsidR="00B135A1" w:rsidRPr="004837FA" w:rsidRDefault="00B135A1" w:rsidP="00B135A1">
      <w:pPr>
        <w:spacing w:line="240" w:lineRule="auto"/>
        <w:ind w:firstLine="0"/>
        <w:jc w:val="center"/>
        <w:rPr>
          <w:b/>
          <w:color w:val="000000"/>
          <w:sz w:val="44"/>
          <w:szCs w:val="44"/>
        </w:rPr>
      </w:pPr>
    </w:p>
    <w:p w14:paraId="544CB442" w14:textId="77777777" w:rsidR="00B135A1" w:rsidRPr="004837FA" w:rsidRDefault="00B135A1" w:rsidP="00B135A1">
      <w:pPr>
        <w:spacing w:line="240" w:lineRule="auto"/>
        <w:ind w:firstLine="0"/>
        <w:jc w:val="center"/>
        <w:rPr>
          <w:sz w:val="24"/>
          <w:szCs w:val="24"/>
        </w:rPr>
      </w:pPr>
      <w:r w:rsidRPr="00B135A1">
        <w:rPr>
          <w:b/>
          <w:kern w:val="0"/>
          <w:sz w:val="44"/>
          <w:szCs w:val="44"/>
          <w:lang w:eastAsia="ru-RU"/>
        </w:rPr>
        <w:t>УПРАВЛЕНИЕ ПРОЕКТАМИ</w:t>
      </w:r>
    </w:p>
    <w:p w14:paraId="1DAC2650" w14:textId="77777777" w:rsidR="00B135A1" w:rsidRDefault="00B135A1" w:rsidP="00B135A1">
      <w:pPr>
        <w:tabs>
          <w:tab w:val="left" w:pos="3822"/>
        </w:tabs>
        <w:spacing w:line="240" w:lineRule="auto"/>
        <w:ind w:left="0" w:firstLine="0"/>
        <w:jc w:val="center"/>
        <w:rPr>
          <w:sz w:val="24"/>
          <w:szCs w:val="24"/>
        </w:rPr>
      </w:pPr>
    </w:p>
    <w:p w14:paraId="704698D6" w14:textId="77777777" w:rsidR="00B135A1" w:rsidRDefault="00B135A1" w:rsidP="00B135A1">
      <w:pPr>
        <w:tabs>
          <w:tab w:val="left" w:pos="3822"/>
        </w:tabs>
        <w:spacing w:line="240" w:lineRule="auto"/>
        <w:ind w:left="0" w:firstLine="0"/>
        <w:jc w:val="center"/>
        <w:rPr>
          <w:sz w:val="24"/>
          <w:szCs w:val="24"/>
        </w:rPr>
      </w:pPr>
    </w:p>
    <w:p w14:paraId="5F623869" w14:textId="77777777" w:rsidR="00B135A1" w:rsidRDefault="00B135A1" w:rsidP="00B135A1">
      <w:pPr>
        <w:tabs>
          <w:tab w:val="left" w:pos="3822"/>
        </w:tabs>
        <w:spacing w:line="240" w:lineRule="auto"/>
        <w:ind w:left="0" w:firstLine="0"/>
        <w:jc w:val="center"/>
        <w:rPr>
          <w:sz w:val="24"/>
          <w:szCs w:val="24"/>
        </w:rPr>
      </w:pPr>
    </w:p>
    <w:p w14:paraId="561AF8EC" w14:textId="77777777" w:rsidR="00B135A1" w:rsidRPr="004837FA" w:rsidRDefault="00B135A1" w:rsidP="00B135A1">
      <w:pPr>
        <w:tabs>
          <w:tab w:val="left" w:pos="3822"/>
        </w:tabs>
        <w:spacing w:line="240" w:lineRule="auto"/>
        <w:ind w:left="0" w:firstLine="0"/>
        <w:jc w:val="center"/>
        <w:rPr>
          <w:sz w:val="24"/>
          <w:szCs w:val="24"/>
        </w:rPr>
      </w:pPr>
    </w:p>
    <w:p w14:paraId="63CC5B56" w14:textId="77777777" w:rsidR="00B135A1" w:rsidRPr="004837FA" w:rsidRDefault="00B135A1" w:rsidP="00B135A1">
      <w:pPr>
        <w:widowControl/>
        <w:tabs>
          <w:tab w:val="clear" w:pos="788"/>
        </w:tabs>
        <w:suppressAutoHyphens w:val="0"/>
        <w:spacing w:line="360" w:lineRule="auto"/>
        <w:ind w:left="0" w:firstLine="0"/>
        <w:rPr>
          <w:rFonts w:eastAsia="Calibri"/>
          <w:kern w:val="0"/>
          <w:sz w:val="24"/>
          <w:szCs w:val="24"/>
          <w:lang w:eastAsia="en-US"/>
        </w:rPr>
      </w:pPr>
      <w:r w:rsidRPr="004837FA">
        <w:rPr>
          <w:rFonts w:eastAsia="Calibri"/>
          <w:kern w:val="0"/>
          <w:sz w:val="24"/>
          <w:szCs w:val="24"/>
          <w:lang w:eastAsia="en-US"/>
        </w:rPr>
        <w:t xml:space="preserve">Направление подготовки – </w:t>
      </w:r>
      <w:r w:rsidRPr="004837FA">
        <w:rPr>
          <w:rFonts w:eastAsia="Calibri"/>
          <w:i/>
          <w:kern w:val="0"/>
          <w:sz w:val="24"/>
          <w:szCs w:val="24"/>
          <w:lang w:eastAsia="en-US"/>
        </w:rPr>
        <w:t>40.04.01 Юриспруденция</w:t>
      </w:r>
    </w:p>
    <w:p w14:paraId="31D8D7C5" w14:textId="77777777" w:rsidR="00B135A1" w:rsidRPr="004837FA" w:rsidRDefault="00B135A1" w:rsidP="00B135A1">
      <w:pPr>
        <w:widowControl/>
        <w:tabs>
          <w:tab w:val="clear" w:pos="788"/>
        </w:tabs>
        <w:suppressAutoHyphens w:val="0"/>
        <w:spacing w:line="360" w:lineRule="auto"/>
        <w:ind w:left="2977" w:hanging="2977"/>
        <w:rPr>
          <w:rFonts w:eastAsia="Calibri"/>
          <w:i/>
          <w:kern w:val="0"/>
          <w:sz w:val="24"/>
          <w:szCs w:val="24"/>
          <w:lang w:eastAsia="en-US"/>
        </w:rPr>
      </w:pPr>
      <w:r w:rsidRPr="004837FA">
        <w:rPr>
          <w:rFonts w:eastAsia="Calibri"/>
          <w:kern w:val="0"/>
          <w:sz w:val="24"/>
          <w:szCs w:val="24"/>
          <w:lang w:eastAsia="en-US"/>
        </w:rPr>
        <w:t xml:space="preserve">Направленность (профиль) – </w:t>
      </w:r>
      <w:r w:rsidRPr="004837FA">
        <w:rPr>
          <w:rFonts w:eastAsia="Calibri"/>
          <w:i/>
          <w:kern w:val="0"/>
          <w:sz w:val="24"/>
          <w:szCs w:val="24"/>
          <w:lang w:eastAsia="en-US"/>
        </w:rPr>
        <w:t>«Правовое обеспечение государственного и муниципального управления»</w:t>
      </w:r>
    </w:p>
    <w:p w14:paraId="66DA7F20" w14:textId="77777777" w:rsidR="00B135A1" w:rsidRPr="004837FA" w:rsidRDefault="00B135A1" w:rsidP="00B135A1">
      <w:pPr>
        <w:widowControl/>
        <w:tabs>
          <w:tab w:val="clear" w:pos="788"/>
        </w:tabs>
        <w:suppressAutoHyphens w:val="0"/>
        <w:spacing w:line="360" w:lineRule="auto"/>
        <w:ind w:left="0" w:firstLine="0"/>
        <w:rPr>
          <w:rFonts w:eastAsia="Calibri"/>
          <w:kern w:val="0"/>
          <w:sz w:val="24"/>
          <w:szCs w:val="24"/>
          <w:lang w:eastAsia="en-US"/>
        </w:rPr>
      </w:pPr>
      <w:r w:rsidRPr="004837FA">
        <w:rPr>
          <w:rFonts w:eastAsia="Calibri"/>
          <w:kern w:val="0"/>
          <w:sz w:val="24"/>
          <w:szCs w:val="24"/>
          <w:lang w:eastAsia="en-US"/>
        </w:rPr>
        <w:t xml:space="preserve">Уровень высшего образования – </w:t>
      </w:r>
      <w:r w:rsidRPr="004837FA">
        <w:rPr>
          <w:rFonts w:eastAsia="Calibri"/>
          <w:i/>
          <w:kern w:val="0"/>
          <w:sz w:val="24"/>
          <w:szCs w:val="24"/>
          <w:lang w:eastAsia="en-US"/>
        </w:rPr>
        <w:t>магистратура</w:t>
      </w:r>
    </w:p>
    <w:p w14:paraId="674BD14E" w14:textId="77777777" w:rsidR="00B135A1" w:rsidRPr="004837FA" w:rsidRDefault="00B135A1" w:rsidP="00B135A1">
      <w:pPr>
        <w:widowControl/>
        <w:tabs>
          <w:tab w:val="clear" w:pos="788"/>
        </w:tabs>
        <w:suppressAutoHyphens w:val="0"/>
        <w:spacing w:line="360" w:lineRule="auto"/>
        <w:ind w:left="3261" w:hanging="3261"/>
        <w:rPr>
          <w:rFonts w:eastAsia="Calibri"/>
          <w:kern w:val="0"/>
          <w:sz w:val="24"/>
          <w:szCs w:val="24"/>
          <w:lang w:eastAsia="en-US"/>
        </w:rPr>
      </w:pPr>
      <w:r w:rsidRPr="004837FA">
        <w:rPr>
          <w:rFonts w:eastAsia="Calibri"/>
          <w:kern w:val="0"/>
          <w:sz w:val="24"/>
          <w:szCs w:val="24"/>
          <w:lang w:eastAsia="en-US"/>
        </w:rPr>
        <w:t>Форма обучения</w:t>
      </w:r>
      <w:r w:rsidRPr="004837FA">
        <w:rPr>
          <w:rFonts w:eastAsia="Calibri"/>
          <w:i/>
          <w:kern w:val="0"/>
          <w:sz w:val="24"/>
          <w:szCs w:val="24"/>
          <w:lang w:eastAsia="en-US"/>
        </w:rPr>
        <w:t xml:space="preserve"> – заочная</w:t>
      </w:r>
      <w:r w:rsidRPr="004837FA">
        <w:rPr>
          <w:rFonts w:eastAsia="Calibri"/>
          <w:kern w:val="0"/>
          <w:sz w:val="24"/>
          <w:szCs w:val="24"/>
          <w:lang w:eastAsia="en-US"/>
        </w:rPr>
        <w:t xml:space="preserve"> </w:t>
      </w:r>
    </w:p>
    <w:p w14:paraId="62A97FA4" w14:textId="77777777" w:rsidR="00B135A1" w:rsidRPr="004837FA" w:rsidRDefault="00B135A1" w:rsidP="00B135A1">
      <w:pPr>
        <w:widowControl/>
        <w:tabs>
          <w:tab w:val="clear" w:pos="788"/>
        </w:tabs>
        <w:suppressAutoHyphens w:val="0"/>
        <w:spacing w:line="360" w:lineRule="auto"/>
        <w:ind w:left="3261" w:hanging="3261"/>
        <w:rPr>
          <w:rFonts w:eastAsia="Calibri"/>
          <w:i/>
          <w:kern w:val="0"/>
          <w:sz w:val="24"/>
          <w:szCs w:val="24"/>
          <w:lang w:eastAsia="en-US"/>
        </w:rPr>
      </w:pPr>
      <w:r w:rsidRPr="004837FA">
        <w:rPr>
          <w:rFonts w:eastAsia="Calibri"/>
          <w:kern w:val="0"/>
          <w:sz w:val="24"/>
          <w:szCs w:val="24"/>
          <w:lang w:eastAsia="en-US"/>
        </w:rPr>
        <w:t>Год начала подготовки</w:t>
      </w:r>
      <w:r w:rsidR="008743AA">
        <w:rPr>
          <w:rFonts w:eastAsia="Calibri"/>
          <w:i/>
          <w:kern w:val="0"/>
          <w:sz w:val="24"/>
          <w:szCs w:val="24"/>
          <w:lang w:eastAsia="en-US"/>
        </w:rPr>
        <w:t xml:space="preserve"> – 2022</w:t>
      </w:r>
    </w:p>
    <w:p w14:paraId="1B929C69" w14:textId="77777777" w:rsidR="00B135A1" w:rsidRPr="004837FA" w:rsidRDefault="00B135A1" w:rsidP="00B135A1">
      <w:pPr>
        <w:widowControl/>
        <w:tabs>
          <w:tab w:val="clear" w:pos="788"/>
        </w:tabs>
        <w:suppressAutoHyphens w:val="0"/>
        <w:spacing w:line="240" w:lineRule="auto"/>
        <w:ind w:left="0" w:firstLine="0"/>
        <w:jc w:val="center"/>
        <w:rPr>
          <w:kern w:val="0"/>
          <w:sz w:val="28"/>
          <w:szCs w:val="28"/>
          <w:lang w:eastAsia="ru-RU"/>
        </w:rPr>
      </w:pPr>
    </w:p>
    <w:p w14:paraId="628715D9" w14:textId="77777777" w:rsidR="00B135A1" w:rsidRPr="004837FA" w:rsidRDefault="00B135A1" w:rsidP="00B135A1">
      <w:pPr>
        <w:widowControl/>
        <w:tabs>
          <w:tab w:val="clear" w:pos="788"/>
        </w:tabs>
        <w:suppressAutoHyphens w:val="0"/>
        <w:spacing w:line="240" w:lineRule="auto"/>
        <w:ind w:left="0" w:firstLine="0"/>
        <w:jc w:val="center"/>
        <w:rPr>
          <w:kern w:val="0"/>
          <w:sz w:val="28"/>
          <w:szCs w:val="28"/>
          <w:lang w:eastAsia="ru-RU"/>
        </w:rPr>
      </w:pPr>
    </w:p>
    <w:p w14:paraId="735E1E64" w14:textId="77777777" w:rsidR="00B135A1" w:rsidRPr="004837FA" w:rsidRDefault="00B135A1" w:rsidP="00B135A1">
      <w:pPr>
        <w:widowControl/>
        <w:tabs>
          <w:tab w:val="clear" w:pos="788"/>
        </w:tabs>
        <w:suppressAutoHyphens w:val="0"/>
        <w:spacing w:line="240" w:lineRule="auto"/>
        <w:ind w:left="0" w:firstLine="0"/>
        <w:jc w:val="center"/>
        <w:rPr>
          <w:kern w:val="0"/>
          <w:sz w:val="28"/>
          <w:szCs w:val="28"/>
          <w:lang w:eastAsia="ru-RU"/>
        </w:rPr>
      </w:pPr>
    </w:p>
    <w:p w14:paraId="7CC0C621" w14:textId="77777777" w:rsidR="00B135A1" w:rsidRPr="004837FA" w:rsidRDefault="00B135A1" w:rsidP="00B135A1">
      <w:pPr>
        <w:widowControl/>
        <w:tabs>
          <w:tab w:val="clear" w:pos="788"/>
        </w:tabs>
        <w:suppressAutoHyphens w:val="0"/>
        <w:spacing w:line="240" w:lineRule="auto"/>
        <w:ind w:left="0" w:firstLine="0"/>
        <w:jc w:val="center"/>
        <w:rPr>
          <w:kern w:val="0"/>
          <w:sz w:val="28"/>
          <w:szCs w:val="28"/>
          <w:lang w:eastAsia="ru-RU"/>
        </w:rPr>
      </w:pPr>
    </w:p>
    <w:p w14:paraId="0A7DDE19" w14:textId="77777777" w:rsidR="00B135A1" w:rsidRPr="004837FA" w:rsidRDefault="00B135A1" w:rsidP="00B135A1">
      <w:pPr>
        <w:widowControl/>
        <w:tabs>
          <w:tab w:val="clear" w:pos="788"/>
        </w:tabs>
        <w:suppressAutoHyphens w:val="0"/>
        <w:spacing w:line="240" w:lineRule="auto"/>
        <w:ind w:left="0" w:firstLine="0"/>
        <w:jc w:val="center"/>
        <w:rPr>
          <w:kern w:val="0"/>
          <w:sz w:val="28"/>
          <w:szCs w:val="28"/>
          <w:lang w:eastAsia="ru-RU"/>
        </w:rPr>
      </w:pPr>
    </w:p>
    <w:p w14:paraId="19BE0D2C" w14:textId="77777777" w:rsidR="00B135A1" w:rsidRPr="004837FA" w:rsidRDefault="00B135A1" w:rsidP="00B135A1">
      <w:pPr>
        <w:widowControl/>
        <w:tabs>
          <w:tab w:val="clear" w:pos="788"/>
        </w:tabs>
        <w:suppressAutoHyphens w:val="0"/>
        <w:spacing w:line="240" w:lineRule="auto"/>
        <w:ind w:left="0" w:firstLine="0"/>
        <w:jc w:val="center"/>
        <w:rPr>
          <w:kern w:val="0"/>
          <w:sz w:val="28"/>
          <w:szCs w:val="28"/>
          <w:lang w:eastAsia="ru-RU"/>
        </w:rPr>
      </w:pPr>
    </w:p>
    <w:p w14:paraId="2B0C0B48" w14:textId="77777777" w:rsidR="00B135A1" w:rsidRPr="004837FA" w:rsidRDefault="00B135A1" w:rsidP="00B135A1">
      <w:pPr>
        <w:widowControl/>
        <w:tabs>
          <w:tab w:val="clear" w:pos="788"/>
        </w:tabs>
        <w:suppressAutoHyphens w:val="0"/>
        <w:spacing w:line="240" w:lineRule="auto"/>
        <w:ind w:left="0" w:firstLine="0"/>
        <w:jc w:val="left"/>
        <w:rPr>
          <w:kern w:val="0"/>
          <w:sz w:val="28"/>
          <w:szCs w:val="28"/>
          <w:lang w:eastAsia="ru-RU"/>
        </w:rPr>
      </w:pPr>
    </w:p>
    <w:p w14:paraId="081988C6" w14:textId="77777777" w:rsidR="00B135A1" w:rsidRDefault="00B135A1" w:rsidP="00B135A1">
      <w:pPr>
        <w:widowControl/>
        <w:tabs>
          <w:tab w:val="clear" w:pos="788"/>
        </w:tabs>
        <w:suppressAutoHyphens w:val="0"/>
        <w:spacing w:line="240" w:lineRule="auto"/>
        <w:ind w:left="0" w:firstLine="0"/>
        <w:jc w:val="left"/>
        <w:rPr>
          <w:kern w:val="0"/>
          <w:sz w:val="28"/>
          <w:szCs w:val="28"/>
          <w:lang w:eastAsia="ru-RU"/>
        </w:rPr>
      </w:pPr>
    </w:p>
    <w:p w14:paraId="56A0CF92" w14:textId="77777777" w:rsidR="0099458A" w:rsidRDefault="0099458A" w:rsidP="00B135A1">
      <w:pPr>
        <w:widowControl/>
        <w:tabs>
          <w:tab w:val="clear" w:pos="788"/>
        </w:tabs>
        <w:suppressAutoHyphens w:val="0"/>
        <w:spacing w:line="240" w:lineRule="auto"/>
        <w:ind w:left="0" w:firstLine="0"/>
        <w:jc w:val="left"/>
        <w:rPr>
          <w:kern w:val="0"/>
          <w:sz w:val="28"/>
          <w:szCs w:val="28"/>
          <w:lang w:eastAsia="ru-RU"/>
        </w:rPr>
      </w:pPr>
    </w:p>
    <w:p w14:paraId="7248045B" w14:textId="77777777" w:rsidR="0099458A" w:rsidRPr="004837FA" w:rsidRDefault="0099458A" w:rsidP="00B135A1">
      <w:pPr>
        <w:widowControl/>
        <w:tabs>
          <w:tab w:val="clear" w:pos="788"/>
        </w:tabs>
        <w:suppressAutoHyphens w:val="0"/>
        <w:spacing w:line="240" w:lineRule="auto"/>
        <w:ind w:left="0" w:firstLine="0"/>
        <w:jc w:val="left"/>
        <w:rPr>
          <w:kern w:val="0"/>
          <w:sz w:val="28"/>
          <w:szCs w:val="28"/>
          <w:lang w:eastAsia="ru-RU"/>
        </w:rPr>
      </w:pPr>
    </w:p>
    <w:p w14:paraId="4FDBFB9D" w14:textId="77777777" w:rsidR="00B135A1" w:rsidRPr="004837FA" w:rsidRDefault="00B135A1" w:rsidP="00B135A1">
      <w:pPr>
        <w:widowControl/>
        <w:tabs>
          <w:tab w:val="clear" w:pos="788"/>
        </w:tabs>
        <w:suppressAutoHyphens w:val="0"/>
        <w:spacing w:line="240" w:lineRule="auto"/>
        <w:ind w:left="0" w:firstLine="0"/>
        <w:jc w:val="center"/>
        <w:rPr>
          <w:kern w:val="0"/>
          <w:sz w:val="28"/>
          <w:szCs w:val="28"/>
          <w:lang w:eastAsia="ru-RU"/>
        </w:rPr>
      </w:pPr>
    </w:p>
    <w:p w14:paraId="455086E2" w14:textId="77777777" w:rsidR="00B135A1" w:rsidRPr="004837FA" w:rsidRDefault="00B135A1" w:rsidP="00B135A1">
      <w:pPr>
        <w:widowControl/>
        <w:tabs>
          <w:tab w:val="clear" w:pos="788"/>
        </w:tabs>
        <w:suppressAutoHyphens w:val="0"/>
        <w:spacing w:line="240" w:lineRule="auto"/>
        <w:ind w:left="0" w:firstLine="0"/>
        <w:jc w:val="center"/>
        <w:rPr>
          <w:kern w:val="0"/>
          <w:sz w:val="24"/>
          <w:szCs w:val="24"/>
          <w:lang w:eastAsia="ru-RU"/>
        </w:rPr>
      </w:pPr>
      <w:r w:rsidRPr="004837FA">
        <w:rPr>
          <w:kern w:val="0"/>
          <w:sz w:val="24"/>
          <w:szCs w:val="24"/>
          <w:lang w:eastAsia="ru-RU"/>
        </w:rPr>
        <w:t xml:space="preserve">Сыктывкар </w:t>
      </w:r>
    </w:p>
    <w:p w14:paraId="3D536591" w14:textId="77777777" w:rsidR="00B135A1" w:rsidRPr="004837FA" w:rsidRDefault="008743AA" w:rsidP="00B135A1">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2022</w:t>
      </w:r>
    </w:p>
    <w:p w14:paraId="436C40DF" w14:textId="77777777" w:rsidR="00B135A1" w:rsidRPr="004837FA" w:rsidRDefault="00B135A1" w:rsidP="00B135A1">
      <w:pPr>
        <w:widowControl/>
        <w:tabs>
          <w:tab w:val="clear" w:pos="788"/>
        </w:tabs>
        <w:suppressAutoHyphens w:val="0"/>
        <w:spacing w:line="240" w:lineRule="auto"/>
        <w:ind w:left="0" w:firstLine="851"/>
        <w:contextualSpacing/>
        <w:rPr>
          <w:kern w:val="0"/>
          <w:sz w:val="24"/>
          <w:szCs w:val="24"/>
          <w:lang w:eastAsia="ru-RU"/>
        </w:rPr>
      </w:pPr>
      <w:r w:rsidRPr="004837FA">
        <w:rPr>
          <w:kern w:val="0"/>
          <w:sz w:val="24"/>
          <w:szCs w:val="24"/>
          <w:lang w:eastAsia="ru-RU"/>
        </w:rPr>
        <w:lastRenderedPageBreak/>
        <w:t>Рабочая программа модуля составлена в соответствии с требованиями:</w:t>
      </w:r>
    </w:p>
    <w:p w14:paraId="2B0172A5" w14:textId="77777777" w:rsidR="00B135A1" w:rsidRPr="004837FA" w:rsidRDefault="00B135A1" w:rsidP="00B135A1">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государственного образовательного стандарта высшего образования по направлению подготовки 40.04.01 Юриспруденция, утвержденного Приказом Министерства образования и науки Российской Федерации от 25.11.2020 № 1451;</w:t>
      </w:r>
    </w:p>
    <w:p w14:paraId="7197F04A" w14:textId="77777777" w:rsidR="00B135A1" w:rsidRPr="004837FA" w:rsidRDefault="00B135A1" w:rsidP="00B135A1">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закона «О государственной гражданской службе Российской Федерации» от 27.07.2004 № 79-ФЗ;</w:t>
      </w:r>
    </w:p>
    <w:p w14:paraId="6CEA4A9B" w14:textId="77777777" w:rsidR="00B135A1" w:rsidRPr="004837FA" w:rsidRDefault="00B135A1" w:rsidP="00B135A1">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закона «О муниципальной службе в Российской Федерации» от 02.03.2007 № 25-ФЗ;</w:t>
      </w:r>
    </w:p>
    <w:p w14:paraId="733D02BC" w14:textId="77777777" w:rsidR="00B135A1" w:rsidRPr="004837FA" w:rsidRDefault="00B135A1" w:rsidP="00B135A1">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xml:space="preserve">- Приказа Минобрнауки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от 06.04.2021 № 245; </w:t>
      </w:r>
    </w:p>
    <w:p w14:paraId="069ECBD4" w14:textId="77777777" w:rsidR="00B135A1" w:rsidRPr="004837FA" w:rsidRDefault="00B135A1" w:rsidP="00B135A1">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учебного плана ГОУ ВО «Коми республиканская академия государственной службы и управления» по направлению подготовки 40.04.01 Юриспруденция (</w:t>
      </w:r>
      <w:r w:rsidRPr="004837FA">
        <w:rPr>
          <w:i/>
          <w:kern w:val="0"/>
          <w:sz w:val="24"/>
          <w:szCs w:val="24"/>
          <w:lang w:eastAsia="ru-RU"/>
        </w:rPr>
        <w:t>уровень</w:t>
      </w:r>
      <w:r w:rsidRPr="004837FA">
        <w:rPr>
          <w:kern w:val="0"/>
          <w:sz w:val="24"/>
          <w:szCs w:val="24"/>
          <w:lang w:eastAsia="ru-RU"/>
        </w:rPr>
        <w:t xml:space="preserve"> </w:t>
      </w:r>
      <w:r w:rsidRPr="004837FA">
        <w:rPr>
          <w:i/>
          <w:kern w:val="0"/>
          <w:sz w:val="24"/>
          <w:szCs w:val="24"/>
          <w:lang w:eastAsia="ru-RU"/>
        </w:rPr>
        <w:t>магистратура</w:t>
      </w:r>
      <w:r w:rsidRPr="004837FA">
        <w:rPr>
          <w:kern w:val="0"/>
          <w:sz w:val="24"/>
          <w:szCs w:val="24"/>
          <w:lang w:eastAsia="ru-RU"/>
        </w:rPr>
        <w:t>) направленность (профиль) «Правовое обеспечение государственного и муниципального управления»;</w:t>
      </w:r>
    </w:p>
    <w:p w14:paraId="14FE3C4A" w14:textId="77777777" w:rsidR="00B135A1" w:rsidRPr="004837FA" w:rsidRDefault="00B135A1" w:rsidP="00B135A1">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xml:space="preserve">- </w:t>
      </w:r>
      <w:r w:rsidRPr="004837FA">
        <w:rPr>
          <w:rFonts w:eastAsia="Calibri"/>
          <w:kern w:val="0"/>
          <w:sz w:val="24"/>
          <w:szCs w:val="24"/>
          <w:lang w:eastAsia="en-US"/>
        </w:rPr>
        <w:t>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утвержденного Минтрудом России</w:t>
      </w:r>
      <w:r w:rsidRPr="004837FA">
        <w:rPr>
          <w:kern w:val="0"/>
          <w:sz w:val="24"/>
          <w:szCs w:val="24"/>
          <w:lang w:eastAsia="ru-RU"/>
        </w:rPr>
        <w:t>.</w:t>
      </w:r>
    </w:p>
    <w:p w14:paraId="785BA62A" w14:textId="77777777" w:rsidR="00B135A1" w:rsidRPr="004837FA" w:rsidRDefault="00B135A1" w:rsidP="00B135A1">
      <w:pPr>
        <w:widowControl/>
        <w:tabs>
          <w:tab w:val="clear" w:pos="788"/>
        </w:tabs>
        <w:suppressAutoHyphens w:val="0"/>
        <w:spacing w:line="240" w:lineRule="auto"/>
        <w:ind w:left="0" w:firstLine="709"/>
        <w:contextualSpacing/>
        <w:rPr>
          <w:kern w:val="0"/>
          <w:sz w:val="24"/>
          <w:szCs w:val="24"/>
          <w:lang w:eastAsia="ru-RU"/>
        </w:rPr>
      </w:pPr>
    </w:p>
    <w:p w14:paraId="6F029DCE" w14:textId="77777777" w:rsidR="00B135A1" w:rsidRPr="004837FA" w:rsidRDefault="00B135A1" w:rsidP="00B135A1">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526CCE1D" w14:textId="77777777" w:rsidR="00B135A1" w:rsidRPr="004837FA" w:rsidRDefault="00B135A1" w:rsidP="00B135A1">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332C0621" w14:textId="77777777" w:rsidR="00B135A1" w:rsidRPr="004837FA" w:rsidRDefault="00B135A1" w:rsidP="00B135A1">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3AF3E06D" w14:textId="77777777" w:rsidR="00B135A1" w:rsidRPr="004837FA" w:rsidRDefault="00B135A1" w:rsidP="00B135A1">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38F59788" w14:textId="77777777" w:rsidR="00B135A1" w:rsidRPr="004837FA" w:rsidRDefault="00B135A1" w:rsidP="00B135A1">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40C2FF64" w14:textId="77777777" w:rsidR="00B135A1" w:rsidRPr="004837FA" w:rsidRDefault="00B135A1" w:rsidP="00B135A1">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13CC8802" w14:textId="77777777" w:rsidR="00B135A1" w:rsidRPr="004837FA" w:rsidRDefault="00B135A1" w:rsidP="00B135A1">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288A5EB0" w14:textId="77777777" w:rsidR="00B135A1" w:rsidRPr="004837FA" w:rsidRDefault="00B135A1" w:rsidP="00B135A1">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5F5F54FC"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674C3996"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724A1ADD"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1FF5754A"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26A16C07"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19BA21B6"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14ABFC71"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25002CCE"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12C3A5B1"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76B83C62"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14F16794"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0C1F4281"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26470902"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0E3169C5"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18B36E74" w14:textId="77777777" w:rsidR="00B135A1" w:rsidRPr="004837FA"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36A12159" w14:textId="77777777" w:rsidR="00B135A1" w:rsidRPr="004837FA" w:rsidRDefault="00B135A1" w:rsidP="00B135A1">
      <w:pPr>
        <w:widowControl/>
        <w:tabs>
          <w:tab w:val="clear" w:pos="788"/>
        </w:tabs>
        <w:suppressAutoHyphens w:val="0"/>
        <w:spacing w:line="240" w:lineRule="auto"/>
        <w:ind w:left="4536" w:firstLine="0"/>
        <w:contextualSpacing/>
        <w:jc w:val="left"/>
        <w:rPr>
          <w:kern w:val="0"/>
          <w:sz w:val="24"/>
          <w:szCs w:val="24"/>
          <w:lang w:eastAsia="ru-RU"/>
        </w:rPr>
      </w:pPr>
    </w:p>
    <w:p w14:paraId="5E891890" w14:textId="77777777" w:rsidR="00B135A1" w:rsidRPr="004837FA" w:rsidRDefault="00B135A1" w:rsidP="00B135A1">
      <w:pPr>
        <w:widowControl/>
        <w:tabs>
          <w:tab w:val="clear" w:pos="788"/>
        </w:tabs>
        <w:suppressAutoHyphens w:val="0"/>
        <w:spacing w:line="240" w:lineRule="auto"/>
        <w:ind w:left="4536" w:firstLine="0"/>
        <w:contextualSpacing/>
        <w:jc w:val="left"/>
        <w:rPr>
          <w:kern w:val="0"/>
          <w:sz w:val="24"/>
          <w:szCs w:val="24"/>
          <w:lang w:eastAsia="ru-RU"/>
        </w:rPr>
      </w:pPr>
      <w:r w:rsidRPr="004837FA">
        <w:rPr>
          <w:kern w:val="0"/>
          <w:sz w:val="24"/>
          <w:szCs w:val="24"/>
          <w:lang w:eastAsia="ru-RU"/>
        </w:rPr>
        <w:t xml:space="preserve">© Коми республиканская академия </w:t>
      </w:r>
    </w:p>
    <w:p w14:paraId="4C804638" w14:textId="77777777" w:rsidR="00B135A1" w:rsidRPr="004837FA" w:rsidRDefault="00B135A1" w:rsidP="00B135A1">
      <w:pPr>
        <w:widowControl/>
        <w:tabs>
          <w:tab w:val="clear" w:pos="788"/>
        </w:tabs>
        <w:suppressAutoHyphens w:val="0"/>
        <w:spacing w:line="240" w:lineRule="auto"/>
        <w:ind w:left="4536" w:firstLine="0"/>
        <w:contextualSpacing/>
        <w:jc w:val="left"/>
        <w:rPr>
          <w:kern w:val="0"/>
          <w:sz w:val="24"/>
          <w:szCs w:val="24"/>
          <w:lang w:eastAsia="ru-RU"/>
        </w:rPr>
      </w:pPr>
      <w:r w:rsidRPr="004837FA">
        <w:rPr>
          <w:kern w:val="0"/>
          <w:sz w:val="24"/>
          <w:szCs w:val="24"/>
          <w:lang w:eastAsia="ru-RU"/>
        </w:rPr>
        <w:t xml:space="preserve">государственной службы </w:t>
      </w:r>
    </w:p>
    <w:p w14:paraId="7012C07C" w14:textId="77777777" w:rsidR="00B135A1" w:rsidRPr="004837FA" w:rsidRDefault="008743AA" w:rsidP="00B135A1">
      <w:pPr>
        <w:widowControl/>
        <w:tabs>
          <w:tab w:val="clear" w:pos="788"/>
        </w:tabs>
        <w:suppressAutoHyphens w:val="0"/>
        <w:spacing w:line="240" w:lineRule="auto"/>
        <w:ind w:left="4536" w:firstLine="0"/>
        <w:contextualSpacing/>
        <w:jc w:val="left"/>
        <w:rPr>
          <w:kern w:val="0"/>
          <w:sz w:val="24"/>
          <w:szCs w:val="24"/>
          <w:lang w:eastAsia="ru-RU"/>
        </w:rPr>
      </w:pPr>
      <w:r>
        <w:rPr>
          <w:kern w:val="0"/>
          <w:sz w:val="24"/>
          <w:szCs w:val="24"/>
          <w:lang w:eastAsia="ru-RU"/>
        </w:rPr>
        <w:t>и управления, 2022</w:t>
      </w:r>
      <w:r w:rsidR="00B135A1" w:rsidRPr="004837FA">
        <w:rPr>
          <w:kern w:val="0"/>
          <w:sz w:val="24"/>
          <w:szCs w:val="24"/>
          <w:lang w:eastAsia="ru-RU"/>
        </w:rPr>
        <w:br w:type="page"/>
      </w:r>
    </w:p>
    <w:p w14:paraId="1A6F55B4" w14:textId="77777777" w:rsidR="00B135A1" w:rsidRPr="004837FA" w:rsidRDefault="00B135A1" w:rsidP="00B135A1">
      <w:pPr>
        <w:widowControl/>
        <w:tabs>
          <w:tab w:val="clear" w:pos="788"/>
        </w:tabs>
        <w:suppressAutoHyphens w:val="0"/>
        <w:spacing w:line="240" w:lineRule="auto"/>
        <w:ind w:left="0" w:firstLine="0"/>
        <w:jc w:val="center"/>
        <w:rPr>
          <w:b/>
          <w:kern w:val="0"/>
          <w:sz w:val="24"/>
          <w:szCs w:val="24"/>
          <w:lang w:eastAsia="ru-RU"/>
        </w:rPr>
      </w:pPr>
      <w:r w:rsidRPr="004837FA">
        <w:rPr>
          <w:b/>
          <w:kern w:val="0"/>
          <w:sz w:val="24"/>
          <w:szCs w:val="24"/>
          <w:lang w:eastAsia="ru-RU"/>
        </w:rPr>
        <w:lastRenderedPageBreak/>
        <w:t>РАЗДЕЛ 1. ОСНОВНЫЕ СВЕДЕНИЯ</w:t>
      </w:r>
    </w:p>
    <w:p w14:paraId="3C378939" w14:textId="77777777" w:rsidR="00B135A1" w:rsidRPr="004837FA" w:rsidRDefault="00B135A1" w:rsidP="00B135A1">
      <w:pPr>
        <w:widowControl/>
        <w:tabs>
          <w:tab w:val="clear" w:pos="788"/>
        </w:tabs>
        <w:suppressAutoHyphens w:val="0"/>
        <w:spacing w:line="240" w:lineRule="auto"/>
        <w:ind w:left="4536" w:firstLine="0"/>
        <w:contextualSpacing/>
        <w:jc w:val="left"/>
        <w:rPr>
          <w:kern w:val="0"/>
          <w:sz w:val="24"/>
          <w:szCs w:val="24"/>
          <w:lang w:eastAsia="ru-RU"/>
        </w:rPr>
      </w:pPr>
    </w:p>
    <w:p w14:paraId="39981757" w14:textId="77777777" w:rsidR="00B135A1" w:rsidRPr="004837FA" w:rsidRDefault="00B135A1" w:rsidP="00B135A1">
      <w:pPr>
        <w:pStyle w:val="a3"/>
        <w:widowControl/>
        <w:numPr>
          <w:ilvl w:val="1"/>
          <w:numId w:val="1"/>
        </w:numPr>
        <w:tabs>
          <w:tab w:val="clear" w:pos="788"/>
          <w:tab w:val="left" w:pos="1134"/>
        </w:tabs>
        <w:suppressAutoHyphens w:val="0"/>
        <w:spacing w:line="360" w:lineRule="auto"/>
        <w:ind w:left="0" w:firstLine="709"/>
        <w:jc w:val="left"/>
        <w:rPr>
          <w:b/>
          <w:kern w:val="0"/>
          <w:sz w:val="24"/>
          <w:szCs w:val="24"/>
          <w:lang w:eastAsia="ru-RU"/>
        </w:rPr>
      </w:pPr>
      <w:r w:rsidRPr="004837FA">
        <w:rPr>
          <w:b/>
          <w:kern w:val="0"/>
          <w:sz w:val="24"/>
          <w:szCs w:val="24"/>
          <w:lang w:eastAsia="ru-RU"/>
        </w:rPr>
        <w:t xml:space="preserve">Структура модуля: </w:t>
      </w:r>
    </w:p>
    <w:p w14:paraId="1AC430F6" w14:textId="77777777" w:rsidR="00B135A1" w:rsidRDefault="00B135A1" w:rsidP="00B135A1">
      <w:pPr>
        <w:pStyle w:val="a3"/>
        <w:widowControl/>
        <w:tabs>
          <w:tab w:val="clear" w:pos="788"/>
          <w:tab w:val="left" w:pos="1134"/>
        </w:tabs>
        <w:suppressAutoHyphens w:val="0"/>
        <w:spacing w:line="360" w:lineRule="auto"/>
        <w:ind w:left="0" w:firstLine="709"/>
        <w:jc w:val="left"/>
        <w:rPr>
          <w:kern w:val="0"/>
          <w:sz w:val="24"/>
          <w:szCs w:val="24"/>
          <w:lang w:eastAsia="ru-RU"/>
        </w:rPr>
      </w:pPr>
      <w:r w:rsidRPr="004837FA">
        <w:rPr>
          <w:kern w:val="0"/>
          <w:sz w:val="24"/>
          <w:szCs w:val="24"/>
          <w:lang w:eastAsia="ru-RU"/>
        </w:rPr>
        <w:t xml:space="preserve">В структуру модуля входят дисциплины: </w:t>
      </w:r>
    </w:p>
    <w:p w14:paraId="7397045D" w14:textId="77777777" w:rsidR="00B135A1" w:rsidRPr="00B135A1" w:rsidRDefault="00B135A1" w:rsidP="00B135A1">
      <w:pPr>
        <w:widowControl/>
        <w:tabs>
          <w:tab w:val="clear" w:pos="788"/>
          <w:tab w:val="left" w:pos="1134"/>
        </w:tabs>
        <w:suppressAutoHyphens w:val="0"/>
        <w:spacing w:line="360" w:lineRule="auto"/>
        <w:ind w:left="0" w:firstLine="709"/>
        <w:rPr>
          <w:kern w:val="0"/>
          <w:sz w:val="24"/>
          <w:szCs w:val="24"/>
          <w:lang w:eastAsia="ru-RU"/>
        </w:rPr>
      </w:pPr>
      <w:r w:rsidRPr="00B135A1">
        <w:rPr>
          <w:kern w:val="0"/>
          <w:sz w:val="24"/>
          <w:szCs w:val="24"/>
          <w:lang w:eastAsia="ru-RU"/>
        </w:rPr>
        <w:t>Теория и практика принятия управленческих решений в органах государственной власти</w:t>
      </w:r>
    </w:p>
    <w:p w14:paraId="038F4A11" w14:textId="77777777" w:rsidR="00B135A1" w:rsidRDefault="00B135A1" w:rsidP="00B135A1">
      <w:pPr>
        <w:widowControl/>
        <w:tabs>
          <w:tab w:val="clear" w:pos="788"/>
          <w:tab w:val="left" w:pos="1134"/>
        </w:tabs>
        <w:suppressAutoHyphens w:val="0"/>
        <w:spacing w:line="360" w:lineRule="auto"/>
        <w:ind w:left="0" w:firstLine="709"/>
        <w:rPr>
          <w:kern w:val="0"/>
          <w:sz w:val="24"/>
          <w:szCs w:val="24"/>
          <w:lang w:eastAsia="ru-RU"/>
        </w:rPr>
      </w:pPr>
      <w:r w:rsidRPr="00B135A1">
        <w:rPr>
          <w:kern w:val="0"/>
          <w:sz w:val="24"/>
          <w:szCs w:val="24"/>
          <w:lang w:eastAsia="ru-RU"/>
        </w:rPr>
        <w:t>Проектное управление в органах публичной власти</w:t>
      </w:r>
    </w:p>
    <w:p w14:paraId="2B191F68" w14:textId="77777777" w:rsidR="009E7BCE" w:rsidRPr="00B135A1" w:rsidRDefault="009E7BCE" w:rsidP="00B135A1">
      <w:pPr>
        <w:widowControl/>
        <w:tabs>
          <w:tab w:val="clear" w:pos="788"/>
          <w:tab w:val="left" w:pos="1134"/>
        </w:tabs>
        <w:suppressAutoHyphens w:val="0"/>
        <w:spacing w:line="360" w:lineRule="auto"/>
        <w:ind w:left="0" w:firstLine="709"/>
        <w:rPr>
          <w:kern w:val="0"/>
          <w:sz w:val="24"/>
          <w:szCs w:val="24"/>
          <w:lang w:eastAsia="ru-RU"/>
        </w:rPr>
      </w:pPr>
      <w:r w:rsidRPr="009E7BCE">
        <w:rPr>
          <w:kern w:val="0"/>
          <w:sz w:val="24"/>
          <w:szCs w:val="24"/>
          <w:lang w:eastAsia="ru-RU"/>
        </w:rPr>
        <w:t>Нормотворческая деятельность в системе государственного и муниципального управления</w:t>
      </w:r>
    </w:p>
    <w:p w14:paraId="7DD69937" w14:textId="77777777" w:rsidR="00B135A1" w:rsidRPr="004837FA" w:rsidRDefault="00B135A1" w:rsidP="00B135A1">
      <w:pPr>
        <w:pStyle w:val="a3"/>
        <w:widowControl/>
        <w:numPr>
          <w:ilvl w:val="1"/>
          <w:numId w:val="1"/>
        </w:numPr>
        <w:tabs>
          <w:tab w:val="clear" w:pos="788"/>
          <w:tab w:val="left" w:pos="1134"/>
        </w:tabs>
        <w:suppressAutoHyphens w:val="0"/>
        <w:spacing w:line="360" w:lineRule="auto"/>
        <w:ind w:left="0" w:firstLine="709"/>
        <w:rPr>
          <w:b/>
          <w:kern w:val="0"/>
          <w:sz w:val="24"/>
          <w:szCs w:val="24"/>
          <w:lang w:eastAsia="ru-RU"/>
        </w:rPr>
      </w:pPr>
      <w:r w:rsidRPr="004837FA">
        <w:rPr>
          <w:b/>
          <w:kern w:val="0"/>
          <w:sz w:val="24"/>
          <w:szCs w:val="24"/>
          <w:lang w:eastAsia="ru-RU"/>
        </w:rPr>
        <w:t xml:space="preserve">Цель изучения модуля: </w:t>
      </w:r>
      <w:r w:rsidRPr="004837FA">
        <w:rPr>
          <w:kern w:val="0"/>
          <w:sz w:val="24"/>
          <w:szCs w:val="24"/>
          <w:lang w:eastAsia="ru-RU"/>
        </w:rPr>
        <w:t xml:space="preserve">формирование комплекса знаний, умений и навыков необходимых и достаточных для осуществления профессиональной деятельности </w:t>
      </w:r>
      <w:r>
        <w:rPr>
          <w:kern w:val="0"/>
          <w:sz w:val="24"/>
          <w:szCs w:val="24"/>
          <w:lang w:eastAsia="ru-RU"/>
        </w:rPr>
        <w:t xml:space="preserve">(в том числе, научно-исследовательской) </w:t>
      </w:r>
      <w:r w:rsidRPr="004837FA">
        <w:rPr>
          <w:kern w:val="0"/>
          <w:sz w:val="24"/>
          <w:szCs w:val="24"/>
          <w:lang w:eastAsia="ru-RU"/>
        </w:rPr>
        <w:t>в соответствии с профилем образовательной программы.</w:t>
      </w:r>
    </w:p>
    <w:p w14:paraId="2CC0DB47" w14:textId="77777777" w:rsidR="00B135A1" w:rsidRPr="004837FA" w:rsidRDefault="00B135A1" w:rsidP="00B135A1">
      <w:pPr>
        <w:pStyle w:val="a3"/>
        <w:widowControl/>
        <w:numPr>
          <w:ilvl w:val="1"/>
          <w:numId w:val="1"/>
        </w:numPr>
        <w:tabs>
          <w:tab w:val="clear" w:pos="788"/>
          <w:tab w:val="left" w:pos="1134"/>
        </w:tabs>
        <w:suppressAutoHyphens w:val="0"/>
        <w:spacing w:line="360" w:lineRule="auto"/>
        <w:ind w:left="0" w:firstLine="709"/>
        <w:rPr>
          <w:b/>
          <w:kern w:val="0"/>
          <w:sz w:val="24"/>
          <w:szCs w:val="24"/>
          <w:lang w:eastAsia="ru-RU"/>
        </w:rPr>
      </w:pPr>
      <w:r w:rsidRPr="004837FA">
        <w:rPr>
          <w:b/>
          <w:kern w:val="0"/>
          <w:sz w:val="24"/>
          <w:szCs w:val="24"/>
          <w:lang w:eastAsia="ru-RU"/>
        </w:rPr>
        <w:t>Задачи модуля:</w:t>
      </w:r>
      <w:r w:rsidRPr="004837FA">
        <w:rPr>
          <w:sz w:val="24"/>
          <w:szCs w:val="24"/>
          <w:lang w:eastAsia="ru-RU"/>
        </w:rPr>
        <w:t xml:space="preserve"> </w:t>
      </w:r>
    </w:p>
    <w:p w14:paraId="7DA8F5DA" w14:textId="77777777" w:rsidR="00B135A1" w:rsidRP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 раскрытие характерных особенностей управленческих решений;</w:t>
      </w:r>
    </w:p>
    <w:p w14:paraId="55EC9BD6" w14:textId="77777777" w:rsidR="00B135A1" w:rsidRP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 изучение приемов оценки и выборов управленческих решений в условиях риска и неопределенности;</w:t>
      </w:r>
    </w:p>
    <w:p w14:paraId="71235374" w14:textId="77777777" w:rsidR="00B135A1" w:rsidRP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 изучение методов принятия управленческих решений;</w:t>
      </w:r>
    </w:p>
    <w:p w14:paraId="73458CDD" w14:textId="77777777" w:rsidR="00B135A1" w:rsidRP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 рассмотрение моделей, способствующих принятию рациональных управленческих решений;</w:t>
      </w:r>
    </w:p>
    <w:p w14:paraId="4E39E0B6" w14:textId="77777777" w:rsid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 рассмотрение критериев оценки при выработке и выборе решений.</w:t>
      </w:r>
    </w:p>
    <w:p w14:paraId="1D6E8BA6" w14:textId="77777777" w:rsidR="00B135A1" w:rsidRP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w:t>
      </w:r>
      <w:r w:rsidRPr="00B135A1">
        <w:rPr>
          <w:sz w:val="24"/>
          <w:szCs w:val="24"/>
          <w:lang w:eastAsia="ru-RU"/>
        </w:rPr>
        <w:tab/>
        <w:t>получение обучающимися знаний об основных стандартах управления проектами, методах проектного управления, принципах формирования и развития проектных команд, методах оценки эффективности проектов, управлении рисками проектов;</w:t>
      </w:r>
    </w:p>
    <w:p w14:paraId="34F01780" w14:textId="77777777" w:rsidR="00B135A1" w:rsidRP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w:t>
      </w:r>
      <w:r w:rsidRPr="00B135A1">
        <w:rPr>
          <w:sz w:val="24"/>
          <w:szCs w:val="24"/>
          <w:lang w:eastAsia="ru-RU"/>
        </w:rPr>
        <w:tab/>
        <w:t xml:space="preserve">формирование комплексных знаний и практических навыков в области проектного управления в сфере государственного и муниципального управления; </w:t>
      </w:r>
    </w:p>
    <w:p w14:paraId="79C26C2D" w14:textId="77777777" w:rsid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w:t>
      </w:r>
      <w:r w:rsidRPr="00B135A1">
        <w:rPr>
          <w:sz w:val="24"/>
          <w:szCs w:val="24"/>
          <w:lang w:eastAsia="ru-RU"/>
        </w:rPr>
        <w:tab/>
        <w:t>формирование навыков квалифицированного использования методов проектного управления.</w:t>
      </w:r>
    </w:p>
    <w:p w14:paraId="32BD0305" w14:textId="77777777" w:rsid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Цель и задачи дисциплин, входящих в состав модуля направлены на достижение единой цели и задач, обеспечивая тем самым реализацию комплексного подхода в подготовке будущих юристов.</w:t>
      </w:r>
    </w:p>
    <w:p w14:paraId="18299649" w14:textId="77777777" w:rsidR="00B135A1" w:rsidRP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 сформировать знания о понятии, содержании, принципах, участниках, стадиях нормотворческой деятельности;</w:t>
      </w:r>
    </w:p>
    <w:p w14:paraId="0E771C3B" w14:textId="77777777" w:rsidR="00B135A1" w:rsidRP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 способствовать овладению обучающимися м</w:t>
      </w:r>
      <w:r w:rsidR="0099458A">
        <w:rPr>
          <w:sz w:val="24"/>
          <w:szCs w:val="24"/>
          <w:lang w:eastAsia="ru-RU"/>
        </w:rPr>
        <w:t>етодологическими основами нормо</w:t>
      </w:r>
      <w:r w:rsidRPr="00B135A1">
        <w:rPr>
          <w:sz w:val="24"/>
          <w:szCs w:val="24"/>
          <w:lang w:eastAsia="ru-RU"/>
        </w:rPr>
        <w:t>творчества;</w:t>
      </w:r>
    </w:p>
    <w:p w14:paraId="0A82AF45" w14:textId="77777777" w:rsidR="00B135A1" w:rsidRP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lastRenderedPageBreak/>
        <w:t>- научить ориентироваться в правовых норма</w:t>
      </w:r>
      <w:r w:rsidR="004F5B75">
        <w:rPr>
          <w:sz w:val="24"/>
          <w:szCs w:val="24"/>
          <w:lang w:eastAsia="ru-RU"/>
        </w:rPr>
        <w:t>х, регламентирующих нормотворче</w:t>
      </w:r>
      <w:r w:rsidRPr="00B135A1">
        <w:rPr>
          <w:sz w:val="24"/>
          <w:szCs w:val="24"/>
          <w:lang w:eastAsia="ru-RU"/>
        </w:rPr>
        <w:t>ский процесс;</w:t>
      </w:r>
    </w:p>
    <w:p w14:paraId="528AA782" w14:textId="77777777" w:rsidR="00B135A1" w:rsidRP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 подготовить к участию в разработке проектов нормативных правовых актов, в том числе направленных на совершенствование государс</w:t>
      </w:r>
      <w:r w:rsidR="004F5B75">
        <w:rPr>
          <w:sz w:val="24"/>
          <w:szCs w:val="24"/>
          <w:lang w:eastAsia="ru-RU"/>
        </w:rPr>
        <w:t>твенного и муниципального управ</w:t>
      </w:r>
      <w:r w:rsidRPr="00B135A1">
        <w:rPr>
          <w:sz w:val="24"/>
          <w:szCs w:val="24"/>
          <w:lang w:eastAsia="ru-RU"/>
        </w:rPr>
        <w:t>ления;</w:t>
      </w:r>
    </w:p>
    <w:p w14:paraId="2C48FDF8" w14:textId="77777777" w:rsidR="00B135A1" w:rsidRP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 xml:space="preserve">- формирование умений критического анализа и самостоятельного создания норм права и нормативно-правовых актов; </w:t>
      </w:r>
    </w:p>
    <w:p w14:paraId="0743E179" w14:textId="77777777" w:rsidR="00B135A1"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B135A1">
        <w:rPr>
          <w:sz w:val="24"/>
          <w:szCs w:val="24"/>
          <w:lang w:eastAsia="ru-RU"/>
        </w:rPr>
        <w:t>- формирование умений экспертизы нормативно-правовых актов и их проектов.</w:t>
      </w:r>
    </w:p>
    <w:p w14:paraId="522D9248" w14:textId="77777777" w:rsidR="004F5B75" w:rsidRPr="004837FA" w:rsidRDefault="004F5B75" w:rsidP="00B135A1">
      <w:pPr>
        <w:pStyle w:val="a3"/>
        <w:widowControl/>
        <w:tabs>
          <w:tab w:val="clear" w:pos="788"/>
          <w:tab w:val="left" w:pos="1134"/>
        </w:tabs>
        <w:suppressAutoHyphens w:val="0"/>
        <w:spacing w:line="360" w:lineRule="auto"/>
        <w:ind w:left="0" w:firstLine="709"/>
        <w:rPr>
          <w:sz w:val="24"/>
          <w:szCs w:val="24"/>
          <w:lang w:eastAsia="ru-RU"/>
        </w:rPr>
      </w:pPr>
    </w:p>
    <w:p w14:paraId="3951BE41" w14:textId="77777777" w:rsidR="00B135A1" w:rsidRPr="004837FA" w:rsidRDefault="00B135A1" w:rsidP="00B135A1">
      <w:pPr>
        <w:pStyle w:val="a3"/>
        <w:widowControl/>
        <w:numPr>
          <w:ilvl w:val="1"/>
          <w:numId w:val="1"/>
        </w:numPr>
        <w:tabs>
          <w:tab w:val="clear" w:pos="788"/>
          <w:tab w:val="left" w:pos="1134"/>
        </w:tabs>
        <w:suppressAutoHyphens w:val="0"/>
        <w:spacing w:line="360" w:lineRule="auto"/>
        <w:ind w:left="0" w:firstLine="709"/>
        <w:rPr>
          <w:b/>
          <w:sz w:val="24"/>
          <w:szCs w:val="24"/>
          <w:lang w:eastAsia="ru-RU"/>
        </w:rPr>
      </w:pPr>
      <w:r w:rsidRPr="004837FA">
        <w:rPr>
          <w:b/>
          <w:sz w:val="24"/>
          <w:szCs w:val="24"/>
          <w:lang w:eastAsia="ru-RU"/>
        </w:rPr>
        <w:t xml:space="preserve">Место модуля в структуре образовательной программы: </w:t>
      </w:r>
    </w:p>
    <w:p w14:paraId="0FFCA540" w14:textId="77777777" w:rsidR="00B135A1" w:rsidRPr="004837FA" w:rsidRDefault="00B135A1" w:rsidP="00B135A1">
      <w:pPr>
        <w:pStyle w:val="a3"/>
        <w:widowControl/>
        <w:tabs>
          <w:tab w:val="clear" w:pos="788"/>
          <w:tab w:val="left" w:pos="1134"/>
        </w:tabs>
        <w:suppressAutoHyphens w:val="0"/>
        <w:spacing w:line="360" w:lineRule="auto"/>
        <w:ind w:left="0" w:firstLine="709"/>
        <w:rPr>
          <w:sz w:val="24"/>
          <w:szCs w:val="24"/>
          <w:lang w:eastAsia="ru-RU"/>
        </w:rPr>
      </w:pPr>
      <w:r w:rsidRPr="004837FA">
        <w:rPr>
          <w:sz w:val="24"/>
          <w:szCs w:val="24"/>
          <w:lang w:eastAsia="ru-RU"/>
        </w:rPr>
        <w:t xml:space="preserve">Модуль относится к </w:t>
      </w:r>
      <w:r w:rsidR="004F5B75">
        <w:rPr>
          <w:sz w:val="24"/>
          <w:szCs w:val="24"/>
          <w:lang w:eastAsia="ru-RU"/>
        </w:rPr>
        <w:t>вариативной</w:t>
      </w:r>
      <w:r w:rsidRPr="004837FA">
        <w:rPr>
          <w:sz w:val="24"/>
          <w:szCs w:val="24"/>
          <w:lang w:eastAsia="ru-RU"/>
        </w:rPr>
        <w:t xml:space="preserve"> части образовательной программы Блока 1 «Дисциплины (модули).</w:t>
      </w:r>
    </w:p>
    <w:p w14:paraId="6A5C2F5C" w14:textId="77777777" w:rsidR="00B135A1" w:rsidRPr="004837FA" w:rsidRDefault="00B135A1" w:rsidP="00B135A1">
      <w:pPr>
        <w:pStyle w:val="a3"/>
        <w:widowControl/>
        <w:numPr>
          <w:ilvl w:val="1"/>
          <w:numId w:val="1"/>
        </w:numPr>
        <w:tabs>
          <w:tab w:val="clear" w:pos="788"/>
          <w:tab w:val="left" w:pos="1134"/>
        </w:tabs>
        <w:suppressAutoHyphens w:val="0"/>
        <w:spacing w:line="360" w:lineRule="auto"/>
        <w:ind w:left="0" w:firstLine="709"/>
        <w:rPr>
          <w:b/>
          <w:sz w:val="24"/>
          <w:szCs w:val="24"/>
          <w:lang w:eastAsia="ru-RU"/>
        </w:rPr>
      </w:pPr>
      <w:r w:rsidRPr="004837FA">
        <w:rPr>
          <w:b/>
          <w:sz w:val="24"/>
          <w:szCs w:val="24"/>
          <w:lang w:eastAsia="ru-RU"/>
        </w:rPr>
        <w:t xml:space="preserve"> Результаты освоения модуля:</w:t>
      </w:r>
    </w:p>
    <w:p w14:paraId="6D91D594" w14:textId="77777777" w:rsidR="00B135A1" w:rsidRPr="004837FA" w:rsidRDefault="00B135A1" w:rsidP="00B135A1">
      <w:pPr>
        <w:pStyle w:val="a3"/>
        <w:widowControl/>
        <w:tabs>
          <w:tab w:val="clear" w:pos="788"/>
        </w:tabs>
        <w:suppressAutoHyphens w:val="0"/>
        <w:spacing w:line="240" w:lineRule="auto"/>
        <w:ind w:left="360" w:firstLine="0"/>
        <w:rPr>
          <w:kern w:val="0"/>
          <w:sz w:val="24"/>
          <w:szCs w:val="24"/>
          <w:lang w:eastAsia="ru-RU"/>
        </w:rPr>
      </w:pPr>
      <w:r w:rsidRPr="004837FA">
        <w:rPr>
          <w:kern w:val="0"/>
          <w:sz w:val="24"/>
          <w:szCs w:val="24"/>
          <w:lang w:eastAsia="ru-RU"/>
        </w:rPr>
        <w:t xml:space="preserve">Изучение модуля направлено на формирование следующих компетенций: </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0"/>
        <w:gridCol w:w="2982"/>
        <w:gridCol w:w="3260"/>
      </w:tblGrid>
      <w:tr w:rsidR="00B135A1" w:rsidRPr="004F5B75" w14:paraId="103E17AB" w14:textId="77777777" w:rsidTr="00B135A1">
        <w:trPr>
          <w:trHeight w:val="20"/>
          <w:tblHeader/>
        </w:trPr>
        <w:tc>
          <w:tcPr>
            <w:tcW w:w="3080" w:type="dxa"/>
            <w:vMerge w:val="restart"/>
            <w:tcBorders>
              <w:top w:val="single" w:sz="4" w:space="0" w:color="000000"/>
              <w:left w:val="single" w:sz="4" w:space="0" w:color="000000"/>
              <w:right w:val="single" w:sz="4" w:space="0" w:color="000000"/>
            </w:tcBorders>
          </w:tcPr>
          <w:p w14:paraId="0EBB83F5" w14:textId="77777777" w:rsidR="00B135A1" w:rsidRPr="004F5B75" w:rsidRDefault="00B135A1" w:rsidP="00B135A1">
            <w:pPr>
              <w:spacing w:line="240" w:lineRule="auto"/>
              <w:jc w:val="center"/>
              <w:rPr>
                <w:color w:val="000000"/>
                <w:sz w:val="20"/>
                <w:szCs w:val="20"/>
                <w:lang w:eastAsia="en-US"/>
              </w:rPr>
            </w:pPr>
            <w:r w:rsidRPr="004F5B75">
              <w:rPr>
                <w:b/>
                <w:color w:val="000000"/>
                <w:sz w:val="20"/>
                <w:szCs w:val="20"/>
                <w:lang w:eastAsia="en-US"/>
              </w:rPr>
              <w:t xml:space="preserve">Код и наименование ОПК </w:t>
            </w:r>
          </w:p>
        </w:tc>
        <w:tc>
          <w:tcPr>
            <w:tcW w:w="6242" w:type="dxa"/>
            <w:gridSpan w:val="2"/>
            <w:tcBorders>
              <w:top w:val="single" w:sz="4" w:space="0" w:color="000000"/>
              <w:left w:val="single" w:sz="4" w:space="0" w:color="000000"/>
              <w:bottom w:val="single" w:sz="4" w:space="0" w:color="000000"/>
              <w:right w:val="single" w:sz="4" w:space="0" w:color="000000"/>
            </w:tcBorders>
          </w:tcPr>
          <w:p w14:paraId="4AC204C7" w14:textId="77777777" w:rsidR="00B135A1" w:rsidRPr="004F5B75" w:rsidRDefault="00B135A1" w:rsidP="00B135A1">
            <w:pPr>
              <w:spacing w:line="240" w:lineRule="auto"/>
              <w:jc w:val="center"/>
              <w:rPr>
                <w:color w:val="000000"/>
                <w:sz w:val="20"/>
                <w:szCs w:val="20"/>
                <w:lang w:eastAsia="en-US"/>
              </w:rPr>
            </w:pPr>
            <w:r w:rsidRPr="004F5B75">
              <w:rPr>
                <w:b/>
                <w:iCs/>
                <w:color w:val="000000"/>
                <w:sz w:val="20"/>
                <w:szCs w:val="20"/>
                <w:lang w:eastAsia="en-US"/>
              </w:rPr>
              <w:t xml:space="preserve">Код и наименование индикатора достижения </w:t>
            </w:r>
            <w:r w:rsidRPr="004F5B75">
              <w:rPr>
                <w:b/>
                <w:color w:val="000000"/>
                <w:sz w:val="20"/>
                <w:szCs w:val="20"/>
                <w:lang w:eastAsia="en-US"/>
              </w:rPr>
              <w:t>ОПК</w:t>
            </w:r>
          </w:p>
        </w:tc>
      </w:tr>
      <w:tr w:rsidR="00B135A1" w:rsidRPr="004F5B75" w14:paraId="3A3B27C3" w14:textId="77777777" w:rsidTr="00B135A1">
        <w:trPr>
          <w:trHeight w:val="20"/>
          <w:tblHeader/>
        </w:trPr>
        <w:tc>
          <w:tcPr>
            <w:tcW w:w="3080" w:type="dxa"/>
            <w:vMerge/>
            <w:tcBorders>
              <w:left w:val="single" w:sz="4" w:space="0" w:color="000000"/>
              <w:bottom w:val="single" w:sz="4" w:space="0" w:color="000000"/>
              <w:right w:val="single" w:sz="4" w:space="0" w:color="000000"/>
            </w:tcBorders>
          </w:tcPr>
          <w:p w14:paraId="391EB8A3" w14:textId="77777777" w:rsidR="00B135A1" w:rsidRPr="004F5B75" w:rsidRDefault="00B135A1" w:rsidP="00B135A1">
            <w:pPr>
              <w:spacing w:line="240" w:lineRule="auto"/>
              <w:jc w:val="center"/>
              <w:rPr>
                <w:b/>
                <w:color w:val="000000"/>
                <w:sz w:val="20"/>
                <w:szCs w:val="20"/>
                <w:lang w:eastAsia="en-US"/>
              </w:rPr>
            </w:pPr>
          </w:p>
        </w:tc>
        <w:tc>
          <w:tcPr>
            <w:tcW w:w="2982" w:type="dxa"/>
            <w:tcBorders>
              <w:top w:val="single" w:sz="4" w:space="0" w:color="000000"/>
              <w:left w:val="single" w:sz="4" w:space="0" w:color="000000"/>
              <w:bottom w:val="single" w:sz="4" w:space="0" w:color="000000"/>
              <w:right w:val="single" w:sz="4" w:space="0" w:color="000000"/>
            </w:tcBorders>
          </w:tcPr>
          <w:p w14:paraId="6A9E23EC" w14:textId="77777777" w:rsidR="00B135A1" w:rsidRPr="004F5B75" w:rsidRDefault="00B135A1" w:rsidP="00B135A1">
            <w:pPr>
              <w:spacing w:line="240" w:lineRule="auto"/>
              <w:jc w:val="center"/>
              <w:rPr>
                <w:b/>
                <w:iCs/>
                <w:color w:val="000000"/>
                <w:sz w:val="20"/>
                <w:szCs w:val="20"/>
                <w:lang w:eastAsia="en-US"/>
              </w:rPr>
            </w:pPr>
            <w:r w:rsidRPr="004F5B75">
              <w:rPr>
                <w:b/>
                <w:iCs/>
                <w:color w:val="000000"/>
                <w:sz w:val="20"/>
                <w:szCs w:val="20"/>
                <w:lang w:eastAsia="en-US"/>
              </w:rPr>
              <w:t>Индикатор (И)</w:t>
            </w:r>
          </w:p>
        </w:tc>
        <w:tc>
          <w:tcPr>
            <w:tcW w:w="3260" w:type="dxa"/>
            <w:tcBorders>
              <w:top w:val="single" w:sz="4" w:space="0" w:color="000000"/>
              <w:left w:val="single" w:sz="4" w:space="0" w:color="000000"/>
              <w:bottom w:val="single" w:sz="4" w:space="0" w:color="000000"/>
              <w:right w:val="single" w:sz="4" w:space="0" w:color="000000"/>
            </w:tcBorders>
          </w:tcPr>
          <w:p w14:paraId="4FD5055A" w14:textId="77777777" w:rsidR="00B135A1" w:rsidRPr="004F5B75" w:rsidRDefault="00B135A1" w:rsidP="00B135A1">
            <w:pPr>
              <w:spacing w:line="240" w:lineRule="auto"/>
              <w:jc w:val="center"/>
              <w:rPr>
                <w:b/>
                <w:color w:val="000000"/>
                <w:sz w:val="20"/>
                <w:szCs w:val="20"/>
                <w:lang w:eastAsia="en-US"/>
              </w:rPr>
            </w:pPr>
            <w:r w:rsidRPr="004F5B75">
              <w:rPr>
                <w:b/>
                <w:color w:val="000000"/>
                <w:sz w:val="20"/>
                <w:szCs w:val="20"/>
                <w:lang w:eastAsia="en-US"/>
              </w:rPr>
              <w:t>Результаты обучения (РО)</w:t>
            </w:r>
          </w:p>
        </w:tc>
      </w:tr>
      <w:tr w:rsidR="004F5B75" w:rsidRPr="004F5B75" w14:paraId="190A3AA8" w14:textId="77777777" w:rsidTr="004F5B75">
        <w:trPr>
          <w:trHeight w:val="20"/>
          <w:tblHeader/>
        </w:trPr>
        <w:tc>
          <w:tcPr>
            <w:tcW w:w="3080" w:type="dxa"/>
            <w:vMerge w:val="restart"/>
            <w:tcBorders>
              <w:left w:val="single" w:sz="4" w:space="0" w:color="000000"/>
              <w:right w:val="single" w:sz="4" w:space="0" w:color="000000"/>
            </w:tcBorders>
          </w:tcPr>
          <w:p w14:paraId="0A71240F" w14:textId="77777777" w:rsidR="004F5B75" w:rsidRPr="004F5B75" w:rsidRDefault="004F5B75" w:rsidP="004F5B75">
            <w:pPr>
              <w:rPr>
                <w:color w:val="000000"/>
                <w:sz w:val="20"/>
                <w:szCs w:val="20"/>
                <w:lang w:eastAsia="en-US"/>
              </w:rPr>
            </w:pPr>
            <w:r w:rsidRPr="004F5B75">
              <w:rPr>
                <w:color w:val="000000"/>
                <w:sz w:val="20"/>
                <w:szCs w:val="20"/>
              </w:rPr>
              <w:t>УК-1. Способен осуществлять критический анализ проблемных ситуаций на основе системного подхода, вырабатывать стратегию действий</w:t>
            </w:r>
          </w:p>
        </w:tc>
        <w:tc>
          <w:tcPr>
            <w:tcW w:w="2982" w:type="dxa"/>
            <w:vMerge w:val="restart"/>
            <w:tcBorders>
              <w:top w:val="single" w:sz="4" w:space="0" w:color="000000"/>
              <w:left w:val="single" w:sz="4" w:space="0" w:color="000000"/>
              <w:right w:val="single" w:sz="4" w:space="0" w:color="000000"/>
            </w:tcBorders>
          </w:tcPr>
          <w:p w14:paraId="3180FA1D" w14:textId="77777777" w:rsidR="004F5B75" w:rsidRPr="004F5B75" w:rsidRDefault="004F5B75" w:rsidP="004F5B75">
            <w:pPr>
              <w:rPr>
                <w:color w:val="000000"/>
                <w:sz w:val="20"/>
                <w:szCs w:val="20"/>
                <w:lang w:eastAsia="en-US"/>
              </w:rPr>
            </w:pPr>
            <w:r w:rsidRPr="004F5B75">
              <w:rPr>
                <w:color w:val="000000"/>
                <w:sz w:val="20"/>
                <w:szCs w:val="20"/>
              </w:rPr>
              <w:t xml:space="preserve">УК-1.И-1. Анализирует проблемную ситуацию как целостную систему, выявляя </w:t>
            </w:r>
            <w:r w:rsidRPr="004F5B75">
              <w:rPr>
                <w:sz w:val="20"/>
                <w:szCs w:val="20"/>
              </w:rPr>
              <w:t>ее с</w:t>
            </w:r>
            <w:r w:rsidRPr="004F5B75">
              <w:rPr>
                <w:color w:val="000000"/>
                <w:sz w:val="20"/>
                <w:szCs w:val="20"/>
              </w:rPr>
              <w:t xml:space="preserve">оставляющие и связи между ними </w:t>
            </w:r>
          </w:p>
        </w:tc>
        <w:tc>
          <w:tcPr>
            <w:tcW w:w="3260" w:type="dxa"/>
            <w:tcBorders>
              <w:top w:val="single" w:sz="4" w:space="0" w:color="000000"/>
              <w:left w:val="single" w:sz="4" w:space="0" w:color="000000"/>
              <w:bottom w:val="single" w:sz="4" w:space="0" w:color="000000"/>
              <w:right w:val="single" w:sz="4" w:space="0" w:color="000000"/>
            </w:tcBorders>
          </w:tcPr>
          <w:p w14:paraId="3C07F9E3" w14:textId="77777777" w:rsidR="004F5B75" w:rsidRPr="004F5B75" w:rsidRDefault="004F5B75" w:rsidP="004F5B75">
            <w:pPr>
              <w:rPr>
                <w:color w:val="000000"/>
                <w:sz w:val="20"/>
                <w:szCs w:val="20"/>
                <w:lang w:eastAsia="en-US"/>
              </w:rPr>
            </w:pPr>
            <w:r w:rsidRPr="004F5B75">
              <w:rPr>
                <w:color w:val="000000"/>
                <w:sz w:val="20"/>
                <w:szCs w:val="20"/>
              </w:rPr>
              <w:t>УК-1.И-1.З-1. Знает признаки проблемных ситуаций в различных профессиональных контекстах аналитической работы юриста</w:t>
            </w:r>
          </w:p>
        </w:tc>
      </w:tr>
      <w:tr w:rsidR="004F5B75" w:rsidRPr="004F5B75" w14:paraId="1551EAFB" w14:textId="77777777" w:rsidTr="004F5B75">
        <w:trPr>
          <w:trHeight w:val="20"/>
          <w:tblHeader/>
        </w:trPr>
        <w:tc>
          <w:tcPr>
            <w:tcW w:w="3080" w:type="dxa"/>
            <w:vMerge/>
            <w:tcBorders>
              <w:left w:val="single" w:sz="4" w:space="0" w:color="000000"/>
              <w:right w:val="single" w:sz="4" w:space="0" w:color="000000"/>
            </w:tcBorders>
          </w:tcPr>
          <w:p w14:paraId="3878F38F" w14:textId="77777777" w:rsidR="004F5B75" w:rsidRPr="004F5B75" w:rsidRDefault="004F5B75" w:rsidP="004F5B75">
            <w:pPr>
              <w:rPr>
                <w:color w:val="000000"/>
                <w:sz w:val="20"/>
                <w:szCs w:val="20"/>
              </w:rPr>
            </w:pPr>
          </w:p>
        </w:tc>
        <w:tc>
          <w:tcPr>
            <w:tcW w:w="2982" w:type="dxa"/>
            <w:vMerge/>
            <w:tcBorders>
              <w:left w:val="single" w:sz="4" w:space="0" w:color="000000"/>
              <w:right w:val="single" w:sz="4" w:space="0" w:color="000000"/>
            </w:tcBorders>
          </w:tcPr>
          <w:p w14:paraId="13247517" w14:textId="77777777" w:rsidR="004F5B75" w:rsidRPr="004F5B75" w:rsidRDefault="004F5B75" w:rsidP="004F5B75">
            <w:pPr>
              <w:rPr>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78ACB969" w14:textId="77777777" w:rsidR="004F5B75" w:rsidRPr="004F5B75" w:rsidRDefault="004F5B75" w:rsidP="004F5B75">
            <w:pPr>
              <w:rPr>
                <w:color w:val="000000"/>
                <w:sz w:val="20"/>
                <w:szCs w:val="20"/>
              </w:rPr>
            </w:pPr>
            <w:r w:rsidRPr="004F5B75">
              <w:rPr>
                <w:color w:val="000000"/>
                <w:sz w:val="20"/>
                <w:szCs w:val="20"/>
              </w:rPr>
              <w:t>УК-1.И-1.З-2. Знает содержание аналитической работы юриста</w:t>
            </w:r>
          </w:p>
        </w:tc>
      </w:tr>
      <w:tr w:rsidR="004F5B75" w:rsidRPr="004F5B75" w14:paraId="03265C68" w14:textId="77777777" w:rsidTr="004F5B75">
        <w:trPr>
          <w:trHeight w:val="20"/>
          <w:tblHeader/>
        </w:trPr>
        <w:tc>
          <w:tcPr>
            <w:tcW w:w="3080" w:type="dxa"/>
            <w:vMerge/>
            <w:tcBorders>
              <w:left w:val="single" w:sz="4" w:space="0" w:color="000000"/>
              <w:right w:val="single" w:sz="4" w:space="0" w:color="000000"/>
            </w:tcBorders>
          </w:tcPr>
          <w:p w14:paraId="02B06027" w14:textId="77777777" w:rsidR="004F5B75" w:rsidRPr="004F5B75" w:rsidRDefault="004F5B75" w:rsidP="004F5B75">
            <w:pPr>
              <w:rPr>
                <w:color w:val="000000"/>
                <w:sz w:val="20"/>
                <w:szCs w:val="20"/>
              </w:rPr>
            </w:pPr>
          </w:p>
        </w:tc>
        <w:tc>
          <w:tcPr>
            <w:tcW w:w="2982" w:type="dxa"/>
            <w:vMerge/>
            <w:tcBorders>
              <w:left w:val="single" w:sz="4" w:space="0" w:color="000000"/>
              <w:right w:val="single" w:sz="4" w:space="0" w:color="000000"/>
            </w:tcBorders>
          </w:tcPr>
          <w:p w14:paraId="436557CA" w14:textId="77777777" w:rsidR="004F5B75" w:rsidRPr="004F5B75" w:rsidRDefault="004F5B75" w:rsidP="004F5B75">
            <w:pPr>
              <w:rPr>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21E5ACE4" w14:textId="77777777" w:rsidR="004F5B75" w:rsidRPr="004F5B75" w:rsidRDefault="004F5B75" w:rsidP="004F5B75">
            <w:pPr>
              <w:rPr>
                <w:color w:val="000000"/>
                <w:sz w:val="20"/>
                <w:szCs w:val="20"/>
              </w:rPr>
            </w:pPr>
            <w:r w:rsidRPr="004F5B75">
              <w:rPr>
                <w:color w:val="000000"/>
                <w:sz w:val="20"/>
                <w:szCs w:val="20"/>
              </w:rPr>
              <w:t>УК-1.И-1.З-3. Знает порядок выявления фактов и обстоятельств, подлежащих оценке, для целей правильной юридической квалификации и разрешения проблемной ситуации</w:t>
            </w:r>
          </w:p>
        </w:tc>
      </w:tr>
      <w:tr w:rsidR="004F5B75" w:rsidRPr="004F5B75" w14:paraId="1EC37102" w14:textId="77777777" w:rsidTr="004F5B75">
        <w:trPr>
          <w:trHeight w:val="20"/>
          <w:tblHeader/>
        </w:trPr>
        <w:tc>
          <w:tcPr>
            <w:tcW w:w="3080" w:type="dxa"/>
            <w:vMerge/>
            <w:tcBorders>
              <w:left w:val="single" w:sz="4" w:space="0" w:color="000000"/>
              <w:right w:val="single" w:sz="4" w:space="0" w:color="000000"/>
            </w:tcBorders>
          </w:tcPr>
          <w:p w14:paraId="71B3B062" w14:textId="77777777" w:rsidR="004F5B75" w:rsidRPr="004F5B75" w:rsidRDefault="004F5B75" w:rsidP="004F5B75">
            <w:pPr>
              <w:rPr>
                <w:color w:val="000000"/>
                <w:sz w:val="20"/>
                <w:szCs w:val="20"/>
              </w:rPr>
            </w:pPr>
          </w:p>
        </w:tc>
        <w:tc>
          <w:tcPr>
            <w:tcW w:w="2982" w:type="dxa"/>
            <w:vMerge/>
            <w:tcBorders>
              <w:left w:val="single" w:sz="4" w:space="0" w:color="000000"/>
              <w:right w:val="single" w:sz="4" w:space="0" w:color="000000"/>
            </w:tcBorders>
          </w:tcPr>
          <w:p w14:paraId="15829F0F" w14:textId="77777777" w:rsidR="004F5B75" w:rsidRPr="004F5B75" w:rsidRDefault="004F5B75" w:rsidP="004F5B75">
            <w:pPr>
              <w:rPr>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4F1CCBCE" w14:textId="77777777" w:rsidR="004F5B75" w:rsidRPr="004F5B75" w:rsidRDefault="004F5B75" w:rsidP="004F5B75">
            <w:pPr>
              <w:rPr>
                <w:color w:val="000000"/>
                <w:sz w:val="20"/>
                <w:szCs w:val="20"/>
              </w:rPr>
            </w:pPr>
            <w:r w:rsidRPr="004F5B75">
              <w:rPr>
                <w:color w:val="000000"/>
                <w:sz w:val="20"/>
                <w:szCs w:val="20"/>
              </w:rPr>
              <w:t>УК-1.И-1.У-1. Умеет определять цели и задачи в профессиональных контекстах аналитической работы юриста</w:t>
            </w:r>
          </w:p>
        </w:tc>
      </w:tr>
      <w:tr w:rsidR="004F5B75" w:rsidRPr="004F5B75" w14:paraId="1944BE19" w14:textId="77777777" w:rsidTr="004F5B75">
        <w:trPr>
          <w:trHeight w:val="20"/>
          <w:tblHeader/>
        </w:trPr>
        <w:tc>
          <w:tcPr>
            <w:tcW w:w="3080" w:type="dxa"/>
            <w:vMerge/>
            <w:tcBorders>
              <w:left w:val="single" w:sz="4" w:space="0" w:color="000000"/>
              <w:right w:val="single" w:sz="4" w:space="0" w:color="000000"/>
            </w:tcBorders>
          </w:tcPr>
          <w:p w14:paraId="4AD32507" w14:textId="77777777" w:rsidR="004F5B75" w:rsidRPr="004F5B75" w:rsidRDefault="004F5B75" w:rsidP="004F5B75">
            <w:pPr>
              <w:rPr>
                <w:color w:val="000000"/>
                <w:sz w:val="20"/>
                <w:szCs w:val="20"/>
                <w:lang w:eastAsia="en-US"/>
              </w:rPr>
            </w:pPr>
          </w:p>
        </w:tc>
        <w:tc>
          <w:tcPr>
            <w:tcW w:w="2982" w:type="dxa"/>
            <w:vMerge/>
            <w:tcBorders>
              <w:left w:val="single" w:sz="4" w:space="0" w:color="000000"/>
              <w:right w:val="single" w:sz="4" w:space="0" w:color="000000"/>
            </w:tcBorders>
          </w:tcPr>
          <w:p w14:paraId="21406C70" w14:textId="77777777" w:rsidR="004F5B75" w:rsidRPr="004F5B75" w:rsidRDefault="004F5B75" w:rsidP="004F5B75">
            <w:pPr>
              <w:rPr>
                <w:color w:val="000000"/>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3F8CD7EF" w14:textId="77777777" w:rsidR="004F5B75" w:rsidRPr="004F5B75" w:rsidRDefault="004F5B75" w:rsidP="004F5B75">
            <w:pPr>
              <w:rPr>
                <w:color w:val="000000"/>
                <w:sz w:val="20"/>
                <w:szCs w:val="20"/>
              </w:rPr>
            </w:pPr>
            <w:r w:rsidRPr="004F5B75">
              <w:rPr>
                <w:color w:val="000000"/>
                <w:sz w:val="20"/>
                <w:szCs w:val="20"/>
              </w:rPr>
              <w:t>УК-1.И-1.У-2. Умеет осуществлять сбор, систематизацию и критический анализ информации</w:t>
            </w:r>
          </w:p>
        </w:tc>
      </w:tr>
      <w:tr w:rsidR="004F5B75" w:rsidRPr="004F5B75" w14:paraId="49CC1C38" w14:textId="77777777" w:rsidTr="004F5B75">
        <w:trPr>
          <w:trHeight w:val="20"/>
          <w:tblHeader/>
        </w:trPr>
        <w:tc>
          <w:tcPr>
            <w:tcW w:w="3080" w:type="dxa"/>
            <w:vMerge/>
            <w:tcBorders>
              <w:left w:val="single" w:sz="4" w:space="0" w:color="000000"/>
              <w:right w:val="single" w:sz="4" w:space="0" w:color="000000"/>
            </w:tcBorders>
          </w:tcPr>
          <w:p w14:paraId="7D3D897D" w14:textId="77777777" w:rsidR="004F5B75" w:rsidRPr="004F5B75" w:rsidRDefault="004F5B75" w:rsidP="004F5B75">
            <w:pPr>
              <w:rPr>
                <w:color w:val="000000"/>
                <w:sz w:val="20"/>
                <w:szCs w:val="20"/>
                <w:lang w:eastAsia="en-US"/>
              </w:rPr>
            </w:pPr>
          </w:p>
        </w:tc>
        <w:tc>
          <w:tcPr>
            <w:tcW w:w="2982" w:type="dxa"/>
            <w:vMerge/>
            <w:tcBorders>
              <w:left w:val="single" w:sz="4" w:space="0" w:color="000000"/>
              <w:right w:val="single" w:sz="4" w:space="0" w:color="000000"/>
            </w:tcBorders>
          </w:tcPr>
          <w:p w14:paraId="3CD07A65" w14:textId="77777777" w:rsidR="004F5B75" w:rsidRPr="004F5B75" w:rsidRDefault="004F5B75" w:rsidP="004F5B75">
            <w:pPr>
              <w:rPr>
                <w:color w:val="000000"/>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24F44371" w14:textId="77777777" w:rsidR="004F5B75" w:rsidRPr="004F5B75" w:rsidRDefault="004F5B75" w:rsidP="004F5B75">
            <w:pPr>
              <w:rPr>
                <w:color w:val="000000"/>
                <w:sz w:val="20"/>
                <w:szCs w:val="20"/>
                <w:lang w:eastAsia="en-US"/>
              </w:rPr>
            </w:pPr>
            <w:r w:rsidRPr="004F5B75">
              <w:rPr>
                <w:color w:val="000000"/>
                <w:sz w:val="20"/>
                <w:szCs w:val="20"/>
              </w:rPr>
              <w:t xml:space="preserve">УК-1.И-1.У-3. </w:t>
            </w:r>
            <w:r w:rsidRPr="004F5B75">
              <w:rPr>
                <w:sz w:val="20"/>
                <w:szCs w:val="20"/>
              </w:rPr>
              <w:t>Умеет выявлять факты и обстоятельства, подлежащие оценке, и связи между ними</w:t>
            </w:r>
          </w:p>
        </w:tc>
      </w:tr>
      <w:tr w:rsidR="004F5B75" w:rsidRPr="004F5B75" w14:paraId="0A85DAC3" w14:textId="77777777" w:rsidTr="004F5B75">
        <w:trPr>
          <w:trHeight w:val="20"/>
          <w:tblHeader/>
        </w:trPr>
        <w:tc>
          <w:tcPr>
            <w:tcW w:w="3080" w:type="dxa"/>
            <w:vMerge/>
            <w:tcBorders>
              <w:left w:val="single" w:sz="4" w:space="0" w:color="000000"/>
              <w:right w:val="single" w:sz="4" w:space="0" w:color="000000"/>
            </w:tcBorders>
          </w:tcPr>
          <w:p w14:paraId="366365D6" w14:textId="77777777" w:rsidR="004F5B75" w:rsidRPr="004F5B75" w:rsidRDefault="004F5B75" w:rsidP="004F5B75">
            <w:pPr>
              <w:rPr>
                <w:color w:val="000000"/>
                <w:sz w:val="20"/>
                <w:szCs w:val="20"/>
                <w:lang w:eastAsia="en-US"/>
              </w:rPr>
            </w:pPr>
          </w:p>
        </w:tc>
        <w:tc>
          <w:tcPr>
            <w:tcW w:w="2982" w:type="dxa"/>
            <w:vMerge/>
            <w:tcBorders>
              <w:left w:val="single" w:sz="4" w:space="0" w:color="000000"/>
              <w:bottom w:val="single" w:sz="4" w:space="0" w:color="000000"/>
              <w:right w:val="single" w:sz="4" w:space="0" w:color="000000"/>
            </w:tcBorders>
          </w:tcPr>
          <w:p w14:paraId="1E46A640" w14:textId="77777777" w:rsidR="004F5B75" w:rsidRPr="004F5B75" w:rsidRDefault="004F5B75" w:rsidP="004F5B75">
            <w:pPr>
              <w:rPr>
                <w:color w:val="000000"/>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1764A11F" w14:textId="77777777" w:rsidR="004F5B75" w:rsidRPr="004F5B75" w:rsidRDefault="004F5B75" w:rsidP="004F5B75">
            <w:pPr>
              <w:rPr>
                <w:sz w:val="20"/>
                <w:szCs w:val="20"/>
              </w:rPr>
            </w:pPr>
            <w:r w:rsidRPr="004F5B75">
              <w:rPr>
                <w:sz w:val="20"/>
                <w:szCs w:val="20"/>
              </w:rPr>
              <w:t>УК-1.И-1.У-4. Умеет осуществлять аналитическую работу в юридическом процессе и различных юридических процедурах</w:t>
            </w:r>
          </w:p>
        </w:tc>
      </w:tr>
      <w:tr w:rsidR="004F5B75" w:rsidRPr="004F5B75" w14:paraId="1ACF36CD" w14:textId="77777777" w:rsidTr="004F5B75">
        <w:trPr>
          <w:trHeight w:val="20"/>
          <w:tblHeader/>
        </w:trPr>
        <w:tc>
          <w:tcPr>
            <w:tcW w:w="3080" w:type="dxa"/>
            <w:vMerge/>
            <w:tcBorders>
              <w:left w:val="single" w:sz="4" w:space="0" w:color="000000"/>
              <w:right w:val="single" w:sz="4" w:space="0" w:color="000000"/>
            </w:tcBorders>
          </w:tcPr>
          <w:p w14:paraId="4C261CAB" w14:textId="77777777" w:rsidR="004F5B75" w:rsidRPr="004F5B75" w:rsidRDefault="004F5B75" w:rsidP="004F5B75">
            <w:pPr>
              <w:rPr>
                <w:color w:val="000000"/>
                <w:sz w:val="20"/>
                <w:szCs w:val="20"/>
                <w:lang w:eastAsia="en-US"/>
              </w:rPr>
            </w:pPr>
          </w:p>
        </w:tc>
        <w:tc>
          <w:tcPr>
            <w:tcW w:w="2982" w:type="dxa"/>
            <w:vMerge w:val="restart"/>
            <w:tcBorders>
              <w:top w:val="single" w:sz="4" w:space="0" w:color="000000"/>
              <w:left w:val="single" w:sz="4" w:space="0" w:color="000000"/>
              <w:right w:val="single" w:sz="4" w:space="0" w:color="000000"/>
            </w:tcBorders>
          </w:tcPr>
          <w:p w14:paraId="6D269DF1" w14:textId="77777777" w:rsidR="004F5B75" w:rsidRPr="004F5B75" w:rsidRDefault="004F5B75" w:rsidP="004F5B75">
            <w:pPr>
              <w:rPr>
                <w:color w:val="000000"/>
                <w:sz w:val="20"/>
                <w:szCs w:val="20"/>
                <w:lang w:eastAsia="en-US"/>
              </w:rPr>
            </w:pPr>
            <w:r w:rsidRPr="004F5B75">
              <w:rPr>
                <w:sz w:val="20"/>
                <w:szCs w:val="20"/>
              </w:rPr>
              <w:t xml:space="preserve">УК-1. И-2. Анализирует достоверность и достаточность имеющейся информации для </w:t>
            </w:r>
            <w:r w:rsidRPr="004F5B75">
              <w:rPr>
                <w:sz w:val="20"/>
                <w:szCs w:val="20"/>
              </w:rPr>
              <w:lastRenderedPageBreak/>
              <w:t xml:space="preserve">разрешения проблемной ситуации </w:t>
            </w:r>
          </w:p>
        </w:tc>
        <w:tc>
          <w:tcPr>
            <w:tcW w:w="3260" w:type="dxa"/>
            <w:tcBorders>
              <w:top w:val="single" w:sz="4" w:space="0" w:color="000000"/>
              <w:left w:val="single" w:sz="4" w:space="0" w:color="000000"/>
              <w:bottom w:val="single" w:sz="4" w:space="0" w:color="000000"/>
              <w:right w:val="single" w:sz="4" w:space="0" w:color="000000"/>
            </w:tcBorders>
          </w:tcPr>
          <w:p w14:paraId="7D860DE0" w14:textId="77777777" w:rsidR="004F5B75" w:rsidRPr="004F5B75" w:rsidRDefault="004F5B75" w:rsidP="004F5B75">
            <w:pPr>
              <w:rPr>
                <w:color w:val="000000"/>
                <w:sz w:val="20"/>
                <w:szCs w:val="20"/>
                <w:lang w:eastAsia="en-US"/>
              </w:rPr>
            </w:pPr>
            <w:r w:rsidRPr="004F5B75">
              <w:rPr>
                <w:color w:val="000000"/>
                <w:sz w:val="20"/>
                <w:szCs w:val="20"/>
              </w:rPr>
              <w:lastRenderedPageBreak/>
              <w:t>УК-1.И-2.З-1. Знает отличия фактов, мнений, интерпретаций и оценок</w:t>
            </w:r>
          </w:p>
        </w:tc>
      </w:tr>
      <w:tr w:rsidR="004F5B75" w:rsidRPr="004F5B75" w14:paraId="147FF451" w14:textId="77777777" w:rsidTr="004F5B75">
        <w:trPr>
          <w:trHeight w:val="20"/>
          <w:tblHeader/>
        </w:trPr>
        <w:tc>
          <w:tcPr>
            <w:tcW w:w="3080" w:type="dxa"/>
            <w:vMerge/>
            <w:tcBorders>
              <w:left w:val="single" w:sz="4" w:space="0" w:color="000000"/>
              <w:right w:val="single" w:sz="4" w:space="0" w:color="000000"/>
            </w:tcBorders>
          </w:tcPr>
          <w:p w14:paraId="1A7603A8" w14:textId="77777777" w:rsidR="004F5B75" w:rsidRPr="004F5B75" w:rsidRDefault="004F5B75" w:rsidP="004F5B75">
            <w:pPr>
              <w:rPr>
                <w:color w:val="000000"/>
                <w:sz w:val="20"/>
                <w:szCs w:val="20"/>
                <w:lang w:eastAsia="en-US"/>
              </w:rPr>
            </w:pPr>
          </w:p>
        </w:tc>
        <w:tc>
          <w:tcPr>
            <w:tcW w:w="2982" w:type="dxa"/>
            <w:vMerge/>
            <w:tcBorders>
              <w:left w:val="single" w:sz="4" w:space="0" w:color="000000"/>
              <w:bottom w:val="single" w:sz="4" w:space="0" w:color="000000"/>
              <w:right w:val="single" w:sz="4" w:space="0" w:color="000000"/>
            </w:tcBorders>
          </w:tcPr>
          <w:p w14:paraId="3C770BD0" w14:textId="77777777" w:rsidR="004F5B75" w:rsidRPr="004F5B75" w:rsidRDefault="004F5B75" w:rsidP="004F5B75">
            <w:pPr>
              <w:rPr>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3E0D04DA" w14:textId="77777777" w:rsidR="004F5B75" w:rsidRPr="004F5B75" w:rsidRDefault="004F5B75" w:rsidP="004F5B75">
            <w:pPr>
              <w:rPr>
                <w:color w:val="000000"/>
                <w:sz w:val="20"/>
                <w:szCs w:val="20"/>
              </w:rPr>
            </w:pPr>
            <w:r w:rsidRPr="004F5B75">
              <w:rPr>
                <w:color w:val="000000"/>
                <w:sz w:val="20"/>
                <w:szCs w:val="20"/>
              </w:rPr>
              <w:t xml:space="preserve">УК-1.И-2.У-1. Умеет оценивать достоверность и достаточность имеющейся информации </w:t>
            </w:r>
            <w:r w:rsidRPr="004F5B75">
              <w:rPr>
                <w:sz w:val="20"/>
                <w:szCs w:val="20"/>
              </w:rPr>
              <w:t>для разрешения проблемной ситуации</w:t>
            </w:r>
          </w:p>
        </w:tc>
      </w:tr>
      <w:tr w:rsidR="004F5B75" w:rsidRPr="004F5B75" w14:paraId="0EABA73C" w14:textId="77777777" w:rsidTr="004F5B75">
        <w:trPr>
          <w:trHeight w:val="20"/>
          <w:tblHeader/>
        </w:trPr>
        <w:tc>
          <w:tcPr>
            <w:tcW w:w="3080" w:type="dxa"/>
            <w:vMerge/>
            <w:tcBorders>
              <w:left w:val="single" w:sz="4" w:space="0" w:color="000000"/>
              <w:right w:val="single" w:sz="4" w:space="0" w:color="000000"/>
            </w:tcBorders>
          </w:tcPr>
          <w:p w14:paraId="0BCC8818" w14:textId="77777777" w:rsidR="004F5B75" w:rsidRPr="004F5B75" w:rsidRDefault="004F5B75" w:rsidP="004F5B75">
            <w:pPr>
              <w:rPr>
                <w:color w:val="000000"/>
                <w:sz w:val="20"/>
                <w:szCs w:val="20"/>
                <w:lang w:eastAsia="en-US"/>
              </w:rPr>
            </w:pPr>
          </w:p>
        </w:tc>
        <w:tc>
          <w:tcPr>
            <w:tcW w:w="2982" w:type="dxa"/>
            <w:vMerge w:val="restart"/>
            <w:tcBorders>
              <w:top w:val="single" w:sz="4" w:space="0" w:color="000000"/>
              <w:left w:val="single" w:sz="4" w:space="0" w:color="000000"/>
              <w:right w:val="single" w:sz="4" w:space="0" w:color="000000"/>
            </w:tcBorders>
          </w:tcPr>
          <w:p w14:paraId="408DAAD4" w14:textId="77777777" w:rsidR="004F5B75" w:rsidRPr="004F5B75" w:rsidRDefault="004F5B75" w:rsidP="004F5B75">
            <w:pPr>
              <w:rPr>
                <w:color w:val="000000"/>
                <w:sz w:val="20"/>
                <w:szCs w:val="20"/>
              </w:rPr>
            </w:pPr>
            <w:r w:rsidRPr="004F5B75">
              <w:rPr>
                <w:color w:val="000000"/>
                <w:sz w:val="20"/>
                <w:szCs w:val="20"/>
              </w:rPr>
              <w:t>УК-1.И-3. Разрабатывает варианты решения проблемной ситуации на основе критического анализа источников информации</w:t>
            </w:r>
          </w:p>
          <w:p w14:paraId="15DF6401" w14:textId="77777777" w:rsidR="004F5B75" w:rsidRPr="004F5B75" w:rsidRDefault="004F5B75" w:rsidP="004F5B75">
            <w:pPr>
              <w:rPr>
                <w:color w:val="000000"/>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360C3DCD" w14:textId="77777777" w:rsidR="004F5B75" w:rsidRPr="004F5B75" w:rsidRDefault="004F5B75" w:rsidP="004F5B75">
            <w:pPr>
              <w:rPr>
                <w:color w:val="000000"/>
                <w:sz w:val="20"/>
                <w:szCs w:val="20"/>
                <w:lang w:eastAsia="en-US"/>
              </w:rPr>
            </w:pPr>
            <w:r w:rsidRPr="004F5B75">
              <w:rPr>
                <w:color w:val="000000"/>
                <w:sz w:val="20"/>
                <w:szCs w:val="20"/>
                <w:lang w:eastAsia="en-US"/>
              </w:rPr>
              <w:t>УК-1.И-3.У-1. Умеет формулировать собственные суждения на основе анализа и оценки проблемной ситуации</w:t>
            </w:r>
          </w:p>
        </w:tc>
      </w:tr>
      <w:tr w:rsidR="004F5B75" w:rsidRPr="004F5B75" w14:paraId="5483F41F" w14:textId="77777777" w:rsidTr="004F5B75">
        <w:trPr>
          <w:trHeight w:val="20"/>
          <w:tblHeader/>
        </w:trPr>
        <w:tc>
          <w:tcPr>
            <w:tcW w:w="3080" w:type="dxa"/>
            <w:vMerge/>
            <w:tcBorders>
              <w:left w:val="single" w:sz="4" w:space="0" w:color="000000"/>
              <w:right w:val="single" w:sz="4" w:space="0" w:color="000000"/>
            </w:tcBorders>
          </w:tcPr>
          <w:p w14:paraId="6A3B6064" w14:textId="77777777" w:rsidR="004F5B75" w:rsidRPr="004F5B75" w:rsidRDefault="004F5B75" w:rsidP="004F5B75">
            <w:pPr>
              <w:rPr>
                <w:color w:val="000000"/>
                <w:sz w:val="20"/>
                <w:szCs w:val="20"/>
                <w:lang w:eastAsia="en-US"/>
              </w:rPr>
            </w:pPr>
          </w:p>
        </w:tc>
        <w:tc>
          <w:tcPr>
            <w:tcW w:w="2982" w:type="dxa"/>
            <w:vMerge/>
            <w:tcBorders>
              <w:left w:val="single" w:sz="4" w:space="0" w:color="000000"/>
              <w:right w:val="single" w:sz="4" w:space="0" w:color="000000"/>
            </w:tcBorders>
          </w:tcPr>
          <w:p w14:paraId="02EDD3FE" w14:textId="77777777" w:rsidR="004F5B75" w:rsidRPr="004F5B75" w:rsidRDefault="004F5B75" w:rsidP="004F5B75">
            <w:pPr>
              <w:rPr>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78EA6DD1" w14:textId="77777777" w:rsidR="004F5B75" w:rsidRPr="004F5B75" w:rsidRDefault="004F5B75" w:rsidP="004F5B75">
            <w:pPr>
              <w:rPr>
                <w:color w:val="000000"/>
                <w:sz w:val="20"/>
                <w:szCs w:val="20"/>
              </w:rPr>
            </w:pPr>
            <w:r w:rsidRPr="004F5B75">
              <w:rPr>
                <w:color w:val="000000"/>
                <w:sz w:val="20"/>
                <w:szCs w:val="20"/>
              </w:rPr>
              <w:t>УК-1.И-3.У-2. Умеет находить решение проблемной ситуации на основе действий, эксперимента и опыта</w:t>
            </w:r>
          </w:p>
        </w:tc>
      </w:tr>
      <w:tr w:rsidR="004F5B75" w:rsidRPr="004F5B75" w14:paraId="502AAE2B" w14:textId="77777777" w:rsidTr="004F5B75">
        <w:trPr>
          <w:trHeight w:val="20"/>
          <w:tblHeader/>
        </w:trPr>
        <w:tc>
          <w:tcPr>
            <w:tcW w:w="3080" w:type="dxa"/>
            <w:vMerge/>
            <w:tcBorders>
              <w:left w:val="single" w:sz="4" w:space="0" w:color="000000"/>
              <w:right w:val="single" w:sz="4" w:space="0" w:color="000000"/>
            </w:tcBorders>
          </w:tcPr>
          <w:p w14:paraId="65392A24" w14:textId="77777777" w:rsidR="004F5B75" w:rsidRPr="004F5B75" w:rsidRDefault="004F5B75" w:rsidP="004F5B75">
            <w:pPr>
              <w:rPr>
                <w:color w:val="000000"/>
                <w:sz w:val="20"/>
                <w:szCs w:val="20"/>
                <w:lang w:eastAsia="en-US"/>
              </w:rPr>
            </w:pPr>
          </w:p>
        </w:tc>
        <w:tc>
          <w:tcPr>
            <w:tcW w:w="2982" w:type="dxa"/>
            <w:vMerge/>
            <w:tcBorders>
              <w:left w:val="single" w:sz="4" w:space="0" w:color="000000"/>
              <w:bottom w:val="single" w:sz="4" w:space="0" w:color="000000"/>
              <w:right w:val="single" w:sz="4" w:space="0" w:color="000000"/>
            </w:tcBorders>
          </w:tcPr>
          <w:p w14:paraId="5D12A1F6" w14:textId="77777777" w:rsidR="004F5B75" w:rsidRPr="004F5B75" w:rsidRDefault="004F5B75" w:rsidP="004F5B75">
            <w:pPr>
              <w:rPr>
                <w:color w:val="000000"/>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2EDC3003" w14:textId="77777777" w:rsidR="004F5B75" w:rsidRPr="004F5B75" w:rsidRDefault="004F5B75" w:rsidP="004F5B75">
            <w:pPr>
              <w:rPr>
                <w:color w:val="000000"/>
                <w:sz w:val="20"/>
                <w:szCs w:val="20"/>
              </w:rPr>
            </w:pPr>
            <w:r w:rsidRPr="004F5B75">
              <w:rPr>
                <w:color w:val="000000"/>
                <w:sz w:val="20"/>
                <w:szCs w:val="20"/>
              </w:rPr>
              <w:t>УК-1.И-3.У-3. Умеет определить возможные варианты решения проблемной ситуации на основе системного подхода</w:t>
            </w:r>
          </w:p>
        </w:tc>
      </w:tr>
      <w:tr w:rsidR="004F5B75" w:rsidRPr="004F5B75" w14:paraId="18BE28C6" w14:textId="77777777" w:rsidTr="004F5B75">
        <w:trPr>
          <w:trHeight w:val="20"/>
          <w:tblHeader/>
        </w:trPr>
        <w:tc>
          <w:tcPr>
            <w:tcW w:w="3080" w:type="dxa"/>
            <w:vMerge/>
            <w:tcBorders>
              <w:left w:val="single" w:sz="4" w:space="0" w:color="000000"/>
              <w:right w:val="single" w:sz="4" w:space="0" w:color="000000"/>
            </w:tcBorders>
          </w:tcPr>
          <w:p w14:paraId="1068819D" w14:textId="77777777" w:rsidR="004F5B75" w:rsidRPr="004F5B75" w:rsidRDefault="004F5B75" w:rsidP="004F5B75">
            <w:pPr>
              <w:rPr>
                <w:color w:val="000000"/>
                <w:sz w:val="20"/>
                <w:szCs w:val="20"/>
                <w:lang w:eastAsia="en-US"/>
              </w:rPr>
            </w:pPr>
          </w:p>
        </w:tc>
        <w:tc>
          <w:tcPr>
            <w:tcW w:w="2982" w:type="dxa"/>
            <w:vMerge w:val="restart"/>
            <w:tcBorders>
              <w:top w:val="single" w:sz="4" w:space="0" w:color="000000"/>
              <w:left w:val="single" w:sz="4" w:space="0" w:color="000000"/>
              <w:right w:val="single" w:sz="4" w:space="0" w:color="000000"/>
            </w:tcBorders>
          </w:tcPr>
          <w:p w14:paraId="14411D49" w14:textId="77777777" w:rsidR="004F5B75" w:rsidRPr="004F5B75" w:rsidRDefault="004F5B75" w:rsidP="004F5B75">
            <w:pPr>
              <w:rPr>
                <w:color w:val="000000"/>
                <w:sz w:val="20"/>
                <w:szCs w:val="20"/>
              </w:rPr>
            </w:pPr>
            <w:r w:rsidRPr="004F5B75">
              <w:rPr>
                <w:color w:val="000000"/>
                <w:sz w:val="20"/>
                <w:szCs w:val="20"/>
              </w:rPr>
              <w:t>УК-1.И-4.</w:t>
            </w:r>
          </w:p>
          <w:p w14:paraId="210D244E" w14:textId="77777777" w:rsidR="004F5B75" w:rsidRPr="004F5B75" w:rsidRDefault="004F5B75" w:rsidP="004F5B75">
            <w:pPr>
              <w:rPr>
                <w:color w:val="000000"/>
                <w:sz w:val="20"/>
                <w:szCs w:val="20"/>
                <w:lang w:eastAsia="en-US"/>
              </w:rPr>
            </w:pPr>
            <w:r w:rsidRPr="004F5B75">
              <w:rPr>
                <w:color w:val="000000"/>
                <w:sz w:val="20"/>
                <w:szCs w:val="20"/>
              </w:rPr>
              <w:t>Вырабатывает стратегию действий для решения проблемной ситуации в виде последовательности шагов, предвидя результат каждого из них</w:t>
            </w:r>
          </w:p>
        </w:tc>
        <w:tc>
          <w:tcPr>
            <w:tcW w:w="3260" w:type="dxa"/>
            <w:tcBorders>
              <w:top w:val="single" w:sz="4" w:space="0" w:color="000000"/>
              <w:left w:val="single" w:sz="4" w:space="0" w:color="000000"/>
              <w:bottom w:val="single" w:sz="4" w:space="0" w:color="000000"/>
              <w:right w:val="single" w:sz="4" w:space="0" w:color="000000"/>
            </w:tcBorders>
          </w:tcPr>
          <w:p w14:paraId="10369350" w14:textId="77777777" w:rsidR="004F5B75" w:rsidRPr="004F5B75" w:rsidRDefault="004F5B75" w:rsidP="004F5B75">
            <w:pPr>
              <w:rPr>
                <w:color w:val="000000"/>
                <w:sz w:val="20"/>
                <w:szCs w:val="20"/>
                <w:lang w:eastAsia="en-US"/>
              </w:rPr>
            </w:pPr>
            <w:r w:rsidRPr="004F5B75">
              <w:rPr>
                <w:color w:val="000000"/>
                <w:sz w:val="20"/>
                <w:szCs w:val="20"/>
              </w:rPr>
              <w:t>УК-1.И-4.У-1. Умеет сделать и аргументировать выбор стратегии по решению проблемной ситуации, понимая преимущества и недостатки выбранной стратегии</w:t>
            </w:r>
          </w:p>
        </w:tc>
      </w:tr>
      <w:tr w:rsidR="004F5B75" w:rsidRPr="004F5B75" w14:paraId="69BF8B61" w14:textId="77777777" w:rsidTr="004F5B75">
        <w:trPr>
          <w:trHeight w:val="20"/>
          <w:tblHeader/>
        </w:trPr>
        <w:tc>
          <w:tcPr>
            <w:tcW w:w="3080" w:type="dxa"/>
            <w:vMerge/>
            <w:tcBorders>
              <w:left w:val="single" w:sz="4" w:space="0" w:color="000000"/>
              <w:right w:val="single" w:sz="4" w:space="0" w:color="000000"/>
            </w:tcBorders>
          </w:tcPr>
          <w:p w14:paraId="522EFD0F" w14:textId="77777777" w:rsidR="004F5B75" w:rsidRPr="004F5B75" w:rsidRDefault="004F5B75" w:rsidP="004F5B75">
            <w:pPr>
              <w:rPr>
                <w:color w:val="000000"/>
                <w:sz w:val="20"/>
                <w:szCs w:val="20"/>
                <w:lang w:eastAsia="en-US"/>
              </w:rPr>
            </w:pPr>
          </w:p>
        </w:tc>
        <w:tc>
          <w:tcPr>
            <w:tcW w:w="2982" w:type="dxa"/>
            <w:vMerge/>
            <w:tcBorders>
              <w:left w:val="single" w:sz="4" w:space="0" w:color="000000"/>
              <w:right w:val="single" w:sz="4" w:space="0" w:color="000000"/>
            </w:tcBorders>
          </w:tcPr>
          <w:p w14:paraId="6FAF0D13" w14:textId="77777777" w:rsidR="004F5B75" w:rsidRPr="004F5B75" w:rsidRDefault="004F5B75" w:rsidP="004F5B75">
            <w:pPr>
              <w:rPr>
                <w:color w:val="000000"/>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29958FEF" w14:textId="77777777" w:rsidR="004F5B75" w:rsidRPr="004F5B75" w:rsidRDefault="004F5B75" w:rsidP="004F5B75">
            <w:pPr>
              <w:rPr>
                <w:color w:val="000000"/>
                <w:sz w:val="20"/>
                <w:szCs w:val="20"/>
                <w:lang w:eastAsia="en-US"/>
              </w:rPr>
            </w:pPr>
            <w:r w:rsidRPr="004F5B75">
              <w:rPr>
                <w:color w:val="000000"/>
                <w:sz w:val="20"/>
                <w:szCs w:val="20"/>
              </w:rPr>
              <w:t>УК-1.И-4.У-2. Умеет разработать план действий по решению проблемной ситуации, определяя и оценивая практические последствия реализации действий по разрешению проблемной ситуации</w:t>
            </w:r>
          </w:p>
        </w:tc>
      </w:tr>
      <w:tr w:rsidR="004F5B75" w:rsidRPr="004F5B75" w14:paraId="2A583E07" w14:textId="77777777" w:rsidTr="004F5B75">
        <w:trPr>
          <w:trHeight w:val="20"/>
          <w:tblHeader/>
        </w:trPr>
        <w:tc>
          <w:tcPr>
            <w:tcW w:w="3080" w:type="dxa"/>
            <w:vMerge w:val="restart"/>
            <w:tcBorders>
              <w:left w:val="single" w:sz="4" w:space="0" w:color="000000"/>
              <w:right w:val="single" w:sz="4" w:space="0" w:color="000000"/>
            </w:tcBorders>
          </w:tcPr>
          <w:p w14:paraId="7452F3FB" w14:textId="77777777" w:rsidR="004F5B75" w:rsidRPr="004F06B1" w:rsidRDefault="004F5B75" w:rsidP="004F5B75">
            <w:pPr>
              <w:rPr>
                <w:color w:val="000000"/>
                <w:sz w:val="24"/>
                <w:szCs w:val="24"/>
                <w:lang w:eastAsia="en-US"/>
              </w:rPr>
            </w:pPr>
            <w:r w:rsidRPr="004F06B1">
              <w:rPr>
                <w:color w:val="000000"/>
                <w:sz w:val="24"/>
                <w:szCs w:val="24"/>
                <w:lang w:eastAsia="en-US"/>
              </w:rPr>
              <w:t>УК-2. Способен управлять проектом на всех этапах его жизненного цикла</w:t>
            </w:r>
          </w:p>
          <w:p w14:paraId="2D66EC08" w14:textId="77777777" w:rsidR="004F5B75" w:rsidRPr="004F06B1" w:rsidRDefault="004F5B75" w:rsidP="004F5B75">
            <w:pPr>
              <w:rPr>
                <w:color w:val="000000"/>
                <w:sz w:val="24"/>
                <w:szCs w:val="24"/>
              </w:rPr>
            </w:pPr>
          </w:p>
          <w:p w14:paraId="6079AE85" w14:textId="77777777" w:rsidR="004F5B75" w:rsidRPr="004F06B1" w:rsidRDefault="004F5B75" w:rsidP="004F5B75">
            <w:pPr>
              <w:rPr>
                <w:sz w:val="24"/>
                <w:szCs w:val="24"/>
              </w:rPr>
            </w:pPr>
          </w:p>
          <w:p w14:paraId="37290653" w14:textId="77777777" w:rsidR="004F5B75" w:rsidRPr="004F06B1" w:rsidRDefault="004F5B75" w:rsidP="004F5B75">
            <w:pPr>
              <w:rPr>
                <w:color w:val="000000"/>
                <w:sz w:val="24"/>
                <w:szCs w:val="24"/>
                <w:lang w:eastAsia="en-US"/>
              </w:rPr>
            </w:pPr>
          </w:p>
          <w:p w14:paraId="3BE4681B" w14:textId="77777777" w:rsidR="004F5B75" w:rsidRPr="004F06B1" w:rsidRDefault="004F5B75" w:rsidP="004F5B75">
            <w:pPr>
              <w:rPr>
                <w:color w:val="000000"/>
                <w:sz w:val="24"/>
                <w:szCs w:val="24"/>
                <w:lang w:eastAsia="en-US"/>
              </w:rPr>
            </w:pPr>
          </w:p>
          <w:p w14:paraId="447AB85D" w14:textId="77777777" w:rsidR="004F5B75" w:rsidRPr="004F06B1" w:rsidRDefault="004F5B75" w:rsidP="004F5B75">
            <w:pPr>
              <w:rPr>
                <w:color w:val="000000"/>
                <w:sz w:val="24"/>
                <w:szCs w:val="24"/>
                <w:lang w:eastAsia="en-US"/>
              </w:rPr>
            </w:pPr>
          </w:p>
          <w:p w14:paraId="32FF987C" w14:textId="77777777" w:rsidR="004F5B75" w:rsidRPr="004F06B1" w:rsidRDefault="004F5B75" w:rsidP="004F5B75">
            <w:pPr>
              <w:rPr>
                <w:color w:val="000000"/>
                <w:sz w:val="24"/>
                <w:szCs w:val="24"/>
                <w:lang w:eastAsia="en-US"/>
              </w:rPr>
            </w:pPr>
          </w:p>
        </w:tc>
        <w:tc>
          <w:tcPr>
            <w:tcW w:w="2982" w:type="dxa"/>
            <w:vMerge w:val="restart"/>
            <w:tcBorders>
              <w:left w:val="single" w:sz="4" w:space="0" w:color="000000"/>
              <w:right w:val="single" w:sz="4" w:space="0" w:color="000000"/>
            </w:tcBorders>
          </w:tcPr>
          <w:p w14:paraId="12899894" w14:textId="77777777" w:rsidR="004F5B75" w:rsidRPr="004F06B1" w:rsidRDefault="004F5B75" w:rsidP="004F5B75">
            <w:pPr>
              <w:rPr>
                <w:color w:val="000000"/>
                <w:sz w:val="24"/>
                <w:szCs w:val="24"/>
                <w:lang w:eastAsia="en-US"/>
              </w:rPr>
            </w:pPr>
            <w:r w:rsidRPr="004F06B1">
              <w:rPr>
                <w:color w:val="000000"/>
                <w:sz w:val="24"/>
                <w:szCs w:val="24"/>
                <w:lang w:eastAsia="en-US"/>
              </w:rPr>
              <w:t>УК-2.И-1.</w:t>
            </w:r>
          </w:p>
          <w:p w14:paraId="43AF1CD7" w14:textId="77777777" w:rsidR="004F5B75" w:rsidRPr="004F06B1" w:rsidRDefault="004F5B75" w:rsidP="004F5B75">
            <w:pPr>
              <w:rPr>
                <w:color w:val="000000"/>
                <w:sz w:val="24"/>
                <w:szCs w:val="24"/>
                <w:lang w:eastAsia="en-US"/>
              </w:rPr>
            </w:pPr>
            <w:r w:rsidRPr="004F06B1">
              <w:rPr>
                <w:color w:val="000000"/>
                <w:sz w:val="24"/>
                <w:szCs w:val="24"/>
                <w:lang w:eastAsia="en-US"/>
              </w:rPr>
              <w:t xml:space="preserve">Понимает принципы проектного подхода к управлению </w:t>
            </w:r>
          </w:p>
          <w:p w14:paraId="2FF22AFD" w14:textId="77777777" w:rsidR="004F5B75" w:rsidRPr="004F06B1" w:rsidRDefault="004F5B75" w:rsidP="004F5B75">
            <w:pPr>
              <w:rPr>
                <w:color w:val="000000"/>
                <w:sz w:val="24"/>
                <w:szCs w:val="24"/>
              </w:rPr>
            </w:pPr>
          </w:p>
          <w:p w14:paraId="7867FF4D" w14:textId="77777777" w:rsidR="004F5B75" w:rsidRPr="004F06B1" w:rsidRDefault="004F5B75" w:rsidP="004F5B7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8BA338B" w14:textId="77777777" w:rsidR="004F5B75" w:rsidRPr="004F06B1" w:rsidRDefault="004F5B75" w:rsidP="004F5B75">
            <w:pPr>
              <w:rPr>
                <w:color w:val="000000"/>
                <w:sz w:val="24"/>
                <w:szCs w:val="24"/>
              </w:rPr>
            </w:pPr>
            <w:r w:rsidRPr="004F06B1">
              <w:rPr>
                <w:color w:val="000000"/>
                <w:sz w:val="24"/>
                <w:szCs w:val="24"/>
              </w:rPr>
              <w:t xml:space="preserve">УК-2.И-1.З-1. Знает основные методологические подходы в сфере управления проектами </w:t>
            </w:r>
          </w:p>
        </w:tc>
      </w:tr>
      <w:tr w:rsidR="004F5B75" w:rsidRPr="004F5B75" w14:paraId="166F0AB7" w14:textId="77777777" w:rsidTr="004F5B75">
        <w:trPr>
          <w:trHeight w:val="20"/>
          <w:tblHeader/>
        </w:trPr>
        <w:tc>
          <w:tcPr>
            <w:tcW w:w="3080" w:type="dxa"/>
            <w:vMerge/>
            <w:tcBorders>
              <w:left w:val="single" w:sz="4" w:space="0" w:color="000000"/>
              <w:right w:val="single" w:sz="4" w:space="0" w:color="000000"/>
            </w:tcBorders>
          </w:tcPr>
          <w:p w14:paraId="165066EA" w14:textId="77777777" w:rsidR="004F5B75" w:rsidRPr="004F06B1" w:rsidRDefault="004F5B75" w:rsidP="004F5B75">
            <w:pPr>
              <w:rPr>
                <w:color w:val="000000"/>
                <w:sz w:val="24"/>
                <w:szCs w:val="24"/>
                <w:lang w:eastAsia="en-US"/>
              </w:rPr>
            </w:pPr>
          </w:p>
        </w:tc>
        <w:tc>
          <w:tcPr>
            <w:tcW w:w="2982" w:type="dxa"/>
            <w:vMerge/>
            <w:tcBorders>
              <w:left w:val="single" w:sz="4" w:space="0" w:color="000000"/>
              <w:right w:val="single" w:sz="4" w:space="0" w:color="000000"/>
            </w:tcBorders>
          </w:tcPr>
          <w:p w14:paraId="2588E6B7" w14:textId="77777777" w:rsidR="004F5B75" w:rsidRPr="004F06B1" w:rsidRDefault="004F5B75" w:rsidP="004F5B75">
            <w:pPr>
              <w:rPr>
                <w:color w:val="000000"/>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1007CDCE" w14:textId="77777777" w:rsidR="004F5B75" w:rsidRPr="004F06B1" w:rsidRDefault="004F5B75" w:rsidP="004F5B75">
            <w:pPr>
              <w:rPr>
                <w:color w:val="000000"/>
                <w:sz w:val="24"/>
                <w:szCs w:val="24"/>
                <w:lang w:eastAsia="en-US"/>
              </w:rPr>
            </w:pPr>
            <w:r w:rsidRPr="004F06B1">
              <w:rPr>
                <w:color w:val="000000"/>
                <w:sz w:val="24"/>
                <w:szCs w:val="24"/>
                <w:lang w:eastAsia="en-US"/>
              </w:rPr>
              <w:t>УК-2.И-1.З-2. Знает методы и модели структуризации проекта</w:t>
            </w:r>
          </w:p>
        </w:tc>
      </w:tr>
      <w:tr w:rsidR="004F5B75" w:rsidRPr="004F5B75" w14:paraId="7B83000E" w14:textId="77777777" w:rsidTr="004F5B75">
        <w:trPr>
          <w:trHeight w:val="20"/>
          <w:tblHeader/>
        </w:trPr>
        <w:tc>
          <w:tcPr>
            <w:tcW w:w="3080" w:type="dxa"/>
            <w:vMerge/>
            <w:tcBorders>
              <w:left w:val="single" w:sz="4" w:space="0" w:color="000000"/>
              <w:right w:val="single" w:sz="4" w:space="0" w:color="000000"/>
            </w:tcBorders>
          </w:tcPr>
          <w:p w14:paraId="3CFACEC5" w14:textId="77777777" w:rsidR="004F5B75" w:rsidRPr="004F06B1" w:rsidRDefault="004F5B75" w:rsidP="004F5B75">
            <w:pPr>
              <w:rPr>
                <w:color w:val="000000"/>
                <w:sz w:val="24"/>
                <w:szCs w:val="24"/>
                <w:lang w:eastAsia="en-US"/>
              </w:rPr>
            </w:pPr>
          </w:p>
        </w:tc>
        <w:tc>
          <w:tcPr>
            <w:tcW w:w="2982" w:type="dxa"/>
            <w:vMerge/>
            <w:tcBorders>
              <w:left w:val="single" w:sz="4" w:space="0" w:color="000000"/>
              <w:right w:val="single" w:sz="4" w:space="0" w:color="000000"/>
            </w:tcBorders>
          </w:tcPr>
          <w:p w14:paraId="7CDB2F8F" w14:textId="77777777" w:rsidR="004F5B75" w:rsidRPr="004F06B1" w:rsidRDefault="004F5B75" w:rsidP="004F5B75">
            <w:pPr>
              <w:rPr>
                <w:color w:val="000000"/>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7FBC7289" w14:textId="77777777" w:rsidR="004F5B75" w:rsidRPr="004F06B1" w:rsidRDefault="004F5B75" w:rsidP="004F5B75">
            <w:pPr>
              <w:rPr>
                <w:color w:val="000000"/>
                <w:sz w:val="24"/>
                <w:szCs w:val="24"/>
                <w:lang w:eastAsia="en-US"/>
              </w:rPr>
            </w:pPr>
            <w:r w:rsidRPr="004F06B1">
              <w:rPr>
                <w:color w:val="000000"/>
                <w:sz w:val="24"/>
                <w:szCs w:val="24"/>
              </w:rPr>
              <w:t xml:space="preserve">УК-2.И-1.З-3. Знает методы управления рисками проекта на всех стадиях его жизненного цикла </w:t>
            </w:r>
          </w:p>
        </w:tc>
      </w:tr>
      <w:tr w:rsidR="004F5B75" w:rsidRPr="004F5B75" w14:paraId="08EACD52" w14:textId="77777777" w:rsidTr="004F5B75">
        <w:trPr>
          <w:trHeight w:val="20"/>
          <w:tblHeader/>
        </w:trPr>
        <w:tc>
          <w:tcPr>
            <w:tcW w:w="3080" w:type="dxa"/>
            <w:vMerge/>
            <w:tcBorders>
              <w:left w:val="single" w:sz="4" w:space="0" w:color="000000"/>
              <w:right w:val="single" w:sz="4" w:space="0" w:color="000000"/>
            </w:tcBorders>
          </w:tcPr>
          <w:p w14:paraId="6BA616E3" w14:textId="77777777" w:rsidR="004F5B75" w:rsidRPr="004F06B1" w:rsidRDefault="004F5B75" w:rsidP="004F5B75">
            <w:pPr>
              <w:rPr>
                <w:color w:val="000000"/>
                <w:sz w:val="24"/>
                <w:szCs w:val="24"/>
                <w:lang w:eastAsia="en-US"/>
              </w:rPr>
            </w:pPr>
          </w:p>
        </w:tc>
        <w:tc>
          <w:tcPr>
            <w:tcW w:w="2982" w:type="dxa"/>
            <w:vMerge/>
            <w:tcBorders>
              <w:left w:val="single" w:sz="4" w:space="0" w:color="000000"/>
              <w:right w:val="single" w:sz="4" w:space="0" w:color="000000"/>
            </w:tcBorders>
          </w:tcPr>
          <w:p w14:paraId="5DC901C4" w14:textId="77777777" w:rsidR="004F5B75" w:rsidRPr="004F06B1" w:rsidRDefault="004F5B75" w:rsidP="004F5B75">
            <w:pPr>
              <w:rPr>
                <w:color w:val="000000"/>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0355AD6C" w14:textId="77777777" w:rsidR="004F5B75" w:rsidRPr="004F06B1" w:rsidRDefault="004F5B75" w:rsidP="004F5B75">
            <w:pPr>
              <w:rPr>
                <w:color w:val="000000"/>
                <w:sz w:val="24"/>
                <w:szCs w:val="24"/>
                <w:lang w:eastAsia="en-US"/>
              </w:rPr>
            </w:pPr>
            <w:r w:rsidRPr="004F06B1">
              <w:rPr>
                <w:color w:val="000000"/>
                <w:sz w:val="24"/>
                <w:szCs w:val="24"/>
              </w:rPr>
              <w:t xml:space="preserve">УК-2.И-1.У-1. Умеет строить и структурировать жизненный цикл проекта </w:t>
            </w:r>
          </w:p>
        </w:tc>
      </w:tr>
      <w:tr w:rsidR="004F5B75" w:rsidRPr="004F5B75" w14:paraId="50E37C12" w14:textId="77777777" w:rsidTr="004F5B75">
        <w:trPr>
          <w:trHeight w:val="20"/>
          <w:tblHeader/>
        </w:trPr>
        <w:tc>
          <w:tcPr>
            <w:tcW w:w="3080" w:type="dxa"/>
            <w:vMerge/>
            <w:tcBorders>
              <w:left w:val="single" w:sz="4" w:space="0" w:color="000000"/>
              <w:right w:val="single" w:sz="4" w:space="0" w:color="000000"/>
            </w:tcBorders>
          </w:tcPr>
          <w:p w14:paraId="32D38866" w14:textId="77777777" w:rsidR="004F5B75" w:rsidRPr="004F06B1" w:rsidRDefault="004F5B75" w:rsidP="004F5B75">
            <w:pPr>
              <w:rPr>
                <w:color w:val="000000"/>
                <w:sz w:val="24"/>
                <w:szCs w:val="24"/>
                <w:lang w:eastAsia="en-US"/>
              </w:rPr>
            </w:pPr>
          </w:p>
        </w:tc>
        <w:tc>
          <w:tcPr>
            <w:tcW w:w="2982" w:type="dxa"/>
            <w:vMerge/>
            <w:tcBorders>
              <w:left w:val="single" w:sz="4" w:space="0" w:color="000000"/>
              <w:bottom w:val="single" w:sz="4" w:space="0" w:color="000000"/>
              <w:right w:val="single" w:sz="4" w:space="0" w:color="000000"/>
            </w:tcBorders>
          </w:tcPr>
          <w:p w14:paraId="78248113" w14:textId="77777777" w:rsidR="004F5B75" w:rsidRPr="004F06B1" w:rsidRDefault="004F5B75" w:rsidP="004F5B7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B78B5CE" w14:textId="77777777" w:rsidR="004F5B75" w:rsidRPr="004F06B1" w:rsidRDefault="004F5B75" w:rsidP="004F5B75">
            <w:pPr>
              <w:rPr>
                <w:color w:val="000000"/>
                <w:sz w:val="24"/>
                <w:szCs w:val="24"/>
                <w:lang w:eastAsia="en-US"/>
              </w:rPr>
            </w:pPr>
            <w:r w:rsidRPr="004F06B1">
              <w:rPr>
                <w:color w:val="000000"/>
                <w:sz w:val="24"/>
                <w:szCs w:val="24"/>
              </w:rPr>
              <w:t xml:space="preserve">УК-2.И-1.У-2. Умеет применять основные процедуры и методы управления проектами и подготовки проектных решений </w:t>
            </w:r>
          </w:p>
        </w:tc>
      </w:tr>
      <w:tr w:rsidR="004F5B75" w:rsidRPr="004F5B75" w14:paraId="483A2BBE" w14:textId="77777777" w:rsidTr="004F5B75">
        <w:trPr>
          <w:trHeight w:val="20"/>
          <w:tblHeader/>
        </w:trPr>
        <w:tc>
          <w:tcPr>
            <w:tcW w:w="3080" w:type="dxa"/>
            <w:vMerge/>
            <w:tcBorders>
              <w:left w:val="single" w:sz="4" w:space="0" w:color="000000"/>
              <w:right w:val="single" w:sz="4" w:space="0" w:color="000000"/>
            </w:tcBorders>
          </w:tcPr>
          <w:p w14:paraId="421BAF62" w14:textId="77777777" w:rsidR="004F5B75" w:rsidRPr="004F06B1" w:rsidRDefault="004F5B75" w:rsidP="004F5B75">
            <w:pPr>
              <w:rPr>
                <w:color w:val="000000"/>
                <w:sz w:val="24"/>
                <w:szCs w:val="24"/>
                <w:lang w:eastAsia="en-US"/>
              </w:rPr>
            </w:pPr>
          </w:p>
        </w:tc>
        <w:tc>
          <w:tcPr>
            <w:tcW w:w="2982" w:type="dxa"/>
            <w:vMerge w:val="restart"/>
            <w:tcBorders>
              <w:left w:val="single" w:sz="4" w:space="0" w:color="000000"/>
              <w:right w:val="single" w:sz="4" w:space="0" w:color="000000"/>
            </w:tcBorders>
          </w:tcPr>
          <w:p w14:paraId="3B240B35" w14:textId="77777777" w:rsidR="004F5B75" w:rsidRPr="004F06B1" w:rsidRDefault="004F5B75" w:rsidP="004F5B75">
            <w:pPr>
              <w:rPr>
                <w:color w:val="000000"/>
                <w:sz w:val="24"/>
                <w:szCs w:val="24"/>
                <w:lang w:eastAsia="en-US"/>
              </w:rPr>
            </w:pPr>
            <w:r w:rsidRPr="004F06B1">
              <w:rPr>
                <w:color w:val="000000"/>
                <w:sz w:val="24"/>
                <w:szCs w:val="24"/>
                <w:lang w:eastAsia="en-US"/>
              </w:rPr>
              <w:t xml:space="preserve">УК-2. И-2. Демонстрирует способность управления проектами </w:t>
            </w:r>
          </w:p>
        </w:tc>
        <w:tc>
          <w:tcPr>
            <w:tcW w:w="3260" w:type="dxa"/>
            <w:tcBorders>
              <w:top w:val="single" w:sz="4" w:space="0" w:color="000000"/>
              <w:left w:val="single" w:sz="4" w:space="0" w:color="000000"/>
              <w:bottom w:val="single" w:sz="4" w:space="0" w:color="000000"/>
              <w:right w:val="single" w:sz="4" w:space="0" w:color="000000"/>
            </w:tcBorders>
          </w:tcPr>
          <w:p w14:paraId="70CECA77" w14:textId="77777777" w:rsidR="004F5B75" w:rsidRPr="004F06B1" w:rsidRDefault="004F5B75" w:rsidP="004F5B75">
            <w:pPr>
              <w:rPr>
                <w:color w:val="000000"/>
                <w:sz w:val="24"/>
                <w:szCs w:val="24"/>
                <w:lang w:eastAsia="en-US"/>
              </w:rPr>
            </w:pPr>
            <w:r w:rsidRPr="004F06B1">
              <w:rPr>
                <w:color w:val="000000"/>
                <w:sz w:val="24"/>
                <w:szCs w:val="24"/>
              </w:rPr>
              <w:t xml:space="preserve">УК-2.И-2.З-1. Знает основные виды проектов их специфику и особенности управления ими </w:t>
            </w:r>
          </w:p>
        </w:tc>
      </w:tr>
      <w:tr w:rsidR="004F5B75" w:rsidRPr="004F5B75" w14:paraId="0AD80BB4" w14:textId="77777777" w:rsidTr="004F5B75">
        <w:trPr>
          <w:trHeight w:val="20"/>
          <w:tblHeader/>
        </w:trPr>
        <w:tc>
          <w:tcPr>
            <w:tcW w:w="3080" w:type="dxa"/>
            <w:vMerge/>
            <w:tcBorders>
              <w:left w:val="single" w:sz="4" w:space="0" w:color="000000"/>
              <w:right w:val="single" w:sz="4" w:space="0" w:color="000000"/>
            </w:tcBorders>
          </w:tcPr>
          <w:p w14:paraId="7AAD033E" w14:textId="77777777" w:rsidR="004F5B75" w:rsidRPr="004F06B1" w:rsidRDefault="004F5B75" w:rsidP="004F5B75">
            <w:pPr>
              <w:rPr>
                <w:sz w:val="24"/>
                <w:szCs w:val="24"/>
              </w:rPr>
            </w:pPr>
          </w:p>
        </w:tc>
        <w:tc>
          <w:tcPr>
            <w:tcW w:w="2982" w:type="dxa"/>
            <w:vMerge/>
            <w:tcBorders>
              <w:left w:val="single" w:sz="4" w:space="0" w:color="000000"/>
              <w:right w:val="single" w:sz="4" w:space="0" w:color="000000"/>
            </w:tcBorders>
          </w:tcPr>
          <w:p w14:paraId="5A625EF4" w14:textId="77777777" w:rsidR="004F5B75" w:rsidRPr="004F06B1" w:rsidRDefault="004F5B75" w:rsidP="004F5B7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AE1932E" w14:textId="77777777" w:rsidR="004F5B75" w:rsidRPr="004F06B1" w:rsidRDefault="004F5B75" w:rsidP="004F5B75">
            <w:pPr>
              <w:rPr>
                <w:color w:val="000000"/>
                <w:sz w:val="24"/>
                <w:szCs w:val="24"/>
                <w:lang w:eastAsia="en-US"/>
              </w:rPr>
            </w:pPr>
            <w:r w:rsidRPr="004F06B1">
              <w:rPr>
                <w:color w:val="000000"/>
                <w:sz w:val="24"/>
                <w:szCs w:val="24"/>
              </w:rPr>
              <w:t xml:space="preserve">УК-2.И-2.З-2. Знает способы оценки проектов с учетом факторов риска и неопределенности </w:t>
            </w:r>
          </w:p>
        </w:tc>
      </w:tr>
      <w:tr w:rsidR="004F5B75" w:rsidRPr="004F5B75" w14:paraId="33447382" w14:textId="77777777" w:rsidTr="004F5B75">
        <w:trPr>
          <w:trHeight w:val="20"/>
          <w:tblHeader/>
        </w:trPr>
        <w:tc>
          <w:tcPr>
            <w:tcW w:w="3080" w:type="dxa"/>
            <w:vMerge/>
            <w:tcBorders>
              <w:left w:val="single" w:sz="4" w:space="0" w:color="000000"/>
              <w:right w:val="single" w:sz="4" w:space="0" w:color="000000"/>
            </w:tcBorders>
          </w:tcPr>
          <w:p w14:paraId="1D45B084" w14:textId="77777777" w:rsidR="004F5B75" w:rsidRPr="004F06B1" w:rsidRDefault="004F5B75" w:rsidP="004F5B75">
            <w:pPr>
              <w:rPr>
                <w:sz w:val="24"/>
                <w:szCs w:val="24"/>
              </w:rPr>
            </w:pPr>
          </w:p>
        </w:tc>
        <w:tc>
          <w:tcPr>
            <w:tcW w:w="2982" w:type="dxa"/>
            <w:vMerge/>
            <w:tcBorders>
              <w:left w:val="single" w:sz="4" w:space="0" w:color="000000"/>
              <w:right w:val="single" w:sz="4" w:space="0" w:color="000000"/>
            </w:tcBorders>
          </w:tcPr>
          <w:p w14:paraId="15916D4E" w14:textId="77777777" w:rsidR="004F5B75" w:rsidRPr="004F06B1" w:rsidRDefault="004F5B75" w:rsidP="004F5B7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71B0967" w14:textId="77777777" w:rsidR="004F5B75" w:rsidRPr="004F06B1" w:rsidRDefault="004F5B75" w:rsidP="004F5B75">
            <w:pPr>
              <w:rPr>
                <w:color w:val="000000"/>
                <w:sz w:val="24"/>
                <w:szCs w:val="24"/>
                <w:lang w:eastAsia="en-US"/>
              </w:rPr>
            </w:pPr>
            <w:r w:rsidRPr="004F06B1">
              <w:rPr>
                <w:color w:val="000000"/>
                <w:sz w:val="24"/>
                <w:szCs w:val="24"/>
              </w:rPr>
              <w:t>УК-2.И-2.З-3. Знает основные принципы управления проектами на всех стадиях жизненного цикла</w:t>
            </w:r>
          </w:p>
        </w:tc>
      </w:tr>
      <w:tr w:rsidR="004F5B75" w:rsidRPr="004F5B75" w14:paraId="6B7CA9D9" w14:textId="77777777" w:rsidTr="004F5B75">
        <w:trPr>
          <w:trHeight w:val="20"/>
          <w:tblHeader/>
        </w:trPr>
        <w:tc>
          <w:tcPr>
            <w:tcW w:w="3080" w:type="dxa"/>
            <w:vMerge/>
            <w:tcBorders>
              <w:left w:val="single" w:sz="4" w:space="0" w:color="000000"/>
              <w:right w:val="single" w:sz="4" w:space="0" w:color="000000"/>
            </w:tcBorders>
          </w:tcPr>
          <w:p w14:paraId="641019D1" w14:textId="77777777" w:rsidR="004F5B75" w:rsidRPr="004F06B1" w:rsidRDefault="004F5B75" w:rsidP="004F5B75">
            <w:pPr>
              <w:rPr>
                <w:sz w:val="24"/>
                <w:szCs w:val="24"/>
              </w:rPr>
            </w:pPr>
          </w:p>
        </w:tc>
        <w:tc>
          <w:tcPr>
            <w:tcW w:w="2982" w:type="dxa"/>
            <w:vMerge/>
            <w:tcBorders>
              <w:left w:val="single" w:sz="4" w:space="0" w:color="000000"/>
              <w:right w:val="single" w:sz="4" w:space="0" w:color="000000"/>
            </w:tcBorders>
          </w:tcPr>
          <w:p w14:paraId="58BB4DBA" w14:textId="77777777" w:rsidR="004F5B75" w:rsidRPr="004F06B1" w:rsidRDefault="004F5B75" w:rsidP="004F5B7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4A1BA81" w14:textId="77777777" w:rsidR="004F5B75" w:rsidRPr="004F06B1" w:rsidRDefault="004F5B75" w:rsidP="004F5B75">
            <w:pPr>
              <w:rPr>
                <w:color w:val="000000"/>
                <w:sz w:val="24"/>
                <w:szCs w:val="24"/>
                <w:lang w:eastAsia="en-US"/>
              </w:rPr>
            </w:pPr>
            <w:r w:rsidRPr="004F06B1">
              <w:rPr>
                <w:color w:val="000000"/>
                <w:sz w:val="24"/>
                <w:szCs w:val="24"/>
              </w:rPr>
              <w:t xml:space="preserve">УК-2.И-2.У-1. Умеет планировать реализацию проекта </w:t>
            </w:r>
          </w:p>
        </w:tc>
      </w:tr>
      <w:tr w:rsidR="004F5B75" w:rsidRPr="004F5B75" w14:paraId="6BDBDFFF" w14:textId="77777777" w:rsidTr="004F5B75">
        <w:trPr>
          <w:trHeight w:val="20"/>
          <w:tblHeader/>
        </w:trPr>
        <w:tc>
          <w:tcPr>
            <w:tcW w:w="3080" w:type="dxa"/>
            <w:vMerge/>
            <w:tcBorders>
              <w:left w:val="single" w:sz="4" w:space="0" w:color="000000"/>
              <w:right w:val="single" w:sz="4" w:space="0" w:color="000000"/>
            </w:tcBorders>
          </w:tcPr>
          <w:p w14:paraId="288CD282" w14:textId="77777777" w:rsidR="004F5B75" w:rsidRPr="004F06B1" w:rsidRDefault="004F5B75" w:rsidP="004F5B75">
            <w:pPr>
              <w:rPr>
                <w:sz w:val="24"/>
                <w:szCs w:val="24"/>
              </w:rPr>
            </w:pPr>
          </w:p>
        </w:tc>
        <w:tc>
          <w:tcPr>
            <w:tcW w:w="2982" w:type="dxa"/>
            <w:vMerge/>
            <w:tcBorders>
              <w:left w:val="single" w:sz="4" w:space="0" w:color="000000"/>
              <w:right w:val="single" w:sz="4" w:space="0" w:color="000000"/>
            </w:tcBorders>
          </w:tcPr>
          <w:p w14:paraId="3D7495A0" w14:textId="77777777" w:rsidR="004F5B75" w:rsidRPr="004F06B1" w:rsidRDefault="004F5B75" w:rsidP="004F5B7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C9CF125" w14:textId="77777777" w:rsidR="004F5B75" w:rsidRPr="004F06B1" w:rsidRDefault="004F5B75" w:rsidP="004F5B75">
            <w:pPr>
              <w:rPr>
                <w:color w:val="000000"/>
                <w:sz w:val="24"/>
                <w:szCs w:val="24"/>
                <w:lang w:eastAsia="en-US"/>
              </w:rPr>
            </w:pPr>
            <w:r w:rsidRPr="004F06B1">
              <w:rPr>
                <w:color w:val="000000"/>
                <w:sz w:val="24"/>
                <w:szCs w:val="24"/>
              </w:rPr>
              <w:t xml:space="preserve">УК-2.И-2.У-2. Умеет оценивать эффективность проектов </w:t>
            </w:r>
          </w:p>
        </w:tc>
      </w:tr>
      <w:tr w:rsidR="004F5B75" w:rsidRPr="004F5B75" w14:paraId="65A2812B" w14:textId="77777777" w:rsidTr="004F5B75">
        <w:trPr>
          <w:trHeight w:val="20"/>
          <w:tblHeader/>
        </w:trPr>
        <w:tc>
          <w:tcPr>
            <w:tcW w:w="3080" w:type="dxa"/>
            <w:vMerge/>
            <w:tcBorders>
              <w:left w:val="single" w:sz="4" w:space="0" w:color="000000"/>
              <w:bottom w:val="single" w:sz="4" w:space="0" w:color="000000"/>
              <w:right w:val="single" w:sz="4" w:space="0" w:color="000000"/>
            </w:tcBorders>
          </w:tcPr>
          <w:p w14:paraId="6D2D2562" w14:textId="77777777" w:rsidR="004F5B75" w:rsidRPr="004F06B1" w:rsidRDefault="004F5B75" w:rsidP="004F5B75">
            <w:pPr>
              <w:rPr>
                <w:sz w:val="24"/>
                <w:szCs w:val="24"/>
              </w:rPr>
            </w:pPr>
          </w:p>
        </w:tc>
        <w:tc>
          <w:tcPr>
            <w:tcW w:w="2982" w:type="dxa"/>
            <w:vMerge/>
            <w:tcBorders>
              <w:left w:val="single" w:sz="4" w:space="0" w:color="000000"/>
              <w:bottom w:val="single" w:sz="4" w:space="0" w:color="000000"/>
              <w:right w:val="single" w:sz="4" w:space="0" w:color="000000"/>
            </w:tcBorders>
          </w:tcPr>
          <w:p w14:paraId="7800023B" w14:textId="77777777" w:rsidR="004F5B75" w:rsidRPr="004F06B1" w:rsidRDefault="004F5B75" w:rsidP="004F5B7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3628559" w14:textId="77777777" w:rsidR="004F5B75" w:rsidRPr="004F06B1" w:rsidRDefault="004F5B75" w:rsidP="004F5B75">
            <w:pPr>
              <w:rPr>
                <w:color w:val="000000"/>
                <w:sz w:val="24"/>
                <w:szCs w:val="24"/>
                <w:lang w:eastAsia="en-US"/>
              </w:rPr>
            </w:pPr>
            <w:r w:rsidRPr="004F06B1">
              <w:rPr>
                <w:color w:val="000000"/>
                <w:sz w:val="24"/>
                <w:szCs w:val="24"/>
              </w:rPr>
              <w:t xml:space="preserve">УК-2.И-2.У-3. Умеет измерять и анализировать результаты проектной деятельности </w:t>
            </w:r>
          </w:p>
        </w:tc>
      </w:tr>
      <w:tr w:rsidR="004F5B75" w:rsidRPr="004F5B75" w14:paraId="4D81658B" w14:textId="77777777" w:rsidTr="004F5B75">
        <w:trPr>
          <w:trHeight w:val="20"/>
          <w:tblHeader/>
        </w:trPr>
        <w:tc>
          <w:tcPr>
            <w:tcW w:w="3080" w:type="dxa"/>
            <w:vMerge w:val="restart"/>
            <w:tcBorders>
              <w:left w:val="single" w:sz="4" w:space="0" w:color="000000"/>
              <w:right w:val="single" w:sz="4" w:space="0" w:color="000000"/>
            </w:tcBorders>
          </w:tcPr>
          <w:p w14:paraId="264246A8" w14:textId="77777777" w:rsidR="004F5B75" w:rsidRPr="004F06B1" w:rsidRDefault="004F5B75" w:rsidP="004F5B75">
            <w:pPr>
              <w:rPr>
                <w:color w:val="000000"/>
                <w:sz w:val="24"/>
                <w:szCs w:val="24"/>
                <w:lang w:eastAsia="en-US"/>
              </w:rPr>
            </w:pPr>
            <w:r w:rsidRPr="004F06B1">
              <w:rPr>
                <w:color w:val="000000"/>
                <w:sz w:val="24"/>
                <w:szCs w:val="24"/>
                <w:lang w:eastAsia="en-US"/>
              </w:rPr>
              <w:t>УК-3. Способен организовать и руководить работой команды, вырабатывая командную стратегию для достижения поставленной цели</w:t>
            </w:r>
          </w:p>
          <w:p w14:paraId="579D746B" w14:textId="77777777" w:rsidR="004F5B75" w:rsidRPr="004F06B1" w:rsidRDefault="004F5B75" w:rsidP="004F5B75">
            <w:pPr>
              <w:rPr>
                <w:color w:val="000000"/>
                <w:sz w:val="24"/>
                <w:szCs w:val="24"/>
                <w:lang w:eastAsia="en-US"/>
              </w:rPr>
            </w:pPr>
          </w:p>
        </w:tc>
        <w:tc>
          <w:tcPr>
            <w:tcW w:w="2982" w:type="dxa"/>
            <w:vMerge w:val="restart"/>
            <w:tcBorders>
              <w:left w:val="single" w:sz="4" w:space="0" w:color="000000"/>
              <w:right w:val="single" w:sz="4" w:space="0" w:color="000000"/>
            </w:tcBorders>
          </w:tcPr>
          <w:p w14:paraId="4E882175" w14:textId="77777777" w:rsidR="004F5B75" w:rsidRPr="004F06B1" w:rsidRDefault="004F5B75" w:rsidP="004F5B75">
            <w:pPr>
              <w:rPr>
                <w:color w:val="000000"/>
                <w:sz w:val="24"/>
                <w:szCs w:val="24"/>
                <w:lang w:eastAsia="en-US"/>
              </w:rPr>
            </w:pPr>
            <w:r w:rsidRPr="004F06B1">
              <w:rPr>
                <w:color w:val="000000"/>
                <w:sz w:val="24"/>
                <w:szCs w:val="24"/>
              </w:rPr>
              <w:t>УК-3.И-1. Понимает и знает особенности формирования эффективной команды</w:t>
            </w:r>
          </w:p>
          <w:p w14:paraId="5778779E" w14:textId="77777777" w:rsidR="004F5B75" w:rsidRPr="004F06B1" w:rsidRDefault="004F5B75" w:rsidP="004F5B75">
            <w:pPr>
              <w:rPr>
                <w:color w:val="000000"/>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4391DABD" w14:textId="77777777" w:rsidR="004F5B75" w:rsidRPr="004F06B1" w:rsidRDefault="004F5B75" w:rsidP="004F5B75">
            <w:pPr>
              <w:rPr>
                <w:color w:val="000000"/>
                <w:sz w:val="24"/>
                <w:szCs w:val="24"/>
                <w:lang w:eastAsia="en-US"/>
              </w:rPr>
            </w:pPr>
            <w:r w:rsidRPr="004F06B1">
              <w:rPr>
                <w:color w:val="000000"/>
                <w:sz w:val="24"/>
                <w:szCs w:val="24"/>
              </w:rPr>
              <w:t xml:space="preserve">УК-3.И-1.З-1. Знает основные модели </w:t>
            </w:r>
            <w:proofErr w:type="spellStart"/>
            <w:r w:rsidRPr="004F06B1">
              <w:rPr>
                <w:color w:val="000000"/>
                <w:sz w:val="24"/>
                <w:szCs w:val="24"/>
              </w:rPr>
              <w:t>командообразования</w:t>
            </w:r>
            <w:proofErr w:type="spellEnd"/>
            <w:r w:rsidRPr="004F06B1">
              <w:rPr>
                <w:color w:val="000000"/>
                <w:sz w:val="24"/>
                <w:szCs w:val="24"/>
              </w:rPr>
              <w:t xml:space="preserve"> и факторы, влияющие на эффективность командной работы</w:t>
            </w:r>
          </w:p>
        </w:tc>
      </w:tr>
      <w:tr w:rsidR="004F5B75" w:rsidRPr="004F5B75" w14:paraId="7309E9C0" w14:textId="77777777" w:rsidTr="004F5B75">
        <w:trPr>
          <w:trHeight w:val="20"/>
          <w:tblHeader/>
        </w:trPr>
        <w:tc>
          <w:tcPr>
            <w:tcW w:w="3080" w:type="dxa"/>
            <w:vMerge/>
            <w:tcBorders>
              <w:left w:val="single" w:sz="4" w:space="0" w:color="000000"/>
              <w:right w:val="single" w:sz="4" w:space="0" w:color="000000"/>
            </w:tcBorders>
          </w:tcPr>
          <w:p w14:paraId="78215A03" w14:textId="77777777" w:rsidR="004F5B75" w:rsidRPr="004F06B1" w:rsidRDefault="004F5B75" w:rsidP="004F5B75">
            <w:pPr>
              <w:rPr>
                <w:sz w:val="24"/>
                <w:szCs w:val="24"/>
              </w:rPr>
            </w:pPr>
          </w:p>
        </w:tc>
        <w:tc>
          <w:tcPr>
            <w:tcW w:w="2982" w:type="dxa"/>
            <w:vMerge/>
            <w:tcBorders>
              <w:left w:val="single" w:sz="4" w:space="0" w:color="000000"/>
              <w:right w:val="single" w:sz="4" w:space="0" w:color="000000"/>
            </w:tcBorders>
          </w:tcPr>
          <w:p w14:paraId="32872119" w14:textId="77777777" w:rsidR="004F5B75" w:rsidRPr="004F06B1" w:rsidRDefault="004F5B75" w:rsidP="004F5B75">
            <w:pPr>
              <w:rPr>
                <w:color w:val="000000"/>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050D873D" w14:textId="77777777" w:rsidR="004F5B75" w:rsidRPr="004F06B1" w:rsidRDefault="004F5B75" w:rsidP="004F5B75">
            <w:pPr>
              <w:rPr>
                <w:color w:val="000000"/>
                <w:sz w:val="24"/>
                <w:szCs w:val="24"/>
                <w:lang w:eastAsia="en-US"/>
              </w:rPr>
            </w:pPr>
            <w:r w:rsidRPr="004F06B1">
              <w:rPr>
                <w:color w:val="000000"/>
                <w:sz w:val="24"/>
                <w:szCs w:val="24"/>
              </w:rPr>
              <w:t>УК-3.И-1.З-2. Знает методы и технологии организации эффективной команды</w:t>
            </w:r>
          </w:p>
        </w:tc>
      </w:tr>
      <w:tr w:rsidR="004F5B75" w:rsidRPr="004F5B75" w14:paraId="576C40B7" w14:textId="77777777" w:rsidTr="004F5B75">
        <w:trPr>
          <w:trHeight w:val="20"/>
          <w:tblHeader/>
        </w:trPr>
        <w:tc>
          <w:tcPr>
            <w:tcW w:w="3080" w:type="dxa"/>
            <w:vMerge/>
            <w:tcBorders>
              <w:left w:val="single" w:sz="4" w:space="0" w:color="000000"/>
              <w:right w:val="single" w:sz="4" w:space="0" w:color="000000"/>
            </w:tcBorders>
          </w:tcPr>
          <w:p w14:paraId="5E596C99" w14:textId="77777777" w:rsidR="004F5B75" w:rsidRPr="004F06B1" w:rsidRDefault="004F5B75" w:rsidP="004F5B75">
            <w:pPr>
              <w:rPr>
                <w:sz w:val="24"/>
                <w:szCs w:val="24"/>
              </w:rPr>
            </w:pPr>
          </w:p>
        </w:tc>
        <w:tc>
          <w:tcPr>
            <w:tcW w:w="2982" w:type="dxa"/>
            <w:vMerge/>
            <w:tcBorders>
              <w:left w:val="single" w:sz="4" w:space="0" w:color="000000"/>
              <w:right w:val="single" w:sz="4" w:space="0" w:color="000000"/>
            </w:tcBorders>
          </w:tcPr>
          <w:p w14:paraId="27A8218B" w14:textId="77777777" w:rsidR="004F5B75" w:rsidRPr="004F06B1" w:rsidRDefault="004F5B75" w:rsidP="004F5B75">
            <w:pPr>
              <w:rPr>
                <w:color w:val="000000"/>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781BA3EA" w14:textId="77777777" w:rsidR="004F5B75" w:rsidRPr="004F06B1" w:rsidRDefault="004F5B75" w:rsidP="004F5B75">
            <w:pPr>
              <w:rPr>
                <w:color w:val="000000"/>
                <w:sz w:val="24"/>
                <w:szCs w:val="24"/>
                <w:lang w:eastAsia="en-US"/>
              </w:rPr>
            </w:pPr>
            <w:r w:rsidRPr="004F06B1">
              <w:rPr>
                <w:color w:val="000000"/>
                <w:sz w:val="24"/>
                <w:szCs w:val="24"/>
              </w:rPr>
              <w:t>УК-3.И-1.У-1. Умеет определять роли и ставить задачи для каждого участника команды</w:t>
            </w:r>
          </w:p>
        </w:tc>
      </w:tr>
      <w:tr w:rsidR="004F5B75" w:rsidRPr="004F5B75" w14:paraId="2F06EBD4" w14:textId="77777777" w:rsidTr="004F5B75">
        <w:trPr>
          <w:trHeight w:val="20"/>
          <w:tblHeader/>
        </w:trPr>
        <w:tc>
          <w:tcPr>
            <w:tcW w:w="3080" w:type="dxa"/>
            <w:vMerge/>
            <w:tcBorders>
              <w:left w:val="single" w:sz="4" w:space="0" w:color="000000"/>
              <w:right w:val="single" w:sz="4" w:space="0" w:color="000000"/>
            </w:tcBorders>
          </w:tcPr>
          <w:p w14:paraId="6EFB9E4B" w14:textId="77777777" w:rsidR="004F5B75" w:rsidRPr="004F06B1" w:rsidRDefault="004F5B75" w:rsidP="004F5B75">
            <w:pPr>
              <w:rPr>
                <w:sz w:val="24"/>
                <w:szCs w:val="24"/>
              </w:rPr>
            </w:pPr>
          </w:p>
        </w:tc>
        <w:tc>
          <w:tcPr>
            <w:tcW w:w="2982" w:type="dxa"/>
            <w:vMerge/>
            <w:tcBorders>
              <w:left w:val="single" w:sz="4" w:space="0" w:color="000000"/>
              <w:right w:val="single" w:sz="4" w:space="0" w:color="000000"/>
            </w:tcBorders>
          </w:tcPr>
          <w:p w14:paraId="45F4A014" w14:textId="77777777" w:rsidR="004F5B75" w:rsidRPr="004F06B1" w:rsidRDefault="004F5B75" w:rsidP="004F5B75">
            <w:pPr>
              <w:rPr>
                <w:color w:val="000000"/>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54ADEA6B" w14:textId="77777777" w:rsidR="004F5B75" w:rsidRPr="004F06B1" w:rsidRDefault="004F5B75" w:rsidP="004F5B75">
            <w:pPr>
              <w:rPr>
                <w:color w:val="000000"/>
                <w:sz w:val="24"/>
                <w:szCs w:val="24"/>
                <w:lang w:eastAsia="en-US"/>
              </w:rPr>
            </w:pPr>
            <w:r w:rsidRPr="004F06B1">
              <w:rPr>
                <w:color w:val="000000"/>
                <w:sz w:val="24"/>
                <w:szCs w:val="24"/>
              </w:rPr>
              <w:t>УК-3.И-1.У-2. Умеет проектировать методы эффективной командной работы</w:t>
            </w:r>
          </w:p>
        </w:tc>
      </w:tr>
      <w:tr w:rsidR="0036329D" w:rsidRPr="004F5B75" w14:paraId="426A2D6A" w14:textId="77777777" w:rsidTr="004F5B75">
        <w:trPr>
          <w:trHeight w:val="20"/>
          <w:tblHeader/>
        </w:trPr>
        <w:tc>
          <w:tcPr>
            <w:tcW w:w="3080" w:type="dxa"/>
            <w:vMerge w:val="restart"/>
            <w:tcBorders>
              <w:left w:val="single" w:sz="4" w:space="0" w:color="000000"/>
              <w:right w:val="single" w:sz="4" w:space="0" w:color="000000"/>
            </w:tcBorders>
          </w:tcPr>
          <w:p w14:paraId="3791FF81" w14:textId="77777777" w:rsidR="0036329D" w:rsidRPr="004F06B1" w:rsidRDefault="0036329D" w:rsidP="00786577">
            <w:pPr>
              <w:rPr>
                <w:color w:val="000000"/>
                <w:sz w:val="24"/>
                <w:szCs w:val="24"/>
                <w:lang w:eastAsia="en-US"/>
              </w:rPr>
            </w:pPr>
            <w:r w:rsidRPr="004F06B1">
              <w:rPr>
                <w:color w:val="000000"/>
                <w:sz w:val="24"/>
                <w:szCs w:val="24"/>
                <w:lang w:eastAsia="en-US"/>
              </w:rPr>
              <w:t>УК-6. Способен определять и реализовывать приоритеты собственной деятельности и способы ее совершенствования на основе самооценки</w:t>
            </w:r>
          </w:p>
        </w:tc>
        <w:tc>
          <w:tcPr>
            <w:tcW w:w="2982" w:type="dxa"/>
            <w:vMerge w:val="restart"/>
            <w:tcBorders>
              <w:left w:val="single" w:sz="4" w:space="0" w:color="000000"/>
              <w:right w:val="single" w:sz="4" w:space="0" w:color="000000"/>
            </w:tcBorders>
          </w:tcPr>
          <w:p w14:paraId="7703C962" w14:textId="77777777" w:rsidR="0036329D" w:rsidRPr="004F06B1" w:rsidRDefault="0036329D" w:rsidP="00786577">
            <w:pPr>
              <w:rPr>
                <w:color w:val="000000"/>
                <w:sz w:val="24"/>
                <w:szCs w:val="24"/>
                <w:lang w:eastAsia="en-US"/>
              </w:rPr>
            </w:pPr>
            <w:r w:rsidRPr="004F06B1">
              <w:rPr>
                <w:color w:val="000000"/>
                <w:sz w:val="24"/>
                <w:szCs w:val="24"/>
              </w:rPr>
              <w:t xml:space="preserve">УК-6.И-1. Определяет стимулы, мотивы и приоритеты собственной профессиональной деятельности </w:t>
            </w:r>
          </w:p>
        </w:tc>
        <w:tc>
          <w:tcPr>
            <w:tcW w:w="3260" w:type="dxa"/>
            <w:tcBorders>
              <w:top w:val="single" w:sz="4" w:space="0" w:color="000000"/>
              <w:left w:val="single" w:sz="4" w:space="0" w:color="000000"/>
              <w:bottom w:val="single" w:sz="4" w:space="0" w:color="000000"/>
              <w:right w:val="single" w:sz="4" w:space="0" w:color="000000"/>
            </w:tcBorders>
          </w:tcPr>
          <w:p w14:paraId="6751A66A" w14:textId="77777777" w:rsidR="0036329D" w:rsidRPr="004F06B1" w:rsidRDefault="0036329D" w:rsidP="00786577">
            <w:pPr>
              <w:rPr>
                <w:color w:val="000000"/>
                <w:sz w:val="24"/>
                <w:szCs w:val="24"/>
                <w:lang w:eastAsia="en-US"/>
              </w:rPr>
            </w:pPr>
            <w:r w:rsidRPr="004F06B1">
              <w:rPr>
                <w:color w:val="000000"/>
                <w:sz w:val="24"/>
                <w:szCs w:val="24"/>
              </w:rPr>
              <w:t xml:space="preserve">УК-6.И-1.З-1. Знает основные </w:t>
            </w:r>
            <w:r>
              <w:rPr>
                <w:color w:val="000000"/>
                <w:sz w:val="24"/>
                <w:szCs w:val="24"/>
              </w:rPr>
              <w:t>способы</w:t>
            </w:r>
            <w:r w:rsidRPr="004F06B1">
              <w:rPr>
                <w:color w:val="000000"/>
                <w:sz w:val="24"/>
                <w:szCs w:val="24"/>
              </w:rPr>
              <w:t xml:space="preserve"> мотивации и стимулирования </w:t>
            </w:r>
            <w:r>
              <w:rPr>
                <w:color w:val="000000"/>
                <w:sz w:val="24"/>
                <w:szCs w:val="24"/>
              </w:rPr>
              <w:t>профессиональной деятельности</w:t>
            </w:r>
          </w:p>
        </w:tc>
      </w:tr>
      <w:tr w:rsidR="0036329D" w:rsidRPr="004F5B75" w14:paraId="70BD28EA" w14:textId="77777777" w:rsidTr="004F5B75">
        <w:trPr>
          <w:trHeight w:val="20"/>
          <w:tblHeader/>
        </w:trPr>
        <w:tc>
          <w:tcPr>
            <w:tcW w:w="3080" w:type="dxa"/>
            <w:vMerge/>
            <w:tcBorders>
              <w:left w:val="single" w:sz="4" w:space="0" w:color="000000"/>
              <w:right w:val="single" w:sz="4" w:space="0" w:color="000000"/>
            </w:tcBorders>
          </w:tcPr>
          <w:p w14:paraId="7E5D0D7A" w14:textId="77777777" w:rsidR="0036329D" w:rsidRPr="004F06B1" w:rsidRDefault="0036329D" w:rsidP="00786577">
            <w:pPr>
              <w:rPr>
                <w:color w:val="000000"/>
                <w:sz w:val="24"/>
                <w:szCs w:val="24"/>
                <w:lang w:eastAsia="en-US"/>
              </w:rPr>
            </w:pPr>
          </w:p>
        </w:tc>
        <w:tc>
          <w:tcPr>
            <w:tcW w:w="2982" w:type="dxa"/>
            <w:vMerge/>
            <w:tcBorders>
              <w:left w:val="single" w:sz="4" w:space="0" w:color="000000"/>
              <w:right w:val="single" w:sz="4" w:space="0" w:color="000000"/>
            </w:tcBorders>
          </w:tcPr>
          <w:p w14:paraId="52DAF695" w14:textId="77777777" w:rsidR="0036329D" w:rsidRPr="004F06B1" w:rsidRDefault="0036329D" w:rsidP="00786577">
            <w:pPr>
              <w:rPr>
                <w:color w:val="000000"/>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3532964F" w14:textId="77777777" w:rsidR="0036329D" w:rsidRPr="004F06B1" w:rsidRDefault="0036329D" w:rsidP="00786577">
            <w:pPr>
              <w:rPr>
                <w:color w:val="000000"/>
                <w:sz w:val="24"/>
                <w:szCs w:val="24"/>
                <w:lang w:eastAsia="en-US"/>
              </w:rPr>
            </w:pPr>
            <w:r w:rsidRPr="004F06B1">
              <w:rPr>
                <w:color w:val="000000"/>
                <w:sz w:val="24"/>
                <w:szCs w:val="24"/>
              </w:rPr>
              <w:t>УК-6.И-1.З-2. Знает способы самооценки и самоопределения</w:t>
            </w:r>
          </w:p>
        </w:tc>
      </w:tr>
      <w:tr w:rsidR="0036329D" w:rsidRPr="004F5B75" w14:paraId="4BE82494" w14:textId="77777777" w:rsidTr="004F5B75">
        <w:trPr>
          <w:trHeight w:val="20"/>
          <w:tblHeader/>
        </w:trPr>
        <w:tc>
          <w:tcPr>
            <w:tcW w:w="3080" w:type="dxa"/>
            <w:vMerge/>
            <w:tcBorders>
              <w:left w:val="single" w:sz="4" w:space="0" w:color="000000"/>
              <w:right w:val="single" w:sz="4" w:space="0" w:color="000000"/>
            </w:tcBorders>
          </w:tcPr>
          <w:p w14:paraId="23D79F82" w14:textId="77777777" w:rsidR="0036329D" w:rsidRPr="004F06B1" w:rsidRDefault="0036329D" w:rsidP="00786577">
            <w:pPr>
              <w:rPr>
                <w:color w:val="000000"/>
                <w:sz w:val="24"/>
                <w:szCs w:val="24"/>
                <w:lang w:eastAsia="en-US"/>
              </w:rPr>
            </w:pPr>
          </w:p>
        </w:tc>
        <w:tc>
          <w:tcPr>
            <w:tcW w:w="2982" w:type="dxa"/>
            <w:vMerge/>
            <w:tcBorders>
              <w:left w:val="single" w:sz="4" w:space="0" w:color="000000"/>
              <w:right w:val="single" w:sz="4" w:space="0" w:color="000000"/>
            </w:tcBorders>
          </w:tcPr>
          <w:p w14:paraId="220EF381" w14:textId="77777777" w:rsidR="0036329D" w:rsidRPr="004F06B1" w:rsidRDefault="0036329D" w:rsidP="00786577">
            <w:pPr>
              <w:rPr>
                <w:color w:val="000000"/>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32A054F6" w14:textId="77777777" w:rsidR="0036329D" w:rsidRPr="004F06B1" w:rsidRDefault="0036329D" w:rsidP="00786577">
            <w:pPr>
              <w:rPr>
                <w:sz w:val="24"/>
                <w:szCs w:val="24"/>
              </w:rPr>
            </w:pPr>
            <w:r w:rsidRPr="004F06B1">
              <w:rPr>
                <w:color w:val="000000"/>
                <w:sz w:val="24"/>
                <w:szCs w:val="24"/>
                <w:lang w:eastAsia="en-US"/>
              </w:rPr>
              <w:t>УК-6.И-1.У-1.</w:t>
            </w:r>
            <w:r>
              <w:rPr>
                <w:color w:val="000000"/>
                <w:sz w:val="24"/>
                <w:szCs w:val="24"/>
                <w:lang w:eastAsia="en-US"/>
              </w:rPr>
              <w:t xml:space="preserve"> Умеет о</w:t>
            </w:r>
            <w:r w:rsidRPr="004F06B1">
              <w:rPr>
                <w:color w:val="000000"/>
                <w:sz w:val="24"/>
                <w:szCs w:val="24"/>
              </w:rPr>
              <w:t>пределят</w:t>
            </w:r>
            <w:r>
              <w:rPr>
                <w:color w:val="000000"/>
                <w:sz w:val="24"/>
                <w:szCs w:val="24"/>
              </w:rPr>
              <w:t>ь</w:t>
            </w:r>
            <w:r w:rsidRPr="004F06B1">
              <w:rPr>
                <w:color w:val="000000"/>
                <w:sz w:val="24"/>
                <w:szCs w:val="24"/>
              </w:rPr>
              <w:t xml:space="preserve"> мотивы и приоритеты собственной профессиональной деятельности</w:t>
            </w:r>
          </w:p>
        </w:tc>
      </w:tr>
      <w:tr w:rsidR="0036329D" w:rsidRPr="004F5B75" w14:paraId="3020E688" w14:textId="77777777" w:rsidTr="004F5B75">
        <w:trPr>
          <w:trHeight w:val="20"/>
          <w:tblHeader/>
        </w:trPr>
        <w:tc>
          <w:tcPr>
            <w:tcW w:w="3080" w:type="dxa"/>
            <w:vMerge/>
            <w:tcBorders>
              <w:left w:val="single" w:sz="4" w:space="0" w:color="000000"/>
              <w:right w:val="single" w:sz="4" w:space="0" w:color="000000"/>
            </w:tcBorders>
          </w:tcPr>
          <w:p w14:paraId="23D018FC" w14:textId="77777777" w:rsidR="0036329D" w:rsidRPr="004F06B1" w:rsidRDefault="0036329D" w:rsidP="00786577">
            <w:pPr>
              <w:rPr>
                <w:color w:val="000000"/>
                <w:sz w:val="24"/>
                <w:szCs w:val="24"/>
                <w:lang w:eastAsia="en-US"/>
              </w:rPr>
            </w:pPr>
          </w:p>
        </w:tc>
        <w:tc>
          <w:tcPr>
            <w:tcW w:w="2982" w:type="dxa"/>
            <w:vMerge w:val="restart"/>
            <w:tcBorders>
              <w:left w:val="single" w:sz="4" w:space="0" w:color="000000"/>
              <w:right w:val="single" w:sz="4" w:space="0" w:color="000000"/>
            </w:tcBorders>
          </w:tcPr>
          <w:p w14:paraId="015B3F83" w14:textId="77777777" w:rsidR="0036329D" w:rsidRPr="004F06B1" w:rsidRDefault="0036329D" w:rsidP="00786577">
            <w:pPr>
              <w:rPr>
                <w:color w:val="000000"/>
                <w:sz w:val="24"/>
                <w:szCs w:val="24"/>
                <w:lang w:eastAsia="en-US"/>
              </w:rPr>
            </w:pPr>
            <w:r w:rsidRPr="004F06B1">
              <w:rPr>
                <w:color w:val="000000"/>
                <w:sz w:val="24"/>
                <w:szCs w:val="24"/>
                <w:lang w:eastAsia="en-US"/>
              </w:rPr>
              <w:t>УК-6.И-2. Проводит рефлексию своей деятельности и разрабатывает способы ее совершенствования</w:t>
            </w:r>
          </w:p>
        </w:tc>
        <w:tc>
          <w:tcPr>
            <w:tcW w:w="3260" w:type="dxa"/>
            <w:tcBorders>
              <w:top w:val="single" w:sz="4" w:space="0" w:color="000000"/>
              <w:left w:val="single" w:sz="4" w:space="0" w:color="000000"/>
              <w:bottom w:val="single" w:sz="4" w:space="0" w:color="000000"/>
              <w:right w:val="single" w:sz="4" w:space="0" w:color="000000"/>
            </w:tcBorders>
          </w:tcPr>
          <w:p w14:paraId="24A02E67" w14:textId="77777777" w:rsidR="0036329D" w:rsidRPr="004F06B1" w:rsidRDefault="0036329D" w:rsidP="00786577">
            <w:pPr>
              <w:rPr>
                <w:color w:val="000000"/>
                <w:sz w:val="24"/>
                <w:szCs w:val="24"/>
                <w:lang w:eastAsia="en-US"/>
              </w:rPr>
            </w:pPr>
            <w:r w:rsidRPr="004F06B1">
              <w:rPr>
                <w:color w:val="000000"/>
                <w:sz w:val="24"/>
                <w:szCs w:val="24"/>
                <w:lang w:eastAsia="en-US"/>
              </w:rPr>
              <w:t>УК-6.И-2.У-1. Умеет проводить анализ результатов своей профессиональной деятельности</w:t>
            </w:r>
          </w:p>
        </w:tc>
      </w:tr>
      <w:tr w:rsidR="0036329D" w:rsidRPr="004F5B75" w14:paraId="1A2908BF" w14:textId="77777777" w:rsidTr="004F5B75">
        <w:trPr>
          <w:trHeight w:val="20"/>
          <w:tblHeader/>
        </w:trPr>
        <w:tc>
          <w:tcPr>
            <w:tcW w:w="3080" w:type="dxa"/>
            <w:vMerge/>
            <w:tcBorders>
              <w:left w:val="single" w:sz="4" w:space="0" w:color="000000"/>
              <w:right w:val="single" w:sz="4" w:space="0" w:color="000000"/>
            </w:tcBorders>
          </w:tcPr>
          <w:p w14:paraId="7938CED3" w14:textId="77777777" w:rsidR="0036329D" w:rsidRPr="004F06B1" w:rsidRDefault="0036329D" w:rsidP="00786577">
            <w:pPr>
              <w:rPr>
                <w:color w:val="000000"/>
                <w:sz w:val="24"/>
                <w:szCs w:val="24"/>
                <w:lang w:eastAsia="en-US"/>
              </w:rPr>
            </w:pPr>
          </w:p>
        </w:tc>
        <w:tc>
          <w:tcPr>
            <w:tcW w:w="2982" w:type="dxa"/>
            <w:vMerge/>
            <w:tcBorders>
              <w:left w:val="single" w:sz="4" w:space="0" w:color="000000"/>
              <w:right w:val="single" w:sz="4" w:space="0" w:color="000000"/>
            </w:tcBorders>
          </w:tcPr>
          <w:p w14:paraId="13636DED" w14:textId="77777777" w:rsidR="0036329D" w:rsidRPr="004F06B1" w:rsidRDefault="0036329D" w:rsidP="00786577">
            <w:pPr>
              <w:rPr>
                <w:color w:val="000000"/>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tcPr>
          <w:p w14:paraId="687CE34E" w14:textId="77777777" w:rsidR="0036329D" w:rsidRPr="004F06B1" w:rsidRDefault="0036329D" w:rsidP="00786577">
            <w:pPr>
              <w:rPr>
                <w:color w:val="000000"/>
                <w:sz w:val="24"/>
                <w:szCs w:val="24"/>
                <w:lang w:eastAsia="en-US"/>
              </w:rPr>
            </w:pPr>
            <w:r>
              <w:rPr>
                <w:color w:val="000000"/>
                <w:sz w:val="24"/>
                <w:szCs w:val="24"/>
                <w:lang w:eastAsia="en-US"/>
              </w:rPr>
              <w:t>УК-6. И-2.</w:t>
            </w:r>
            <w:r w:rsidRPr="004F06B1">
              <w:rPr>
                <w:color w:val="000000"/>
                <w:sz w:val="24"/>
                <w:szCs w:val="24"/>
                <w:lang w:eastAsia="en-US"/>
              </w:rPr>
              <w:t xml:space="preserve">У-2. Умеет </w:t>
            </w:r>
            <w:r>
              <w:rPr>
                <w:color w:val="000000"/>
                <w:sz w:val="24"/>
                <w:szCs w:val="24"/>
                <w:lang w:eastAsia="en-US"/>
              </w:rPr>
              <w:t xml:space="preserve">формировать и </w:t>
            </w:r>
            <w:r w:rsidRPr="004F06B1">
              <w:rPr>
                <w:color w:val="000000"/>
                <w:sz w:val="24"/>
                <w:szCs w:val="24"/>
                <w:lang w:eastAsia="en-US"/>
              </w:rPr>
              <w:t>корректировать планы личного и профессионального развития</w:t>
            </w:r>
          </w:p>
        </w:tc>
      </w:tr>
    </w:tbl>
    <w:tbl>
      <w:tblPr>
        <w:tblStyle w:val="1"/>
        <w:tblW w:w="9322" w:type="dxa"/>
        <w:tblLayout w:type="fixed"/>
        <w:tblLook w:val="04A0" w:firstRow="1" w:lastRow="0" w:firstColumn="1" w:lastColumn="0" w:noHBand="0" w:noVBand="1"/>
      </w:tblPr>
      <w:tblGrid>
        <w:gridCol w:w="3085"/>
        <w:gridCol w:w="2977"/>
        <w:gridCol w:w="3260"/>
      </w:tblGrid>
      <w:tr w:rsidR="004F5B75" w:rsidRPr="004F06B1" w14:paraId="0CDC57B5" w14:textId="77777777" w:rsidTr="004F5B75">
        <w:trPr>
          <w:trHeight w:val="523"/>
        </w:trPr>
        <w:tc>
          <w:tcPr>
            <w:tcW w:w="3085" w:type="dxa"/>
            <w:vMerge w:val="restart"/>
          </w:tcPr>
          <w:p w14:paraId="33413FF5" w14:textId="77777777" w:rsidR="004F5B75" w:rsidRPr="004F06B1" w:rsidRDefault="004F5B75" w:rsidP="004F5B75">
            <w:pPr>
              <w:rPr>
                <w:spacing w:val="-2"/>
                <w:sz w:val="24"/>
                <w:szCs w:val="24"/>
              </w:rPr>
            </w:pPr>
            <w:r>
              <w:rPr>
                <w:spacing w:val="-2"/>
                <w:sz w:val="24"/>
                <w:szCs w:val="24"/>
              </w:rPr>
              <w:t xml:space="preserve">ПК-4. </w:t>
            </w:r>
            <w:r w:rsidRPr="00BE11B5">
              <w:rPr>
                <w:spacing w:val="-2"/>
                <w:sz w:val="24"/>
                <w:szCs w:val="24"/>
              </w:rPr>
              <w:t>Способен выполнять профессиональные обязанности по обеспечению законности и правопорядка, прав, свобод, законных интересов граждан и организаций с учетом требований профильного законодательства</w:t>
            </w:r>
          </w:p>
        </w:tc>
        <w:tc>
          <w:tcPr>
            <w:tcW w:w="2977" w:type="dxa"/>
            <w:vMerge w:val="restart"/>
          </w:tcPr>
          <w:p w14:paraId="693F7929" w14:textId="77777777" w:rsidR="004F5B75" w:rsidRDefault="004F5B75" w:rsidP="004F5B75">
            <w:pPr>
              <w:rPr>
                <w:sz w:val="24"/>
                <w:szCs w:val="24"/>
              </w:rPr>
            </w:pPr>
            <w:r>
              <w:rPr>
                <w:sz w:val="24"/>
                <w:szCs w:val="24"/>
              </w:rPr>
              <w:t xml:space="preserve">ПК-4. И-1. Способен осуществлять профессиональную деятельность с учетом требований профильного законодательства </w:t>
            </w:r>
          </w:p>
        </w:tc>
        <w:tc>
          <w:tcPr>
            <w:tcW w:w="3260" w:type="dxa"/>
          </w:tcPr>
          <w:p w14:paraId="43180DF5" w14:textId="77777777" w:rsidR="004F5B75" w:rsidRDefault="004F5B75" w:rsidP="004F5B75">
            <w:pPr>
              <w:autoSpaceDE w:val="0"/>
              <w:autoSpaceDN w:val="0"/>
              <w:adjustRightInd w:val="0"/>
              <w:rPr>
                <w:rFonts w:eastAsia="Calibri"/>
                <w:sz w:val="24"/>
                <w:szCs w:val="24"/>
                <w:lang w:eastAsia="en-US"/>
              </w:rPr>
            </w:pPr>
            <w:r w:rsidRPr="00BE11B5">
              <w:rPr>
                <w:rFonts w:eastAsia="Calibri"/>
                <w:sz w:val="24"/>
                <w:szCs w:val="24"/>
                <w:lang w:eastAsia="en-US"/>
              </w:rPr>
              <w:t>ПК-4.</w:t>
            </w:r>
            <w:r>
              <w:rPr>
                <w:rFonts w:eastAsia="Calibri"/>
                <w:sz w:val="24"/>
                <w:szCs w:val="24"/>
                <w:lang w:eastAsia="en-US"/>
              </w:rPr>
              <w:t xml:space="preserve"> И-1. З-1. </w:t>
            </w:r>
            <w:r w:rsidRPr="00BE11B5">
              <w:rPr>
                <w:rFonts w:eastAsia="Calibri"/>
                <w:sz w:val="24"/>
                <w:szCs w:val="24"/>
                <w:lang w:eastAsia="en-US"/>
              </w:rPr>
              <w:t>Знает понятие и</w:t>
            </w:r>
            <w:r>
              <w:rPr>
                <w:rFonts w:eastAsia="Calibri"/>
                <w:sz w:val="24"/>
                <w:szCs w:val="24"/>
                <w:lang w:eastAsia="en-US"/>
              </w:rPr>
              <w:t xml:space="preserve"> </w:t>
            </w:r>
            <w:r w:rsidRPr="00BE11B5">
              <w:rPr>
                <w:rFonts w:eastAsia="Calibri"/>
                <w:sz w:val="24"/>
                <w:szCs w:val="24"/>
                <w:lang w:eastAsia="en-US"/>
              </w:rPr>
              <w:t>юридическое содержание</w:t>
            </w:r>
            <w:r>
              <w:rPr>
                <w:rFonts w:eastAsia="Calibri"/>
                <w:sz w:val="24"/>
                <w:szCs w:val="24"/>
                <w:lang w:eastAsia="en-US"/>
              </w:rPr>
              <w:t xml:space="preserve"> </w:t>
            </w:r>
            <w:r w:rsidRPr="00BE11B5">
              <w:rPr>
                <w:rFonts w:eastAsia="Calibri"/>
                <w:sz w:val="24"/>
                <w:szCs w:val="24"/>
                <w:lang w:eastAsia="en-US"/>
              </w:rPr>
              <w:t>категорий публичных</w:t>
            </w:r>
            <w:r>
              <w:rPr>
                <w:rFonts w:eastAsia="Calibri"/>
                <w:sz w:val="24"/>
                <w:szCs w:val="24"/>
                <w:lang w:eastAsia="en-US"/>
              </w:rPr>
              <w:t xml:space="preserve"> </w:t>
            </w:r>
            <w:r w:rsidRPr="00BE11B5">
              <w:rPr>
                <w:rFonts w:eastAsia="Calibri"/>
                <w:sz w:val="24"/>
                <w:szCs w:val="24"/>
                <w:lang w:eastAsia="en-US"/>
              </w:rPr>
              <w:t>функций, государственных</w:t>
            </w:r>
            <w:r>
              <w:rPr>
                <w:rFonts w:eastAsia="Calibri"/>
                <w:sz w:val="24"/>
                <w:szCs w:val="24"/>
                <w:lang w:eastAsia="en-US"/>
              </w:rPr>
              <w:t xml:space="preserve"> </w:t>
            </w:r>
            <w:r w:rsidRPr="00BE11B5">
              <w:rPr>
                <w:rFonts w:eastAsia="Calibri"/>
                <w:sz w:val="24"/>
                <w:szCs w:val="24"/>
                <w:lang w:eastAsia="en-US"/>
              </w:rPr>
              <w:t>и муниципальных услуг,</w:t>
            </w:r>
            <w:r>
              <w:rPr>
                <w:rFonts w:eastAsia="Calibri"/>
                <w:sz w:val="24"/>
                <w:szCs w:val="24"/>
                <w:lang w:eastAsia="en-US"/>
              </w:rPr>
              <w:t xml:space="preserve"> </w:t>
            </w:r>
            <w:r w:rsidRPr="00BE11B5">
              <w:rPr>
                <w:rFonts w:eastAsia="Calibri"/>
                <w:sz w:val="24"/>
                <w:szCs w:val="24"/>
                <w:lang w:eastAsia="en-US"/>
              </w:rPr>
              <w:t>их соотношение в</w:t>
            </w:r>
            <w:r>
              <w:rPr>
                <w:rFonts w:eastAsia="Calibri"/>
                <w:sz w:val="24"/>
                <w:szCs w:val="24"/>
                <w:lang w:eastAsia="en-US"/>
              </w:rPr>
              <w:t xml:space="preserve"> </w:t>
            </w:r>
            <w:r w:rsidRPr="00BE11B5">
              <w:rPr>
                <w:rFonts w:eastAsia="Calibri"/>
                <w:sz w:val="24"/>
                <w:szCs w:val="24"/>
                <w:lang w:eastAsia="en-US"/>
              </w:rPr>
              <w:t>правовой доктрине и</w:t>
            </w:r>
            <w:r>
              <w:rPr>
                <w:rFonts w:eastAsia="Calibri"/>
                <w:sz w:val="24"/>
                <w:szCs w:val="24"/>
                <w:lang w:eastAsia="en-US"/>
              </w:rPr>
              <w:t xml:space="preserve"> </w:t>
            </w:r>
            <w:r w:rsidRPr="00BE11B5">
              <w:rPr>
                <w:rFonts w:eastAsia="Calibri"/>
                <w:sz w:val="24"/>
                <w:szCs w:val="24"/>
                <w:lang w:eastAsia="en-US"/>
              </w:rPr>
              <w:t>практике; основные</w:t>
            </w:r>
            <w:r>
              <w:rPr>
                <w:rFonts w:eastAsia="Calibri"/>
                <w:sz w:val="24"/>
                <w:szCs w:val="24"/>
                <w:lang w:eastAsia="en-US"/>
              </w:rPr>
              <w:t xml:space="preserve"> </w:t>
            </w:r>
            <w:r w:rsidRPr="00BE11B5">
              <w:rPr>
                <w:rFonts w:eastAsia="Calibri"/>
                <w:sz w:val="24"/>
                <w:szCs w:val="24"/>
                <w:lang w:eastAsia="en-US"/>
              </w:rPr>
              <w:t>профильные источники</w:t>
            </w:r>
            <w:r>
              <w:rPr>
                <w:rFonts w:eastAsia="Calibri"/>
                <w:sz w:val="24"/>
                <w:szCs w:val="24"/>
                <w:lang w:eastAsia="en-US"/>
              </w:rPr>
              <w:t xml:space="preserve"> </w:t>
            </w:r>
            <w:r w:rsidRPr="00BE11B5">
              <w:rPr>
                <w:rFonts w:eastAsia="Calibri"/>
                <w:sz w:val="24"/>
                <w:szCs w:val="24"/>
                <w:lang w:eastAsia="en-US"/>
              </w:rPr>
              <w:t>права, регулирующие</w:t>
            </w:r>
            <w:r>
              <w:rPr>
                <w:rFonts w:eastAsia="Calibri"/>
                <w:sz w:val="24"/>
                <w:szCs w:val="24"/>
                <w:lang w:eastAsia="en-US"/>
              </w:rPr>
              <w:t xml:space="preserve"> </w:t>
            </w:r>
            <w:r w:rsidRPr="00BE11B5">
              <w:rPr>
                <w:rFonts w:eastAsia="Calibri"/>
                <w:sz w:val="24"/>
                <w:szCs w:val="24"/>
                <w:lang w:eastAsia="en-US"/>
              </w:rPr>
              <w:t>реализацию публичных</w:t>
            </w:r>
            <w:r>
              <w:rPr>
                <w:rFonts w:eastAsia="Calibri"/>
                <w:sz w:val="24"/>
                <w:szCs w:val="24"/>
                <w:lang w:eastAsia="en-US"/>
              </w:rPr>
              <w:t xml:space="preserve"> </w:t>
            </w:r>
            <w:r w:rsidRPr="00BE11B5">
              <w:rPr>
                <w:rFonts w:eastAsia="Calibri"/>
                <w:sz w:val="24"/>
                <w:szCs w:val="24"/>
                <w:lang w:eastAsia="en-US"/>
              </w:rPr>
              <w:t>функций, предоставление</w:t>
            </w:r>
            <w:r>
              <w:rPr>
                <w:rFonts w:eastAsia="Calibri"/>
                <w:sz w:val="24"/>
                <w:szCs w:val="24"/>
                <w:lang w:eastAsia="en-US"/>
              </w:rPr>
              <w:t xml:space="preserve"> </w:t>
            </w:r>
            <w:r w:rsidRPr="00BE11B5">
              <w:rPr>
                <w:rFonts w:eastAsia="Calibri"/>
                <w:sz w:val="24"/>
                <w:szCs w:val="24"/>
                <w:lang w:eastAsia="en-US"/>
              </w:rPr>
              <w:t>государственных и</w:t>
            </w:r>
            <w:r>
              <w:rPr>
                <w:rFonts w:eastAsia="Calibri"/>
                <w:sz w:val="24"/>
                <w:szCs w:val="24"/>
                <w:lang w:eastAsia="en-US"/>
              </w:rPr>
              <w:t xml:space="preserve"> </w:t>
            </w:r>
            <w:r w:rsidRPr="00BE11B5">
              <w:rPr>
                <w:rFonts w:eastAsia="Calibri"/>
                <w:sz w:val="24"/>
                <w:szCs w:val="24"/>
                <w:lang w:eastAsia="en-US"/>
              </w:rPr>
              <w:t>муниципальных услуг;</w:t>
            </w:r>
            <w:r>
              <w:rPr>
                <w:rFonts w:eastAsia="Calibri"/>
                <w:sz w:val="24"/>
                <w:szCs w:val="24"/>
                <w:lang w:eastAsia="en-US"/>
              </w:rPr>
              <w:t xml:space="preserve"> </w:t>
            </w:r>
            <w:r w:rsidRPr="00BE11B5">
              <w:rPr>
                <w:rFonts w:eastAsia="Calibri"/>
                <w:sz w:val="24"/>
                <w:szCs w:val="24"/>
                <w:lang w:eastAsia="en-US"/>
              </w:rPr>
              <w:t>общий алгоритм их</w:t>
            </w:r>
            <w:r>
              <w:rPr>
                <w:rFonts w:eastAsia="Calibri"/>
                <w:sz w:val="24"/>
                <w:szCs w:val="24"/>
                <w:lang w:eastAsia="en-US"/>
              </w:rPr>
              <w:t xml:space="preserve"> </w:t>
            </w:r>
            <w:r w:rsidRPr="00BE11B5">
              <w:rPr>
                <w:rFonts w:eastAsia="Calibri"/>
                <w:sz w:val="24"/>
                <w:szCs w:val="24"/>
                <w:lang w:eastAsia="en-US"/>
              </w:rPr>
              <w:t>регламентации в контексте</w:t>
            </w:r>
            <w:r>
              <w:rPr>
                <w:rFonts w:eastAsia="Calibri"/>
                <w:sz w:val="24"/>
                <w:szCs w:val="24"/>
                <w:lang w:eastAsia="en-US"/>
              </w:rPr>
              <w:t xml:space="preserve"> </w:t>
            </w:r>
            <w:r w:rsidRPr="00BE11B5">
              <w:rPr>
                <w:rFonts w:eastAsia="Calibri"/>
                <w:sz w:val="24"/>
                <w:szCs w:val="24"/>
                <w:lang w:eastAsia="en-US"/>
              </w:rPr>
              <w:t>правового обеспечения</w:t>
            </w:r>
            <w:r>
              <w:rPr>
                <w:rFonts w:eastAsia="Calibri"/>
                <w:sz w:val="24"/>
                <w:szCs w:val="24"/>
                <w:lang w:eastAsia="en-US"/>
              </w:rPr>
              <w:t xml:space="preserve"> </w:t>
            </w:r>
            <w:r w:rsidRPr="00BE11B5">
              <w:rPr>
                <w:rFonts w:eastAsia="Calibri"/>
                <w:sz w:val="24"/>
                <w:szCs w:val="24"/>
                <w:lang w:eastAsia="en-US"/>
              </w:rPr>
              <w:t>государственного и</w:t>
            </w:r>
            <w:r>
              <w:rPr>
                <w:rFonts w:eastAsia="Calibri"/>
                <w:sz w:val="24"/>
                <w:szCs w:val="24"/>
                <w:lang w:eastAsia="en-US"/>
              </w:rPr>
              <w:t xml:space="preserve"> </w:t>
            </w:r>
            <w:r w:rsidRPr="00BE11B5">
              <w:rPr>
                <w:rFonts w:eastAsia="Calibri"/>
                <w:sz w:val="24"/>
                <w:szCs w:val="24"/>
                <w:lang w:eastAsia="en-US"/>
              </w:rPr>
              <w:t>муниципального</w:t>
            </w:r>
            <w:r>
              <w:rPr>
                <w:rFonts w:eastAsia="Calibri"/>
                <w:sz w:val="24"/>
                <w:szCs w:val="24"/>
                <w:lang w:eastAsia="en-US"/>
              </w:rPr>
              <w:t xml:space="preserve"> управления.</w:t>
            </w:r>
          </w:p>
        </w:tc>
      </w:tr>
      <w:tr w:rsidR="004F5B75" w:rsidRPr="004F06B1" w14:paraId="7323E30B" w14:textId="77777777" w:rsidTr="004F5B75">
        <w:trPr>
          <w:trHeight w:val="523"/>
        </w:trPr>
        <w:tc>
          <w:tcPr>
            <w:tcW w:w="3085" w:type="dxa"/>
            <w:vMerge/>
          </w:tcPr>
          <w:p w14:paraId="7C1D7D36" w14:textId="77777777" w:rsidR="004F5B75" w:rsidRDefault="004F5B75" w:rsidP="004F5B75">
            <w:pPr>
              <w:rPr>
                <w:spacing w:val="-2"/>
                <w:sz w:val="24"/>
                <w:szCs w:val="24"/>
              </w:rPr>
            </w:pPr>
          </w:p>
        </w:tc>
        <w:tc>
          <w:tcPr>
            <w:tcW w:w="2977" w:type="dxa"/>
            <w:vMerge/>
          </w:tcPr>
          <w:p w14:paraId="1259853E" w14:textId="77777777" w:rsidR="004F5B75" w:rsidRDefault="004F5B75" w:rsidP="004F5B75">
            <w:pPr>
              <w:rPr>
                <w:sz w:val="24"/>
                <w:szCs w:val="24"/>
              </w:rPr>
            </w:pPr>
          </w:p>
        </w:tc>
        <w:tc>
          <w:tcPr>
            <w:tcW w:w="3260" w:type="dxa"/>
          </w:tcPr>
          <w:p w14:paraId="0F59627C" w14:textId="77777777" w:rsidR="004F5B75" w:rsidRPr="00BE11B5" w:rsidRDefault="004F5B75" w:rsidP="004F5B75">
            <w:pPr>
              <w:autoSpaceDE w:val="0"/>
              <w:autoSpaceDN w:val="0"/>
              <w:adjustRightInd w:val="0"/>
              <w:rPr>
                <w:rFonts w:eastAsia="Calibri"/>
                <w:sz w:val="24"/>
                <w:szCs w:val="24"/>
                <w:lang w:eastAsia="en-US"/>
              </w:rPr>
            </w:pPr>
            <w:r w:rsidRPr="00BE11B5">
              <w:rPr>
                <w:rFonts w:eastAsia="Calibri"/>
                <w:sz w:val="24"/>
                <w:szCs w:val="24"/>
                <w:lang w:eastAsia="en-US"/>
              </w:rPr>
              <w:t xml:space="preserve">ПК-4.2. </w:t>
            </w:r>
            <w:r>
              <w:rPr>
                <w:rFonts w:eastAsia="Calibri"/>
                <w:sz w:val="24"/>
                <w:szCs w:val="24"/>
                <w:lang w:eastAsia="en-US"/>
              </w:rPr>
              <w:t xml:space="preserve">И-1. У-1. </w:t>
            </w:r>
            <w:r w:rsidRPr="00BE11B5">
              <w:rPr>
                <w:rFonts w:eastAsia="Calibri"/>
                <w:sz w:val="24"/>
                <w:szCs w:val="24"/>
                <w:lang w:eastAsia="en-US"/>
              </w:rPr>
              <w:t xml:space="preserve">Умеет системно интерпретировать, разрабатывать и (или) последовательно применять в профессиональной деятельности административные регламенты в сфере обеспечения реализации публичных функций, предоставления государственных и муниципальных услуг; выбирать методы и средства </w:t>
            </w:r>
            <w:r w:rsidRPr="00BE11B5">
              <w:rPr>
                <w:rFonts w:eastAsia="Calibri"/>
                <w:sz w:val="24"/>
                <w:szCs w:val="24"/>
                <w:lang w:eastAsia="en-US"/>
              </w:rPr>
              <w:lastRenderedPageBreak/>
              <w:t>для оптимальной реализации публичных функций, результативного предоставления государственных и муниципальных услуг; обеспечивать в пределах должностных обязанностей правомерность и эффективность указанных процессов (процедур).</w:t>
            </w:r>
          </w:p>
        </w:tc>
      </w:tr>
      <w:tr w:rsidR="004F5B75" w:rsidRPr="004F06B1" w14:paraId="51307592" w14:textId="77777777" w:rsidTr="004F5B75">
        <w:trPr>
          <w:trHeight w:val="523"/>
        </w:trPr>
        <w:tc>
          <w:tcPr>
            <w:tcW w:w="3085" w:type="dxa"/>
            <w:vMerge/>
          </w:tcPr>
          <w:p w14:paraId="42CA1F72" w14:textId="77777777" w:rsidR="004F5B75" w:rsidRDefault="004F5B75" w:rsidP="004F5B75">
            <w:pPr>
              <w:rPr>
                <w:spacing w:val="-2"/>
                <w:sz w:val="24"/>
                <w:szCs w:val="24"/>
              </w:rPr>
            </w:pPr>
          </w:p>
        </w:tc>
        <w:tc>
          <w:tcPr>
            <w:tcW w:w="2977" w:type="dxa"/>
            <w:vMerge/>
          </w:tcPr>
          <w:p w14:paraId="5F253B65" w14:textId="77777777" w:rsidR="004F5B75" w:rsidRDefault="004F5B75" w:rsidP="004F5B75">
            <w:pPr>
              <w:rPr>
                <w:sz w:val="24"/>
                <w:szCs w:val="24"/>
              </w:rPr>
            </w:pPr>
          </w:p>
        </w:tc>
        <w:tc>
          <w:tcPr>
            <w:tcW w:w="3260" w:type="dxa"/>
          </w:tcPr>
          <w:p w14:paraId="32646982" w14:textId="77777777" w:rsidR="004F5B75" w:rsidRPr="00BE11B5" w:rsidRDefault="004F5B75" w:rsidP="004F5B75">
            <w:pPr>
              <w:autoSpaceDE w:val="0"/>
              <w:autoSpaceDN w:val="0"/>
              <w:adjustRightInd w:val="0"/>
              <w:rPr>
                <w:rFonts w:eastAsia="Calibri"/>
                <w:b/>
                <w:sz w:val="24"/>
                <w:szCs w:val="24"/>
                <w:lang w:eastAsia="en-US"/>
              </w:rPr>
            </w:pPr>
            <w:r w:rsidRPr="00BE11B5">
              <w:rPr>
                <w:rFonts w:eastAsia="Calibri"/>
                <w:sz w:val="24"/>
                <w:szCs w:val="24"/>
                <w:lang w:eastAsia="en-US"/>
              </w:rPr>
              <w:t xml:space="preserve">ПК-4.3. </w:t>
            </w:r>
            <w:r>
              <w:rPr>
                <w:rFonts w:eastAsia="Calibri"/>
                <w:sz w:val="24"/>
                <w:szCs w:val="24"/>
                <w:lang w:eastAsia="en-US"/>
              </w:rPr>
              <w:t xml:space="preserve">И-1. У-2. </w:t>
            </w:r>
            <w:r w:rsidRPr="00BE11B5">
              <w:rPr>
                <w:rFonts w:eastAsia="Calibri"/>
                <w:sz w:val="24"/>
                <w:szCs w:val="24"/>
                <w:lang w:eastAsia="en-US"/>
              </w:rPr>
              <w:t>Способен</w:t>
            </w:r>
            <w:r>
              <w:rPr>
                <w:rFonts w:eastAsia="Calibri"/>
                <w:sz w:val="24"/>
                <w:szCs w:val="24"/>
                <w:lang w:eastAsia="en-US"/>
              </w:rPr>
              <w:t xml:space="preserve"> </w:t>
            </w:r>
            <w:r w:rsidRPr="00BE11B5">
              <w:rPr>
                <w:rFonts w:eastAsia="Calibri"/>
                <w:sz w:val="24"/>
                <w:szCs w:val="24"/>
                <w:lang w:eastAsia="en-US"/>
              </w:rPr>
              <w:t>квалифицированно</w:t>
            </w:r>
            <w:r>
              <w:rPr>
                <w:rFonts w:eastAsia="Calibri"/>
                <w:sz w:val="24"/>
                <w:szCs w:val="24"/>
                <w:lang w:eastAsia="en-US"/>
              </w:rPr>
              <w:t xml:space="preserve"> </w:t>
            </w:r>
            <w:r w:rsidRPr="00BE11B5">
              <w:rPr>
                <w:rFonts w:eastAsia="Calibri"/>
                <w:sz w:val="24"/>
                <w:szCs w:val="24"/>
                <w:lang w:eastAsia="en-US"/>
              </w:rPr>
              <w:t>исполнять</w:t>
            </w:r>
            <w:r>
              <w:rPr>
                <w:rFonts w:eastAsia="Calibri"/>
                <w:sz w:val="24"/>
                <w:szCs w:val="24"/>
                <w:lang w:eastAsia="en-US"/>
              </w:rPr>
              <w:t xml:space="preserve"> </w:t>
            </w:r>
            <w:r w:rsidRPr="00BE11B5">
              <w:rPr>
                <w:rFonts w:eastAsia="Calibri"/>
                <w:sz w:val="24"/>
                <w:szCs w:val="24"/>
                <w:lang w:eastAsia="en-US"/>
              </w:rPr>
              <w:t>профессиональные</w:t>
            </w:r>
            <w:r>
              <w:rPr>
                <w:rFonts w:eastAsia="Calibri"/>
                <w:sz w:val="24"/>
                <w:szCs w:val="24"/>
                <w:lang w:eastAsia="en-US"/>
              </w:rPr>
              <w:t xml:space="preserve"> </w:t>
            </w:r>
            <w:r w:rsidRPr="00BE11B5">
              <w:rPr>
                <w:rFonts w:eastAsia="Calibri"/>
                <w:sz w:val="24"/>
                <w:szCs w:val="24"/>
                <w:lang w:eastAsia="en-US"/>
              </w:rPr>
              <w:t>обязанности в сфере</w:t>
            </w:r>
            <w:r>
              <w:rPr>
                <w:rFonts w:eastAsia="Calibri"/>
                <w:sz w:val="24"/>
                <w:szCs w:val="24"/>
                <w:lang w:eastAsia="en-US"/>
              </w:rPr>
              <w:t xml:space="preserve"> </w:t>
            </w:r>
            <w:r w:rsidRPr="00BE11B5">
              <w:rPr>
                <w:rFonts w:eastAsia="Calibri"/>
                <w:sz w:val="24"/>
                <w:szCs w:val="24"/>
                <w:lang w:eastAsia="en-US"/>
              </w:rPr>
              <w:t>обеспечения реализации</w:t>
            </w:r>
            <w:r>
              <w:rPr>
                <w:rFonts w:eastAsia="Calibri"/>
                <w:sz w:val="24"/>
                <w:szCs w:val="24"/>
                <w:lang w:eastAsia="en-US"/>
              </w:rPr>
              <w:t xml:space="preserve"> </w:t>
            </w:r>
            <w:r w:rsidRPr="00BE11B5">
              <w:rPr>
                <w:rFonts w:eastAsia="Calibri"/>
                <w:sz w:val="24"/>
                <w:szCs w:val="24"/>
                <w:lang w:eastAsia="en-US"/>
              </w:rPr>
              <w:t>публичных функций,</w:t>
            </w:r>
            <w:r>
              <w:rPr>
                <w:rFonts w:eastAsia="Calibri"/>
                <w:sz w:val="24"/>
                <w:szCs w:val="24"/>
                <w:lang w:eastAsia="en-US"/>
              </w:rPr>
              <w:t xml:space="preserve"> </w:t>
            </w:r>
            <w:r w:rsidRPr="00BE11B5">
              <w:rPr>
                <w:rFonts w:eastAsia="Calibri"/>
                <w:sz w:val="24"/>
                <w:szCs w:val="24"/>
                <w:lang w:eastAsia="en-US"/>
              </w:rPr>
              <w:t>предоставления</w:t>
            </w:r>
            <w:r>
              <w:rPr>
                <w:rFonts w:eastAsia="Calibri"/>
                <w:sz w:val="24"/>
                <w:szCs w:val="24"/>
                <w:lang w:eastAsia="en-US"/>
              </w:rPr>
              <w:t xml:space="preserve"> </w:t>
            </w:r>
            <w:r w:rsidRPr="00BE11B5">
              <w:rPr>
                <w:rFonts w:eastAsia="Calibri"/>
                <w:sz w:val="24"/>
                <w:szCs w:val="24"/>
                <w:lang w:eastAsia="en-US"/>
              </w:rPr>
              <w:t>государственных и</w:t>
            </w:r>
            <w:r>
              <w:rPr>
                <w:rFonts w:eastAsia="Calibri"/>
                <w:sz w:val="24"/>
                <w:szCs w:val="24"/>
                <w:lang w:eastAsia="en-US"/>
              </w:rPr>
              <w:t xml:space="preserve"> </w:t>
            </w:r>
            <w:r w:rsidRPr="00BE11B5">
              <w:rPr>
                <w:rFonts w:eastAsia="Calibri"/>
                <w:sz w:val="24"/>
                <w:szCs w:val="24"/>
                <w:lang w:eastAsia="en-US"/>
              </w:rPr>
              <w:t>муниципальных услуг;</w:t>
            </w:r>
            <w:r>
              <w:rPr>
                <w:rFonts w:eastAsia="Calibri"/>
                <w:sz w:val="24"/>
                <w:szCs w:val="24"/>
                <w:lang w:eastAsia="en-US"/>
              </w:rPr>
              <w:t xml:space="preserve"> </w:t>
            </w:r>
            <w:r w:rsidRPr="00BE11B5">
              <w:rPr>
                <w:rFonts w:eastAsia="Calibri"/>
                <w:sz w:val="24"/>
                <w:szCs w:val="24"/>
                <w:lang w:eastAsia="en-US"/>
              </w:rPr>
              <w:t>участвовать в разработке</w:t>
            </w:r>
            <w:r>
              <w:rPr>
                <w:rFonts w:eastAsia="Calibri"/>
                <w:sz w:val="24"/>
                <w:szCs w:val="24"/>
                <w:lang w:eastAsia="en-US"/>
              </w:rPr>
              <w:t xml:space="preserve"> </w:t>
            </w:r>
            <w:r w:rsidRPr="00BE11B5">
              <w:rPr>
                <w:rFonts w:eastAsia="Calibri"/>
                <w:sz w:val="24"/>
                <w:szCs w:val="24"/>
                <w:lang w:eastAsia="en-US"/>
              </w:rPr>
              <w:t>(определении) и</w:t>
            </w:r>
            <w:r>
              <w:rPr>
                <w:rFonts w:eastAsia="Calibri"/>
                <w:sz w:val="24"/>
                <w:szCs w:val="24"/>
                <w:lang w:eastAsia="en-US"/>
              </w:rPr>
              <w:t xml:space="preserve"> </w:t>
            </w:r>
            <w:r w:rsidRPr="00BE11B5">
              <w:rPr>
                <w:rFonts w:eastAsia="Calibri"/>
                <w:sz w:val="24"/>
                <w:szCs w:val="24"/>
                <w:lang w:eastAsia="en-US"/>
              </w:rPr>
              <w:t>применении правовых мер</w:t>
            </w:r>
            <w:r>
              <w:rPr>
                <w:rFonts w:eastAsia="Calibri"/>
                <w:sz w:val="24"/>
                <w:szCs w:val="24"/>
                <w:lang w:eastAsia="en-US"/>
              </w:rPr>
              <w:t xml:space="preserve"> </w:t>
            </w:r>
            <w:r w:rsidRPr="00BE11B5">
              <w:rPr>
                <w:rFonts w:eastAsia="Calibri"/>
                <w:sz w:val="24"/>
                <w:szCs w:val="24"/>
                <w:lang w:eastAsia="en-US"/>
              </w:rPr>
              <w:t>повышения</w:t>
            </w:r>
            <w:r>
              <w:rPr>
                <w:rFonts w:eastAsia="Calibri"/>
                <w:sz w:val="24"/>
                <w:szCs w:val="24"/>
                <w:lang w:eastAsia="en-US"/>
              </w:rPr>
              <w:t xml:space="preserve"> </w:t>
            </w:r>
            <w:r w:rsidRPr="00BE11B5">
              <w:rPr>
                <w:rFonts w:eastAsia="Calibri"/>
                <w:sz w:val="24"/>
                <w:szCs w:val="24"/>
                <w:lang w:eastAsia="en-US"/>
              </w:rPr>
              <w:t>эффективности и</w:t>
            </w:r>
            <w:r>
              <w:rPr>
                <w:rFonts w:eastAsia="Calibri"/>
                <w:sz w:val="24"/>
                <w:szCs w:val="24"/>
                <w:lang w:eastAsia="en-US"/>
              </w:rPr>
              <w:t xml:space="preserve"> </w:t>
            </w:r>
            <w:r w:rsidRPr="00BE11B5">
              <w:rPr>
                <w:rFonts w:eastAsia="Calibri"/>
                <w:sz w:val="24"/>
                <w:szCs w:val="24"/>
                <w:lang w:eastAsia="en-US"/>
              </w:rPr>
              <w:t>результативности</w:t>
            </w:r>
            <w:r>
              <w:rPr>
                <w:rFonts w:eastAsia="Calibri"/>
                <w:sz w:val="24"/>
                <w:szCs w:val="24"/>
                <w:lang w:eastAsia="en-US"/>
              </w:rPr>
              <w:t xml:space="preserve"> </w:t>
            </w:r>
            <w:r w:rsidRPr="00BE11B5">
              <w:rPr>
                <w:rFonts w:eastAsia="Calibri"/>
                <w:sz w:val="24"/>
                <w:szCs w:val="24"/>
                <w:lang w:eastAsia="en-US"/>
              </w:rPr>
              <w:t>реализации публичных</w:t>
            </w:r>
            <w:r>
              <w:rPr>
                <w:rFonts w:eastAsia="Calibri"/>
                <w:sz w:val="24"/>
                <w:szCs w:val="24"/>
                <w:lang w:eastAsia="en-US"/>
              </w:rPr>
              <w:t xml:space="preserve"> </w:t>
            </w:r>
            <w:r w:rsidRPr="00BE11B5">
              <w:rPr>
                <w:rFonts w:eastAsia="Calibri"/>
                <w:sz w:val="24"/>
                <w:szCs w:val="24"/>
                <w:lang w:eastAsia="en-US"/>
              </w:rPr>
              <w:t>функций, предоставления</w:t>
            </w:r>
            <w:r>
              <w:rPr>
                <w:rFonts w:eastAsia="Calibri"/>
                <w:sz w:val="24"/>
                <w:szCs w:val="24"/>
                <w:lang w:eastAsia="en-US"/>
              </w:rPr>
              <w:t xml:space="preserve"> </w:t>
            </w:r>
            <w:r w:rsidRPr="00BE11B5">
              <w:rPr>
                <w:rFonts w:eastAsia="Calibri"/>
                <w:sz w:val="24"/>
                <w:szCs w:val="24"/>
                <w:lang w:eastAsia="en-US"/>
              </w:rPr>
              <w:t>государственных и</w:t>
            </w:r>
            <w:r>
              <w:rPr>
                <w:rFonts w:eastAsia="Calibri"/>
                <w:sz w:val="24"/>
                <w:szCs w:val="24"/>
                <w:lang w:eastAsia="en-US"/>
              </w:rPr>
              <w:t xml:space="preserve"> </w:t>
            </w:r>
            <w:r w:rsidRPr="00BE11B5">
              <w:rPr>
                <w:rFonts w:eastAsia="Calibri"/>
                <w:sz w:val="24"/>
                <w:szCs w:val="24"/>
                <w:lang w:eastAsia="en-US"/>
              </w:rPr>
              <w:t>муниципальных услуг.</w:t>
            </w:r>
          </w:p>
        </w:tc>
      </w:tr>
    </w:tbl>
    <w:p w14:paraId="4B1B379B" w14:textId="77777777" w:rsidR="00B135A1" w:rsidRPr="004837FA" w:rsidRDefault="00B135A1" w:rsidP="00B135A1">
      <w:pPr>
        <w:widowControl/>
        <w:tabs>
          <w:tab w:val="clear" w:pos="788"/>
        </w:tabs>
        <w:suppressAutoHyphens w:val="0"/>
        <w:spacing w:after="160" w:line="259" w:lineRule="auto"/>
        <w:ind w:left="0" w:firstLine="0"/>
        <w:jc w:val="left"/>
        <w:rPr>
          <w:b/>
          <w:sz w:val="24"/>
          <w:szCs w:val="24"/>
          <w:lang w:eastAsia="ru-RU"/>
        </w:rPr>
      </w:pPr>
    </w:p>
    <w:p w14:paraId="6E311FC7" w14:textId="77777777" w:rsidR="00B135A1" w:rsidRPr="004837FA" w:rsidRDefault="00B135A1" w:rsidP="00B135A1">
      <w:pPr>
        <w:widowControl/>
        <w:tabs>
          <w:tab w:val="clear" w:pos="788"/>
        </w:tabs>
        <w:suppressAutoHyphens w:val="0"/>
        <w:spacing w:after="160" w:line="259" w:lineRule="auto"/>
        <w:ind w:left="0" w:firstLine="0"/>
        <w:jc w:val="center"/>
        <w:rPr>
          <w:b/>
          <w:sz w:val="24"/>
          <w:szCs w:val="24"/>
          <w:lang w:eastAsia="ru-RU"/>
        </w:rPr>
      </w:pPr>
      <w:r w:rsidRPr="004837FA">
        <w:rPr>
          <w:b/>
          <w:sz w:val="24"/>
          <w:szCs w:val="24"/>
          <w:lang w:eastAsia="ru-RU"/>
        </w:rPr>
        <w:t>РАЗДЕЛ 2. СОДЕРЖАНИЕ МОДУЛЯ</w:t>
      </w:r>
    </w:p>
    <w:p w14:paraId="6D9D19C4" w14:textId="77777777" w:rsidR="0099458A" w:rsidRDefault="0099458A" w:rsidP="0099458A">
      <w:pPr>
        <w:jc w:val="center"/>
        <w:rPr>
          <w:rFonts w:eastAsia="Calibri"/>
          <w:b/>
          <w:sz w:val="24"/>
          <w:szCs w:val="24"/>
        </w:rPr>
      </w:pPr>
    </w:p>
    <w:p w14:paraId="3EF25370" w14:textId="77777777" w:rsidR="00B135A1" w:rsidRPr="0099458A" w:rsidRDefault="00B135A1" w:rsidP="0099458A">
      <w:pPr>
        <w:jc w:val="center"/>
        <w:rPr>
          <w:b/>
          <w:sz w:val="24"/>
          <w:szCs w:val="24"/>
        </w:rPr>
      </w:pPr>
      <w:r w:rsidRPr="0099458A">
        <w:rPr>
          <w:rFonts w:eastAsia="Calibri"/>
          <w:b/>
          <w:sz w:val="24"/>
          <w:szCs w:val="24"/>
        </w:rPr>
        <w:t xml:space="preserve">2.1. </w:t>
      </w:r>
      <w:r w:rsidR="0099458A" w:rsidRPr="0099458A">
        <w:rPr>
          <w:rFonts w:eastAsia="Calibri"/>
          <w:b/>
          <w:sz w:val="24"/>
          <w:szCs w:val="24"/>
        </w:rPr>
        <w:t>Б</w:t>
      </w:r>
      <w:proofErr w:type="gramStart"/>
      <w:r w:rsidR="0099458A" w:rsidRPr="0099458A">
        <w:rPr>
          <w:rFonts w:eastAsia="Calibri"/>
          <w:b/>
          <w:sz w:val="24"/>
          <w:szCs w:val="24"/>
        </w:rPr>
        <w:t>1</w:t>
      </w:r>
      <w:proofErr w:type="gramEnd"/>
      <w:r w:rsidR="0099458A" w:rsidRPr="0099458A">
        <w:rPr>
          <w:rFonts w:eastAsia="Calibri"/>
          <w:b/>
          <w:sz w:val="24"/>
          <w:szCs w:val="24"/>
        </w:rPr>
        <w:t>.В.03</w:t>
      </w:r>
      <w:r w:rsidR="0099458A">
        <w:rPr>
          <w:rFonts w:eastAsia="Calibri"/>
          <w:b/>
          <w:sz w:val="24"/>
          <w:szCs w:val="24"/>
        </w:rPr>
        <w:t xml:space="preserve">.01. </w:t>
      </w:r>
      <w:r w:rsidRPr="0099458A">
        <w:rPr>
          <w:b/>
          <w:sz w:val="24"/>
          <w:szCs w:val="24"/>
        </w:rPr>
        <w:t>ТЕОРИЯ И ПРАКТИКА ПРИНЯТИЯ УПРАВЛЕНЧЕСКИХ РЕШЕНИЙ В ОРГАНАХ ГОСУДАРСТВЕННОЙ ВЛАСТИ</w:t>
      </w:r>
    </w:p>
    <w:p w14:paraId="7177C46E" w14:textId="77777777" w:rsidR="00B135A1" w:rsidRDefault="00B135A1" w:rsidP="00B135A1">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p>
    <w:p w14:paraId="1AB79A83" w14:textId="77777777" w:rsidR="00B135A1" w:rsidRPr="00B135A1" w:rsidRDefault="00B135A1" w:rsidP="00B135A1">
      <w:pPr>
        <w:ind w:firstLine="709"/>
        <w:rPr>
          <w:i/>
          <w:sz w:val="24"/>
          <w:szCs w:val="24"/>
        </w:rPr>
      </w:pPr>
      <w:r w:rsidRPr="00B135A1">
        <w:rPr>
          <w:b/>
          <w:i/>
          <w:sz w:val="24"/>
          <w:szCs w:val="24"/>
        </w:rPr>
        <w:t>1.</w:t>
      </w:r>
      <w:r w:rsidRPr="00B135A1">
        <w:rPr>
          <w:i/>
          <w:sz w:val="24"/>
          <w:szCs w:val="24"/>
        </w:rPr>
        <w:t xml:space="preserve"> </w:t>
      </w:r>
      <w:r w:rsidRPr="00B135A1">
        <w:rPr>
          <w:b/>
          <w:i/>
          <w:sz w:val="24"/>
          <w:szCs w:val="24"/>
        </w:rPr>
        <w:t>Цель изучения учебной дисциплины</w:t>
      </w:r>
      <w:r w:rsidRPr="00B135A1">
        <w:rPr>
          <w:i/>
          <w:sz w:val="24"/>
          <w:szCs w:val="24"/>
        </w:rPr>
        <w:t xml:space="preserve"> </w:t>
      </w:r>
    </w:p>
    <w:p w14:paraId="10AF5275" w14:textId="77777777" w:rsidR="00B135A1" w:rsidRPr="00B135A1" w:rsidRDefault="00B135A1" w:rsidP="00B135A1">
      <w:pPr>
        <w:pStyle w:val="Default"/>
        <w:ind w:firstLine="709"/>
        <w:jc w:val="both"/>
        <w:rPr>
          <w:color w:val="auto"/>
        </w:rPr>
      </w:pPr>
      <w:r w:rsidRPr="00B135A1">
        <w:t xml:space="preserve">Целью освоения дисциплины «Теория и практика принятия управленческих решений в органах государственной власти» является </w:t>
      </w:r>
      <w:r w:rsidRPr="00B135A1">
        <w:rPr>
          <w:color w:val="auto"/>
        </w:rPr>
        <w:t xml:space="preserve">подготовка магистров к будущей профессиональной деятельности на основе </w:t>
      </w:r>
      <w:r w:rsidRPr="00B135A1">
        <w:t>формирования у обучающихся теоретических знаний и практических навыков в области разработки, планирования, принятия и исполнения управленческих решений; организации их эффективной реализации и контроля в системе государственной службы.</w:t>
      </w:r>
    </w:p>
    <w:p w14:paraId="30FB1531" w14:textId="77777777" w:rsidR="00B135A1" w:rsidRPr="00B135A1" w:rsidRDefault="00B135A1" w:rsidP="00B135A1">
      <w:pPr>
        <w:ind w:firstLine="709"/>
        <w:rPr>
          <w:rStyle w:val="a5"/>
          <w:sz w:val="24"/>
          <w:szCs w:val="24"/>
        </w:rPr>
      </w:pPr>
    </w:p>
    <w:p w14:paraId="2B68C59B" w14:textId="77777777" w:rsidR="00B135A1" w:rsidRPr="00B135A1" w:rsidRDefault="00B135A1" w:rsidP="00B135A1">
      <w:pPr>
        <w:ind w:firstLine="709"/>
        <w:rPr>
          <w:b/>
          <w:i/>
          <w:sz w:val="24"/>
          <w:szCs w:val="24"/>
        </w:rPr>
      </w:pPr>
      <w:r w:rsidRPr="00B135A1">
        <w:rPr>
          <w:rStyle w:val="a5"/>
          <w:b/>
          <w:i/>
          <w:sz w:val="24"/>
          <w:szCs w:val="24"/>
        </w:rPr>
        <w:t>2.</w:t>
      </w:r>
      <w:r w:rsidRPr="00B135A1">
        <w:rPr>
          <w:rStyle w:val="a5"/>
          <w:i/>
          <w:sz w:val="24"/>
          <w:szCs w:val="24"/>
        </w:rPr>
        <w:t xml:space="preserve"> </w:t>
      </w:r>
      <w:r w:rsidRPr="00B135A1">
        <w:rPr>
          <w:b/>
          <w:i/>
          <w:sz w:val="24"/>
          <w:szCs w:val="24"/>
        </w:rPr>
        <w:t>Задачи учебной дисциплины</w:t>
      </w:r>
    </w:p>
    <w:p w14:paraId="6D7185C0" w14:textId="77777777" w:rsidR="00B135A1" w:rsidRPr="00B135A1" w:rsidRDefault="00B135A1" w:rsidP="00B135A1">
      <w:pPr>
        <w:ind w:firstLine="709"/>
        <w:rPr>
          <w:sz w:val="24"/>
          <w:szCs w:val="24"/>
        </w:rPr>
      </w:pPr>
      <w:r w:rsidRPr="00B135A1">
        <w:rPr>
          <w:sz w:val="24"/>
          <w:szCs w:val="24"/>
        </w:rPr>
        <w:t xml:space="preserve">Задачами освоения </w:t>
      </w:r>
      <w:r w:rsidRPr="00B135A1">
        <w:rPr>
          <w:spacing w:val="-3"/>
          <w:sz w:val="24"/>
          <w:szCs w:val="24"/>
        </w:rPr>
        <w:t>дисциплин</w:t>
      </w:r>
      <w:r w:rsidRPr="00B135A1">
        <w:rPr>
          <w:sz w:val="24"/>
          <w:szCs w:val="24"/>
        </w:rPr>
        <w:t xml:space="preserve">ы </w:t>
      </w:r>
      <w:r w:rsidRPr="00B135A1">
        <w:rPr>
          <w:rStyle w:val="a5"/>
          <w:sz w:val="24"/>
          <w:szCs w:val="24"/>
        </w:rPr>
        <w:t>«</w:t>
      </w:r>
      <w:r w:rsidRPr="00B135A1">
        <w:rPr>
          <w:sz w:val="24"/>
          <w:szCs w:val="24"/>
        </w:rPr>
        <w:t>Теория и практика принятия управленческих решений в органах государственной власти</w:t>
      </w:r>
      <w:r w:rsidRPr="00B135A1">
        <w:rPr>
          <w:rStyle w:val="a5"/>
          <w:sz w:val="24"/>
          <w:szCs w:val="24"/>
        </w:rPr>
        <w:t xml:space="preserve">» </w:t>
      </w:r>
      <w:r w:rsidRPr="00B135A1">
        <w:rPr>
          <w:sz w:val="24"/>
          <w:szCs w:val="24"/>
        </w:rPr>
        <w:t>являются:</w:t>
      </w:r>
    </w:p>
    <w:p w14:paraId="37250AAA" w14:textId="77777777" w:rsidR="00B135A1" w:rsidRPr="00B135A1" w:rsidRDefault="00B135A1" w:rsidP="00B135A1">
      <w:pPr>
        <w:ind w:firstLine="709"/>
        <w:rPr>
          <w:sz w:val="24"/>
          <w:szCs w:val="24"/>
        </w:rPr>
      </w:pPr>
      <w:r w:rsidRPr="00B135A1">
        <w:rPr>
          <w:sz w:val="24"/>
          <w:szCs w:val="24"/>
        </w:rPr>
        <w:t>- раскрытие характерных особенностей управленческих решений;</w:t>
      </w:r>
    </w:p>
    <w:p w14:paraId="2316F599" w14:textId="77777777" w:rsidR="00B135A1" w:rsidRPr="00B135A1" w:rsidRDefault="00B135A1" w:rsidP="00B135A1">
      <w:pPr>
        <w:ind w:firstLine="709"/>
        <w:rPr>
          <w:sz w:val="24"/>
          <w:szCs w:val="24"/>
        </w:rPr>
      </w:pPr>
      <w:r w:rsidRPr="00B135A1">
        <w:rPr>
          <w:sz w:val="24"/>
          <w:szCs w:val="24"/>
        </w:rPr>
        <w:lastRenderedPageBreak/>
        <w:t>- изучение приемов оценки и выборов управленческих решений в условиях риска и неопределенности;</w:t>
      </w:r>
    </w:p>
    <w:p w14:paraId="42D8C041" w14:textId="77777777" w:rsidR="00B135A1" w:rsidRPr="00B135A1" w:rsidRDefault="00B135A1" w:rsidP="00B135A1">
      <w:pPr>
        <w:ind w:firstLine="709"/>
        <w:rPr>
          <w:sz w:val="24"/>
          <w:szCs w:val="24"/>
        </w:rPr>
      </w:pPr>
      <w:r w:rsidRPr="00B135A1">
        <w:rPr>
          <w:sz w:val="24"/>
          <w:szCs w:val="24"/>
        </w:rPr>
        <w:t>- изучение методов принятия управленческих решений;</w:t>
      </w:r>
    </w:p>
    <w:p w14:paraId="10545702" w14:textId="77777777" w:rsidR="00B135A1" w:rsidRPr="00B135A1" w:rsidRDefault="00B135A1" w:rsidP="00B135A1">
      <w:pPr>
        <w:ind w:firstLine="709"/>
        <w:rPr>
          <w:sz w:val="24"/>
          <w:szCs w:val="24"/>
        </w:rPr>
      </w:pPr>
      <w:r w:rsidRPr="00B135A1">
        <w:rPr>
          <w:sz w:val="24"/>
          <w:szCs w:val="24"/>
        </w:rPr>
        <w:t>- рассмотрение моделей, способствующих принятию рациональных управленческих решений;</w:t>
      </w:r>
    </w:p>
    <w:p w14:paraId="0E9A8F97" w14:textId="77777777" w:rsidR="00B135A1" w:rsidRPr="00B135A1" w:rsidRDefault="00B135A1" w:rsidP="00B135A1">
      <w:pPr>
        <w:ind w:firstLine="709"/>
        <w:rPr>
          <w:sz w:val="24"/>
          <w:szCs w:val="24"/>
        </w:rPr>
      </w:pPr>
      <w:r w:rsidRPr="00B135A1">
        <w:rPr>
          <w:sz w:val="24"/>
          <w:szCs w:val="24"/>
        </w:rPr>
        <w:t>- рассмотрение критериев оценки при выработке и выборе решений.</w:t>
      </w:r>
    </w:p>
    <w:p w14:paraId="5A835F9B"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p>
    <w:p w14:paraId="7CF7AFA5"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B135A1">
        <w:rPr>
          <w:rFonts w:eastAsia="Calibri"/>
          <w:b/>
          <w:kern w:val="0"/>
          <w:sz w:val="24"/>
          <w:szCs w:val="24"/>
          <w:lang w:eastAsia="ru-RU"/>
        </w:rPr>
        <w:t>3. Объём учебной дисциплины</w:t>
      </w:r>
    </w:p>
    <w:p w14:paraId="451A5430" w14:textId="77777777" w:rsidR="00B135A1" w:rsidRPr="00B135A1" w:rsidRDefault="00B135A1" w:rsidP="00B135A1">
      <w:pPr>
        <w:widowControl/>
        <w:tabs>
          <w:tab w:val="clear" w:pos="788"/>
        </w:tabs>
        <w:suppressAutoHyphens w:val="0"/>
        <w:spacing w:line="240" w:lineRule="auto"/>
        <w:ind w:left="0" w:firstLine="0"/>
        <w:jc w:val="left"/>
        <w:rPr>
          <w:b/>
          <w:kern w:val="0"/>
          <w:sz w:val="24"/>
          <w:szCs w:val="24"/>
          <w:lang w:eastAsia="ru-RU"/>
        </w:rPr>
      </w:pPr>
      <w:r w:rsidRPr="00B135A1">
        <w:rPr>
          <w:b/>
          <w:kern w:val="0"/>
          <w:sz w:val="24"/>
          <w:szCs w:val="24"/>
          <w:lang w:eastAsia="ru-RU"/>
        </w:rPr>
        <w:t xml:space="preserve">Заочная форма обучения </w:t>
      </w:r>
    </w:p>
    <w:p w14:paraId="1E1C8A09" w14:textId="77777777" w:rsidR="00B135A1" w:rsidRPr="00B135A1" w:rsidRDefault="00B135A1" w:rsidP="00B135A1">
      <w:pPr>
        <w:widowControl/>
        <w:tabs>
          <w:tab w:val="clear" w:pos="788"/>
        </w:tabs>
        <w:suppressAutoHyphens w:val="0"/>
        <w:spacing w:line="240" w:lineRule="auto"/>
        <w:ind w:left="0" w:firstLine="0"/>
        <w:jc w:val="left"/>
        <w:rPr>
          <w:b/>
          <w:kern w:val="0"/>
          <w:sz w:val="24"/>
          <w:szCs w:val="24"/>
          <w:lang w:eastAsia="ru-RU"/>
        </w:rPr>
      </w:pPr>
      <w:r w:rsidRPr="00B135A1">
        <w:rPr>
          <w:b/>
          <w:kern w:val="0"/>
          <w:sz w:val="24"/>
          <w:szCs w:val="24"/>
          <w:lang w:eastAsia="ru-RU"/>
        </w:rPr>
        <w:t>Дисциплина реализуется в 2-х семестрах</w:t>
      </w:r>
    </w:p>
    <w:p w14:paraId="47E83184" w14:textId="77777777" w:rsidR="00B135A1" w:rsidRPr="00B135A1" w:rsidRDefault="00B135A1" w:rsidP="00B135A1">
      <w:pPr>
        <w:widowControl/>
        <w:tabs>
          <w:tab w:val="clear" w:pos="788"/>
        </w:tabs>
        <w:suppressAutoHyphens w:val="0"/>
        <w:spacing w:line="240" w:lineRule="auto"/>
        <w:ind w:left="0" w:firstLine="0"/>
        <w:jc w:val="left"/>
        <w:rPr>
          <w:b/>
          <w:kern w:val="0"/>
          <w:sz w:val="24"/>
          <w:szCs w:val="24"/>
          <w:lang w:eastAsia="ru-RU"/>
        </w:rPr>
      </w:pPr>
      <w:r w:rsidRPr="00B135A1">
        <w:rPr>
          <w:b/>
          <w:i/>
          <w:kern w:val="0"/>
          <w:sz w:val="24"/>
          <w:szCs w:val="24"/>
          <w:lang w:eastAsia="ru-RU"/>
        </w:rPr>
        <w:t>1 семестр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gridCol w:w="3109"/>
      </w:tblGrid>
      <w:tr w:rsidR="00B135A1" w:rsidRPr="00B135A1" w14:paraId="17AFF4D6" w14:textId="77777777" w:rsidTr="00B135A1">
        <w:trPr>
          <w:trHeight w:val="624"/>
        </w:trPr>
        <w:tc>
          <w:tcPr>
            <w:tcW w:w="3376" w:type="pct"/>
            <w:vAlign w:val="center"/>
          </w:tcPr>
          <w:p w14:paraId="31C08246" w14:textId="77777777" w:rsidR="00B135A1" w:rsidRPr="00B135A1" w:rsidRDefault="00B135A1" w:rsidP="00B135A1">
            <w:pPr>
              <w:widowControl/>
              <w:tabs>
                <w:tab w:val="clear" w:pos="788"/>
              </w:tabs>
              <w:suppressAutoHyphens w:val="0"/>
              <w:spacing w:line="240" w:lineRule="auto"/>
              <w:ind w:left="0" w:firstLine="0"/>
              <w:jc w:val="center"/>
              <w:rPr>
                <w:b/>
                <w:bCs/>
                <w:kern w:val="0"/>
                <w:sz w:val="24"/>
                <w:szCs w:val="24"/>
                <w:lang w:eastAsia="ru-RU"/>
              </w:rPr>
            </w:pPr>
            <w:r w:rsidRPr="00B135A1">
              <w:rPr>
                <w:b/>
                <w:bCs/>
                <w:kern w:val="0"/>
                <w:sz w:val="24"/>
                <w:szCs w:val="24"/>
                <w:lang w:eastAsia="ru-RU"/>
              </w:rPr>
              <w:t>Виды учебной работы</w:t>
            </w:r>
          </w:p>
        </w:tc>
        <w:tc>
          <w:tcPr>
            <w:tcW w:w="1624" w:type="pct"/>
            <w:vAlign w:val="center"/>
          </w:tcPr>
          <w:p w14:paraId="415291CB" w14:textId="77777777" w:rsidR="00B135A1" w:rsidRPr="00B135A1" w:rsidRDefault="00B135A1" w:rsidP="00B135A1">
            <w:pPr>
              <w:widowControl/>
              <w:tabs>
                <w:tab w:val="clear" w:pos="788"/>
              </w:tabs>
              <w:suppressAutoHyphens w:val="0"/>
              <w:spacing w:line="240" w:lineRule="auto"/>
              <w:ind w:left="0" w:firstLine="0"/>
              <w:jc w:val="center"/>
              <w:rPr>
                <w:b/>
                <w:bCs/>
                <w:kern w:val="0"/>
                <w:sz w:val="24"/>
                <w:szCs w:val="24"/>
                <w:lang w:eastAsia="ru-RU"/>
              </w:rPr>
            </w:pPr>
            <w:r w:rsidRPr="00B135A1">
              <w:rPr>
                <w:b/>
                <w:bCs/>
                <w:kern w:val="0"/>
                <w:sz w:val="24"/>
                <w:szCs w:val="24"/>
                <w:lang w:eastAsia="ru-RU"/>
              </w:rPr>
              <w:t>Распределение учебного времени</w:t>
            </w:r>
          </w:p>
        </w:tc>
      </w:tr>
      <w:tr w:rsidR="00B135A1" w:rsidRPr="00B135A1" w14:paraId="1EB58E9D" w14:textId="77777777" w:rsidTr="00B135A1">
        <w:trPr>
          <w:trHeight w:val="324"/>
        </w:trPr>
        <w:tc>
          <w:tcPr>
            <w:tcW w:w="3376" w:type="pct"/>
            <w:vAlign w:val="center"/>
          </w:tcPr>
          <w:p w14:paraId="54507249" w14:textId="77777777" w:rsidR="00B135A1" w:rsidRPr="00B135A1" w:rsidRDefault="00B135A1" w:rsidP="00B135A1">
            <w:pPr>
              <w:widowControl/>
              <w:tabs>
                <w:tab w:val="clear" w:pos="788"/>
              </w:tabs>
              <w:suppressAutoHyphens w:val="0"/>
              <w:spacing w:line="240" w:lineRule="auto"/>
              <w:ind w:left="0" w:firstLine="0"/>
              <w:jc w:val="left"/>
              <w:rPr>
                <w:b/>
                <w:bCs/>
                <w:i/>
                <w:iCs/>
                <w:kern w:val="0"/>
                <w:sz w:val="24"/>
                <w:szCs w:val="24"/>
                <w:lang w:eastAsia="ru-RU"/>
              </w:rPr>
            </w:pPr>
            <w:r w:rsidRPr="00B135A1">
              <w:rPr>
                <w:b/>
                <w:bCs/>
                <w:i/>
                <w:iCs/>
                <w:kern w:val="0"/>
                <w:sz w:val="24"/>
                <w:szCs w:val="24"/>
                <w:lang w:eastAsia="ru-RU"/>
              </w:rPr>
              <w:t>Контактная работа</w:t>
            </w:r>
          </w:p>
        </w:tc>
        <w:tc>
          <w:tcPr>
            <w:tcW w:w="1624" w:type="pct"/>
            <w:shd w:val="clear" w:color="000000" w:fill="FFFFFF"/>
            <w:vAlign w:val="center"/>
          </w:tcPr>
          <w:p w14:paraId="2D3D2B5E"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4</w:t>
            </w:r>
          </w:p>
        </w:tc>
      </w:tr>
      <w:tr w:rsidR="00B135A1" w:rsidRPr="00B135A1" w14:paraId="6D781D86" w14:textId="77777777" w:rsidTr="00B135A1">
        <w:trPr>
          <w:trHeight w:val="312"/>
        </w:trPr>
        <w:tc>
          <w:tcPr>
            <w:tcW w:w="3376" w:type="pct"/>
            <w:vAlign w:val="center"/>
          </w:tcPr>
          <w:p w14:paraId="362CF23B"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Аудиторные занятия (всего):</w:t>
            </w:r>
          </w:p>
        </w:tc>
        <w:tc>
          <w:tcPr>
            <w:tcW w:w="1624" w:type="pct"/>
            <w:shd w:val="clear" w:color="000000" w:fill="FFFFFF"/>
            <w:vAlign w:val="center"/>
          </w:tcPr>
          <w:p w14:paraId="75558910"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4</w:t>
            </w:r>
          </w:p>
        </w:tc>
      </w:tr>
      <w:tr w:rsidR="00B135A1" w:rsidRPr="00B135A1" w14:paraId="1C0E17F2" w14:textId="77777777" w:rsidTr="00B135A1">
        <w:trPr>
          <w:trHeight w:val="312"/>
        </w:trPr>
        <w:tc>
          <w:tcPr>
            <w:tcW w:w="3376" w:type="pct"/>
            <w:vAlign w:val="center"/>
          </w:tcPr>
          <w:p w14:paraId="3411A17B"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Лекции</w:t>
            </w:r>
          </w:p>
        </w:tc>
        <w:tc>
          <w:tcPr>
            <w:tcW w:w="1624" w:type="pct"/>
            <w:shd w:val="clear" w:color="000000" w:fill="FFFFFF"/>
            <w:vAlign w:val="center"/>
          </w:tcPr>
          <w:p w14:paraId="236CB2A5"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4</w:t>
            </w:r>
          </w:p>
        </w:tc>
      </w:tr>
      <w:tr w:rsidR="00B135A1" w:rsidRPr="00B135A1" w14:paraId="4D067A1C" w14:textId="77777777" w:rsidTr="00B135A1">
        <w:trPr>
          <w:trHeight w:val="312"/>
        </w:trPr>
        <w:tc>
          <w:tcPr>
            <w:tcW w:w="3376" w:type="pct"/>
            <w:vAlign w:val="center"/>
          </w:tcPr>
          <w:p w14:paraId="63B954A3"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Практические занятия</w:t>
            </w:r>
          </w:p>
        </w:tc>
        <w:tc>
          <w:tcPr>
            <w:tcW w:w="1624" w:type="pct"/>
            <w:shd w:val="clear" w:color="000000" w:fill="FFFFFF"/>
            <w:vAlign w:val="center"/>
          </w:tcPr>
          <w:p w14:paraId="57F0D41E"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p>
        </w:tc>
      </w:tr>
      <w:tr w:rsidR="00B135A1" w:rsidRPr="00B135A1" w14:paraId="286282C7" w14:textId="77777777" w:rsidTr="00B135A1">
        <w:trPr>
          <w:trHeight w:val="312"/>
        </w:trPr>
        <w:tc>
          <w:tcPr>
            <w:tcW w:w="3376" w:type="pct"/>
            <w:vAlign w:val="center"/>
          </w:tcPr>
          <w:p w14:paraId="0C875DA4"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Лабораторные занятия</w:t>
            </w:r>
          </w:p>
        </w:tc>
        <w:tc>
          <w:tcPr>
            <w:tcW w:w="1624" w:type="pct"/>
            <w:shd w:val="clear" w:color="000000" w:fill="FFFFFF"/>
            <w:vAlign w:val="center"/>
          </w:tcPr>
          <w:p w14:paraId="40200B69"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1EC2E341" w14:textId="77777777" w:rsidTr="00B135A1">
        <w:trPr>
          <w:trHeight w:val="312"/>
        </w:trPr>
        <w:tc>
          <w:tcPr>
            <w:tcW w:w="3376" w:type="pct"/>
            <w:vAlign w:val="center"/>
          </w:tcPr>
          <w:p w14:paraId="663FD8A5"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Промежуточная аттестация</w:t>
            </w:r>
          </w:p>
        </w:tc>
        <w:tc>
          <w:tcPr>
            <w:tcW w:w="1624" w:type="pct"/>
            <w:shd w:val="clear" w:color="000000" w:fill="FFFFFF"/>
            <w:vAlign w:val="center"/>
          </w:tcPr>
          <w:p w14:paraId="3A670F4D"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18B9EF53" w14:textId="77777777" w:rsidTr="00B135A1">
        <w:trPr>
          <w:trHeight w:val="312"/>
        </w:trPr>
        <w:tc>
          <w:tcPr>
            <w:tcW w:w="3376" w:type="pct"/>
            <w:vAlign w:val="center"/>
          </w:tcPr>
          <w:p w14:paraId="3594E5C4"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Консультация перед экзаменом</w:t>
            </w:r>
          </w:p>
        </w:tc>
        <w:tc>
          <w:tcPr>
            <w:tcW w:w="1624" w:type="pct"/>
            <w:shd w:val="clear" w:color="000000" w:fill="FFFFFF"/>
            <w:vAlign w:val="center"/>
          </w:tcPr>
          <w:p w14:paraId="2C3F700A"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24E79C33" w14:textId="77777777" w:rsidTr="00B135A1">
        <w:trPr>
          <w:trHeight w:val="312"/>
        </w:trPr>
        <w:tc>
          <w:tcPr>
            <w:tcW w:w="3376" w:type="pct"/>
            <w:vAlign w:val="center"/>
          </w:tcPr>
          <w:p w14:paraId="301F05C4"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Экзамен</w:t>
            </w:r>
          </w:p>
        </w:tc>
        <w:tc>
          <w:tcPr>
            <w:tcW w:w="1624" w:type="pct"/>
            <w:shd w:val="clear" w:color="000000" w:fill="FFFFFF"/>
            <w:vAlign w:val="center"/>
          </w:tcPr>
          <w:p w14:paraId="312CF60A"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4A434F28" w14:textId="77777777" w:rsidTr="00B135A1">
        <w:trPr>
          <w:trHeight w:val="312"/>
        </w:trPr>
        <w:tc>
          <w:tcPr>
            <w:tcW w:w="3376" w:type="pct"/>
            <w:vAlign w:val="center"/>
          </w:tcPr>
          <w:p w14:paraId="64601DB4"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Зачет</w:t>
            </w:r>
          </w:p>
        </w:tc>
        <w:tc>
          <w:tcPr>
            <w:tcW w:w="1624" w:type="pct"/>
            <w:shd w:val="clear" w:color="000000" w:fill="FFFFFF"/>
            <w:vAlign w:val="center"/>
          </w:tcPr>
          <w:p w14:paraId="56605FAD"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47E20AD7" w14:textId="77777777" w:rsidTr="00B135A1">
        <w:trPr>
          <w:trHeight w:val="312"/>
        </w:trPr>
        <w:tc>
          <w:tcPr>
            <w:tcW w:w="3376" w:type="pct"/>
            <w:vAlign w:val="center"/>
          </w:tcPr>
          <w:p w14:paraId="13408D2C"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Контрольная работа</w:t>
            </w:r>
          </w:p>
        </w:tc>
        <w:tc>
          <w:tcPr>
            <w:tcW w:w="1624" w:type="pct"/>
            <w:shd w:val="clear" w:color="000000" w:fill="FFFFFF"/>
            <w:vAlign w:val="center"/>
          </w:tcPr>
          <w:p w14:paraId="2E748A15"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399F05B6" w14:textId="77777777" w:rsidTr="00B135A1">
        <w:trPr>
          <w:trHeight w:val="312"/>
        </w:trPr>
        <w:tc>
          <w:tcPr>
            <w:tcW w:w="3376" w:type="pct"/>
            <w:vAlign w:val="center"/>
          </w:tcPr>
          <w:p w14:paraId="45C6B152"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Руководство курсовой работой</w:t>
            </w:r>
          </w:p>
        </w:tc>
        <w:tc>
          <w:tcPr>
            <w:tcW w:w="1624" w:type="pct"/>
            <w:shd w:val="clear" w:color="000000" w:fill="FFFFFF"/>
            <w:vAlign w:val="center"/>
          </w:tcPr>
          <w:p w14:paraId="728D811C"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1983F21A" w14:textId="77777777" w:rsidTr="00B135A1">
        <w:trPr>
          <w:trHeight w:val="324"/>
        </w:trPr>
        <w:tc>
          <w:tcPr>
            <w:tcW w:w="3376" w:type="pct"/>
            <w:vAlign w:val="center"/>
          </w:tcPr>
          <w:p w14:paraId="24AAD862" w14:textId="77777777" w:rsidR="00B135A1" w:rsidRPr="00B135A1" w:rsidRDefault="00B135A1" w:rsidP="00B135A1">
            <w:pPr>
              <w:widowControl/>
              <w:tabs>
                <w:tab w:val="clear" w:pos="788"/>
              </w:tabs>
              <w:suppressAutoHyphens w:val="0"/>
              <w:spacing w:line="240" w:lineRule="auto"/>
              <w:ind w:left="0" w:firstLine="0"/>
              <w:jc w:val="left"/>
              <w:rPr>
                <w:b/>
                <w:bCs/>
                <w:i/>
                <w:iCs/>
                <w:kern w:val="0"/>
                <w:sz w:val="24"/>
                <w:szCs w:val="24"/>
                <w:lang w:eastAsia="ru-RU"/>
              </w:rPr>
            </w:pPr>
            <w:r w:rsidRPr="00B135A1">
              <w:rPr>
                <w:b/>
                <w:bCs/>
                <w:i/>
                <w:iCs/>
                <w:kern w:val="0"/>
                <w:sz w:val="24"/>
                <w:szCs w:val="24"/>
                <w:lang w:eastAsia="ru-RU"/>
              </w:rPr>
              <w:t>Самостоятельная работа</w:t>
            </w:r>
          </w:p>
        </w:tc>
        <w:tc>
          <w:tcPr>
            <w:tcW w:w="1624" w:type="pct"/>
            <w:shd w:val="clear" w:color="000000" w:fill="FFFFFF"/>
            <w:vAlign w:val="center"/>
          </w:tcPr>
          <w:p w14:paraId="493BE318"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32</w:t>
            </w:r>
          </w:p>
        </w:tc>
      </w:tr>
      <w:tr w:rsidR="00B135A1" w:rsidRPr="00B135A1" w14:paraId="11113A96" w14:textId="77777777" w:rsidTr="00B135A1">
        <w:trPr>
          <w:trHeight w:val="312"/>
        </w:trPr>
        <w:tc>
          <w:tcPr>
            <w:tcW w:w="3376" w:type="pct"/>
            <w:vAlign w:val="center"/>
          </w:tcPr>
          <w:p w14:paraId="75EB95E0"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Самостоятельная работа в течение семестра</w:t>
            </w:r>
          </w:p>
        </w:tc>
        <w:tc>
          <w:tcPr>
            <w:tcW w:w="1624" w:type="pct"/>
            <w:shd w:val="clear" w:color="000000" w:fill="FFFFFF"/>
            <w:vAlign w:val="center"/>
          </w:tcPr>
          <w:p w14:paraId="69E1A8AF"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32</w:t>
            </w:r>
          </w:p>
        </w:tc>
      </w:tr>
      <w:tr w:rsidR="00B135A1" w:rsidRPr="00B135A1" w14:paraId="754DE905" w14:textId="77777777" w:rsidTr="00B135A1">
        <w:trPr>
          <w:trHeight w:val="312"/>
        </w:trPr>
        <w:tc>
          <w:tcPr>
            <w:tcW w:w="3376" w:type="pct"/>
            <w:vAlign w:val="center"/>
          </w:tcPr>
          <w:p w14:paraId="5D014D61"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Подготовка контрольной работы</w:t>
            </w:r>
          </w:p>
        </w:tc>
        <w:tc>
          <w:tcPr>
            <w:tcW w:w="1624" w:type="pct"/>
            <w:shd w:val="clear" w:color="000000" w:fill="FFFFFF"/>
            <w:vAlign w:val="center"/>
          </w:tcPr>
          <w:p w14:paraId="1602679F"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7491F5B8" w14:textId="77777777" w:rsidTr="00B135A1">
        <w:trPr>
          <w:trHeight w:val="312"/>
        </w:trPr>
        <w:tc>
          <w:tcPr>
            <w:tcW w:w="3376" w:type="pct"/>
            <w:vAlign w:val="center"/>
          </w:tcPr>
          <w:p w14:paraId="48F14FBD"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Написание курсовой работы</w:t>
            </w:r>
          </w:p>
        </w:tc>
        <w:tc>
          <w:tcPr>
            <w:tcW w:w="1624" w:type="pct"/>
            <w:shd w:val="clear" w:color="000000" w:fill="FFFFFF"/>
            <w:vAlign w:val="center"/>
          </w:tcPr>
          <w:p w14:paraId="6C8CE74A"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2B2A783A" w14:textId="77777777" w:rsidTr="00B135A1">
        <w:trPr>
          <w:trHeight w:val="312"/>
        </w:trPr>
        <w:tc>
          <w:tcPr>
            <w:tcW w:w="3376" w:type="pct"/>
            <w:vAlign w:val="center"/>
          </w:tcPr>
          <w:p w14:paraId="1E8C8D28"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Подготовка к промежуточной аттестации</w:t>
            </w:r>
          </w:p>
        </w:tc>
        <w:tc>
          <w:tcPr>
            <w:tcW w:w="1624" w:type="pct"/>
            <w:shd w:val="clear" w:color="000000" w:fill="FFFFFF"/>
            <w:vAlign w:val="center"/>
          </w:tcPr>
          <w:p w14:paraId="110FEE02"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1042A018" w14:textId="77777777" w:rsidTr="00B135A1">
        <w:trPr>
          <w:trHeight w:val="312"/>
        </w:trPr>
        <w:tc>
          <w:tcPr>
            <w:tcW w:w="3376" w:type="pct"/>
            <w:vAlign w:val="center"/>
          </w:tcPr>
          <w:p w14:paraId="17531713"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highlight w:val="yellow"/>
                <w:lang w:eastAsia="ru-RU"/>
              </w:rPr>
            </w:pPr>
            <w:r w:rsidRPr="00B135A1">
              <w:rPr>
                <w:kern w:val="0"/>
                <w:sz w:val="24"/>
                <w:szCs w:val="24"/>
                <w:lang w:eastAsia="ru-RU"/>
              </w:rPr>
              <w:t xml:space="preserve">Вид текущей аттестации </w:t>
            </w:r>
          </w:p>
        </w:tc>
        <w:tc>
          <w:tcPr>
            <w:tcW w:w="1624" w:type="pct"/>
            <w:shd w:val="clear" w:color="000000" w:fill="FFFFFF"/>
            <w:vAlign w:val="center"/>
          </w:tcPr>
          <w:p w14:paraId="69A8EABF"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3737177F" w14:textId="77777777" w:rsidTr="00B135A1">
        <w:trPr>
          <w:trHeight w:val="324"/>
        </w:trPr>
        <w:tc>
          <w:tcPr>
            <w:tcW w:w="3376" w:type="pct"/>
            <w:vAlign w:val="center"/>
          </w:tcPr>
          <w:p w14:paraId="6704721D" w14:textId="77777777" w:rsidR="00B135A1" w:rsidRPr="00B135A1" w:rsidRDefault="00B135A1" w:rsidP="00B135A1">
            <w:pPr>
              <w:widowControl/>
              <w:tabs>
                <w:tab w:val="clear" w:pos="788"/>
              </w:tabs>
              <w:suppressAutoHyphens w:val="0"/>
              <w:spacing w:line="240" w:lineRule="auto"/>
              <w:ind w:left="0" w:firstLine="0"/>
              <w:jc w:val="left"/>
              <w:rPr>
                <w:b/>
                <w:bCs/>
                <w:i/>
                <w:iCs/>
                <w:kern w:val="0"/>
                <w:sz w:val="24"/>
                <w:szCs w:val="24"/>
                <w:lang w:eastAsia="ru-RU"/>
              </w:rPr>
            </w:pPr>
            <w:r w:rsidRPr="00B135A1">
              <w:rPr>
                <w:b/>
                <w:bCs/>
                <w:i/>
                <w:iCs/>
                <w:kern w:val="0"/>
                <w:sz w:val="24"/>
                <w:szCs w:val="24"/>
                <w:lang w:eastAsia="ru-RU"/>
              </w:rPr>
              <w:t>Общая трудоёмкость дисциплины:</w:t>
            </w:r>
          </w:p>
        </w:tc>
        <w:tc>
          <w:tcPr>
            <w:tcW w:w="1624" w:type="pct"/>
            <w:shd w:val="clear" w:color="000000" w:fill="FFFFFF"/>
            <w:vAlign w:val="center"/>
          </w:tcPr>
          <w:p w14:paraId="309AA19F"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0F737CE8" w14:textId="77777777" w:rsidTr="00B135A1">
        <w:trPr>
          <w:trHeight w:val="324"/>
        </w:trPr>
        <w:tc>
          <w:tcPr>
            <w:tcW w:w="3376" w:type="pct"/>
            <w:vAlign w:val="center"/>
          </w:tcPr>
          <w:p w14:paraId="578D2898"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часы</w:t>
            </w:r>
          </w:p>
        </w:tc>
        <w:tc>
          <w:tcPr>
            <w:tcW w:w="1624" w:type="pct"/>
            <w:shd w:val="clear" w:color="000000" w:fill="FFFFFF"/>
            <w:vAlign w:val="center"/>
          </w:tcPr>
          <w:p w14:paraId="5D5B37AB"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36</w:t>
            </w:r>
          </w:p>
        </w:tc>
      </w:tr>
      <w:tr w:rsidR="00B135A1" w:rsidRPr="00B135A1" w14:paraId="2329E9E6" w14:textId="77777777" w:rsidTr="00B135A1">
        <w:trPr>
          <w:trHeight w:val="324"/>
        </w:trPr>
        <w:tc>
          <w:tcPr>
            <w:tcW w:w="3376" w:type="pct"/>
            <w:vAlign w:val="center"/>
          </w:tcPr>
          <w:p w14:paraId="5C8B8554"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зачётные единицы</w:t>
            </w:r>
          </w:p>
        </w:tc>
        <w:tc>
          <w:tcPr>
            <w:tcW w:w="1624" w:type="pct"/>
            <w:shd w:val="clear" w:color="000000" w:fill="FFFFFF"/>
            <w:vAlign w:val="center"/>
          </w:tcPr>
          <w:p w14:paraId="6F86D86E"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1</w:t>
            </w:r>
          </w:p>
        </w:tc>
      </w:tr>
    </w:tbl>
    <w:p w14:paraId="19FEF2CD" w14:textId="77777777" w:rsidR="00B135A1" w:rsidRPr="00B135A1" w:rsidRDefault="00B135A1" w:rsidP="00B135A1">
      <w:pPr>
        <w:widowControl/>
        <w:tabs>
          <w:tab w:val="clear" w:pos="788"/>
        </w:tabs>
        <w:suppressAutoHyphens w:val="0"/>
        <w:spacing w:line="360" w:lineRule="auto"/>
        <w:ind w:left="0" w:firstLine="709"/>
        <w:rPr>
          <w:b/>
          <w:kern w:val="0"/>
          <w:sz w:val="24"/>
          <w:szCs w:val="24"/>
          <w:lang w:eastAsia="ru-RU"/>
        </w:rPr>
      </w:pPr>
    </w:p>
    <w:p w14:paraId="64B55892" w14:textId="77777777" w:rsidR="00B135A1" w:rsidRPr="00B135A1" w:rsidRDefault="00B135A1" w:rsidP="00B135A1">
      <w:pPr>
        <w:widowControl/>
        <w:tabs>
          <w:tab w:val="clear" w:pos="788"/>
        </w:tabs>
        <w:suppressAutoHyphens w:val="0"/>
        <w:spacing w:line="240" w:lineRule="auto"/>
        <w:ind w:left="0" w:firstLine="0"/>
        <w:jc w:val="left"/>
        <w:rPr>
          <w:b/>
          <w:kern w:val="0"/>
          <w:sz w:val="24"/>
          <w:szCs w:val="24"/>
          <w:lang w:eastAsia="ru-RU"/>
        </w:rPr>
      </w:pPr>
      <w:r w:rsidRPr="00B135A1">
        <w:rPr>
          <w:b/>
          <w:i/>
          <w:kern w:val="0"/>
          <w:sz w:val="24"/>
          <w:szCs w:val="24"/>
          <w:lang w:eastAsia="ru-RU"/>
        </w:rPr>
        <w:t>2 семестр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gridCol w:w="3109"/>
      </w:tblGrid>
      <w:tr w:rsidR="00B135A1" w:rsidRPr="00B135A1" w14:paraId="2795B872" w14:textId="77777777" w:rsidTr="00B135A1">
        <w:trPr>
          <w:trHeight w:val="624"/>
        </w:trPr>
        <w:tc>
          <w:tcPr>
            <w:tcW w:w="3376" w:type="pct"/>
            <w:vAlign w:val="center"/>
          </w:tcPr>
          <w:p w14:paraId="1C13B86D" w14:textId="77777777" w:rsidR="00B135A1" w:rsidRPr="00B135A1" w:rsidRDefault="00B135A1" w:rsidP="00B135A1">
            <w:pPr>
              <w:widowControl/>
              <w:tabs>
                <w:tab w:val="clear" w:pos="788"/>
              </w:tabs>
              <w:suppressAutoHyphens w:val="0"/>
              <w:spacing w:line="240" w:lineRule="auto"/>
              <w:ind w:left="0" w:firstLine="0"/>
              <w:jc w:val="center"/>
              <w:rPr>
                <w:b/>
                <w:bCs/>
                <w:kern w:val="0"/>
                <w:sz w:val="24"/>
                <w:szCs w:val="24"/>
                <w:lang w:eastAsia="ru-RU"/>
              </w:rPr>
            </w:pPr>
            <w:r w:rsidRPr="00B135A1">
              <w:rPr>
                <w:b/>
                <w:bCs/>
                <w:kern w:val="0"/>
                <w:sz w:val="24"/>
                <w:szCs w:val="24"/>
                <w:lang w:eastAsia="ru-RU"/>
              </w:rPr>
              <w:t>Виды учебной работы</w:t>
            </w:r>
          </w:p>
        </w:tc>
        <w:tc>
          <w:tcPr>
            <w:tcW w:w="1624" w:type="pct"/>
            <w:vAlign w:val="center"/>
          </w:tcPr>
          <w:p w14:paraId="3B96E9D7" w14:textId="77777777" w:rsidR="00B135A1" w:rsidRPr="00B135A1" w:rsidRDefault="00B135A1" w:rsidP="00B135A1">
            <w:pPr>
              <w:widowControl/>
              <w:tabs>
                <w:tab w:val="clear" w:pos="788"/>
              </w:tabs>
              <w:suppressAutoHyphens w:val="0"/>
              <w:spacing w:line="240" w:lineRule="auto"/>
              <w:ind w:left="0" w:firstLine="0"/>
              <w:jc w:val="center"/>
              <w:rPr>
                <w:b/>
                <w:bCs/>
                <w:kern w:val="0"/>
                <w:sz w:val="24"/>
                <w:szCs w:val="24"/>
                <w:lang w:eastAsia="ru-RU"/>
              </w:rPr>
            </w:pPr>
            <w:r w:rsidRPr="00B135A1">
              <w:rPr>
                <w:b/>
                <w:bCs/>
                <w:kern w:val="0"/>
                <w:sz w:val="24"/>
                <w:szCs w:val="24"/>
                <w:lang w:eastAsia="ru-RU"/>
              </w:rPr>
              <w:t>Распределение учебного времени</w:t>
            </w:r>
          </w:p>
        </w:tc>
      </w:tr>
      <w:tr w:rsidR="00B135A1" w:rsidRPr="00B135A1" w14:paraId="76732261" w14:textId="77777777" w:rsidTr="00B135A1">
        <w:trPr>
          <w:trHeight w:val="324"/>
        </w:trPr>
        <w:tc>
          <w:tcPr>
            <w:tcW w:w="3376" w:type="pct"/>
            <w:vAlign w:val="center"/>
          </w:tcPr>
          <w:p w14:paraId="35D1B100" w14:textId="77777777" w:rsidR="00B135A1" w:rsidRPr="00B135A1" w:rsidRDefault="00B135A1" w:rsidP="00B135A1">
            <w:pPr>
              <w:widowControl/>
              <w:tabs>
                <w:tab w:val="clear" w:pos="788"/>
              </w:tabs>
              <w:suppressAutoHyphens w:val="0"/>
              <w:spacing w:line="240" w:lineRule="auto"/>
              <w:ind w:left="0" w:firstLine="0"/>
              <w:jc w:val="left"/>
              <w:rPr>
                <w:b/>
                <w:bCs/>
                <w:i/>
                <w:iCs/>
                <w:kern w:val="0"/>
                <w:sz w:val="24"/>
                <w:szCs w:val="24"/>
                <w:lang w:eastAsia="ru-RU"/>
              </w:rPr>
            </w:pPr>
            <w:r w:rsidRPr="00B135A1">
              <w:rPr>
                <w:b/>
                <w:bCs/>
                <w:i/>
                <w:iCs/>
                <w:kern w:val="0"/>
                <w:sz w:val="24"/>
                <w:szCs w:val="24"/>
                <w:lang w:eastAsia="ru-RU"/>
              </w:rPr>
              <w:t>Контактная работа</w:t>
            </w:r>
          </w:p>
        </w:tc>
        <w:tc>
          <w:tcPr>
            <w:tcW w:w="1624" w:type="pct"/>
            <w:shd w:val="clear" w:color="000000" w:fill="FFFFFF"/>
            <w:vAlign w:val="center"/>
          </w:tcPr>
          <w:p w14:paraId="488020B2"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6,25</w:t>
            </w:r>
          </w:p>
        </w:tc>
      </w:tr>
      <w:tr w:rsidR="00B135A1" w:rsidRPr="00B135A1" w14:paraId="2F7268D7" w14:textId="77777777" w:rsidTr="00B135A1">
        <w:trPr>
          <w:trHeight w:val="312"/>
        </w:trPr>
        <w:tc>
          <w:tcPr>
            <w:tcW w:w="3376" w:type="pct"/>
            <w:vAlign w:val="center"/>
          </w:tcPr>
          <w:p w14:paraId="39FADBA6"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Аудиторные занятия (всего):</w:t>
            </w:r>
          </w:p>
        </w:tc>
        <w:tc>
          <w:tcPr>
            <w:tcW w:w="1624" w:type="pct"/>
            <w:shd w:val="clear" w:color="000000" w:fill="FFFFFF"/>
            <w:vAlign w:val="center"/>
          </w:tcPr>
          <w:p w14:paraId="67C9453F"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6</w:t>
            </w:r>
          </w:p>
        </w:tc>
      </w:tr>
      <w:tr w:rsidR="00B135A1" w:rsidRPr="00B135A1" w14:paraId="2E8B29B8" w14:textId="77777777" w:rsidTr="00B135A1">
        <w:trPr>
          <w:trHeight w:val="312"/>
        </w:trPr>
        <w:tc>
          <w:tcPr>
            <w:tcW w:w="3376" w:type="pct"/>
            <w:vAlign w:val="center"/>
          </w:tcPr>
          <w:p w14:paraId="532CC99C"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Лекции</w:t>
            </w:r>
          </w:p>
        </w:tc>
        <w:tc>
          <w:tcPr>
            <w:tcW w:w="1624" w:type="pct"/>
            <w:shd w:val="clear" w:color="000000" w:fill="FFFFFF"/>
            <w:vAlign w:val="center"/>
          </w:tcPr>
          <w:p w14:paraId="783F46C7"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299CE255" w14:textId="77777777" w:rsidTr="00B135A1">
        <w:trPr>
          <w:trHeight w:val="312"/>
        </w:trPr>
        <w:tc>
          <w:tcPr>
            <w:tcW w:w="3376" w:type="pct"/>
            <w:vAlign w:val="center"/>
          </w:tcPr>
          <w:p w14:paraId="2BCC4133"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Практические занятия</w:t>
            </w:r>
          </w:p>
        </w:tc>
        <w:tc>
          <w:tcPr>
            <w:tcW w:w="1624" w:type="pct"/>
            <w:shd w:val="clear" w:color="000000" w:fill="FFFFFF"/>
            <w:vAlign w:val="center"/>
          </w:tcPr>
          <w:p w14:paraId="55EE14B2"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6</w:t>
            </w:r>
          </w:p>
        </w:tc>
      </w:tr>
      <w:tr w:rsidR="00B135A1" w:rsidRPr="00B135A1" w14:paraId="3190989A" w14:textId="77777777" w:rsidTr="00B135A1">
        <w:trPr>
          <w:trHeight w:val="312"/>
        </w:trPr>
        <w:tc>
          <w:tcPr>
            <w:tcW w:w="3376" w:type="pct"/>
            <w:vAlign w:val="center"/>
          </w:tcPr>
          <w:p w14:paraId="02A39F6A"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Лабораторные занятия</w:t>
            </w:r>
          </w:p>
        </w:tc>
        <w:tc>
          <w:tcPr>
            <w:tcW w:w="1624" w:type="pct"/>
            <w:shd w:val="clear" w:color="000000" w:fill="FFFFFF"/>
            <w:vAlign w:val="center"/>
          </w:tcPr>
          <w:p w14:paraId="5A275263"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43E84C65" w14:textId="77777777" w:rsidTr="00B135A1">
        <w:trPr>
          <w:trHeight w:val="312"/>
        </w:trPr>
        <w:tc>
          <w:tcPr>
            <w:tcW w:w="3376" w:type="pct"/>
            <w:vAlign w:val="center"/>
          </w:tcPr>
          <w:p w14:paraId="133B275C"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Промежуточная аттестация</w:t>
            </w:r>
          </w:p>
        </w:tc>
        <w:tc>
          <w:tcPr>
            <w:tcW w:w="1624" w:type="pct"/>
            <w:shd w:val="clear" w:color="000000" w:fill="FFFFFF"/>
            <w:vAlign w:val="center"/>
          </w:tcPr>
          <w:p w14:paraId="5F61BEF9"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0,25</w:t>
            </w:r>
          </w:p>
        </w:tc>
      </w:tr>
      <w:tr w:rsidR="00B135A1" w:rsidRPr="00B135A1" w14:paraId="42DF091F" w14:textId="77777777" w:rsidTr="00B135A1">
        <w:trPr>
          <w:trHeight w:val="312"/>
        </w:trPr>
        <w:tc>
          <w:tcPr>
            <w:tcW w:w="3376" w:type="pct"/>
            <w:vAlign w:val="center"/>
          </w:tcPr>
          <w:p w14:paraId="41C794C9"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Консультация перед экзаменом</w:t>
            </w:r>
          </w:p>
        </w:tc>
        <w:tc>
          <w:tcPr>
            <w:tcW w:w="1624" w:type="pct"/>
            <w:shd w:val="clear" w:color="000000" w:fill="FFFFFF"/>
            <w:vAlign w:val="center"/>
          </w:tcPr>
          <w:p w14:paraId="20A3B18C"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679EF997" w14:textId="77777777" w:rsidTr="00B135A1">
        <w:trPr>
          <w:trHeight w:val="312"/>
        </w:trPr>
        <w:tc>
          <w:tcPr>
            <w:tcW w:w="3376" w:type="pct"/>
            <w:vAlign w:val="center"/>
          </w:tcPr>
          <w:p w14:paraId="016DCC1F"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Экзамен</w:t>
            </w:r>
          </w:p>
        </w:tc>
        <w:tc>
          <w:tcPr>
            <w:tcW w:w="1624" w:type="pct"/>
            <w:shd w:val="clear" w:color="000000" w:fill="FFFFFF"/>
            <w:vAlign w:val="center"/>
          </w:tcPr>
          <w:p w14:paraId="6C3C7D47"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48C3433A" w14:textId="77777777" w:rsidTr="00B135A1">
        <w:trPr>
          <w:trHeight w:val="312"/>
        </w:trPr>
        <w:tc>
          <w:tcPr>
            <w:tcW w:w="3376" w:type="pct"/>
            <w:vAlign w:val="center"/>
          </w:tcPr>
          <w:p w14:paraId="58D9F157"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Зачет</w:t>
            </w:r>
          </w:p>
        </w:tc>
        <w:tc>
          <w:tcPr>
            <w:tcW w:w="1624" w:type="pct"/>
            <w:shd w:val="clear" w:color="000000" w:fill="FFFFFF"/>
            <w:vAlign w:val="center"/>
          </w:tcPr>
          <w:p w14:paraId="3C0C8E7E"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0,25</w:t>
            </w:r>
          </w:p>
        </w:tc>
      </w:tr>
      <w:tr w:rsidR="00B135A1" w:rsidRPr="00B135A1" w14:paraId="00EB54BD" w14:textId="77777777" w:rsidTr="00B135A1">
        <w:trPr>
          <w:trHeight w:val="312"/>
        </w:trPr>
        <w:tc>
          <w:tcPr>
            <w:tcW w:w="3376" w:type="pct"/>
            <w:vAlign w:val="center"/>
          </w:tcPr>
          <w:p w14:paraId="05F6DE8B"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lastRenderedPageBreak/>
              <w:t>Контрольная работа</w:t>
            </w:r>
          </w:p>
        </w:tc>
        <w:tc>
          <w:tcPr>
            <w:tcW w:w="1624" w:type="pct"/>
            <w:shd w:val="clear" w:color="000000" w:fill="FFFFFF"/>
            <w:vAlign w:val="center"/>
          </w:tcPr>
          <w:p w14:paraId="6AC41F22"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2C367E63" w14:textId="77777777" w:rsidTr="00B135A1">
        <w:trPr>
          <w:trHeight w:val="312"/>
        </w:trPr>
        <w:tc>
          <w:tcPr>
            <w:tcW w:w="3376" w:type="pct"/>
            <w:vAlign w:val="center"/>
          </w:tcPr>
          <w:p w14:paraId="5F1E9406"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Руководство курсовой работой</w:t>
            </w:r>
          </w:p>
        </w:tc>
        <w:tc>
          <w:tcPr>
            <w:tcW w:w="1624" w:type="pct"/>
            <w:shd w:val="clear" w:color="000000" w:fill="FFFFFF"/>
            <w:vAlign w:val="center"/>
          </w:tcPr>
          <w:p w14:paraId="3321A151"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6E33FA14" w14:textId="77777777" w:rsidTr="00B135A1">
        <w:trPr>
          <w:trHeight w:val="324"/>
        </w:trPr>
        <w:tc>
          <w:tcPr>
            <w:tcW w:w="3376" w:type="pct"/>
            <w:vAlign w:val="center"/>
          </w:tcPr>
          <w:p w14:paraId="419B6D43" w14:textId="77777777" w:rsidR="00B135A1" w:rsidRPr="00B135A1" w:rsidRDefault="00B135A1" w:rsidP="00B135A1">
            <w:pPr>
              <w:widowControl/>
              <w:tabs>
                <w:tab w:val="clear" w:pos="788"/>
              </w:tabs>
              <w:suppressAutoHyphens w:val="0"/>
              <w:spacing w:line="240" w:lineRule="auto"/>
              <w:ind w:left="0" w:firstLine="0"/>
              <w:jc w:val="left"/>
              <w:rPr>
                <w:b/>
                <w:bCs/>
                <w:i/>
                <w:iCs/>
                <w:kern w:val="0"/>
                <w:sz w:val="24"/>
                <w:szCs w:val="24"/>
                <w:lang w:eastAsia="ru-RU"/>
              </w:rPr>
            </w:pPr>
            <w:r w:rsidRPr="00B135A1">
              <w:rPr>
                <w:b/>
                <w:bCs/>
                <w:i/>
                <w:iCs/>
                <w:kern w:val="0"/>
                <w:sz w:val="24"/>
                <w:szCs w:val="24"/>
                <w:lang w:eastAsia="ru-RU"/>
              </w:rPr>
              <w:t>Самостоятельная работа</w:t>
            </w:r>
          </w:p>
        </w:tc>
        <w:tc>
          <w:tcPr>
            <w:tcW w:w="1624" w:type="pct"/>
            <w:shd w:val="clear" w:color="000000" w:fill="FFFFFF"/>
            <w:vAlign w:val="center"/>
          </w:tcPr>
          <w:p w14:paraId="02BB8041"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65,75</w:t>
            </w:r>
          </w:p>
        </w:tc>
      </w:tr>
      <w:tr w:rsidR="00B135A1" w:rsidRPr="00B135A1" w14:paraId="6ABAD98C" w14:textId="77777777" w:rsidTr="00B135A1">
        <w:trPr>
          <w:trHeight w:val="312"/>
        </w:trPr>
        <w:tc>
          <w:tcPr>
            <w:tcW w:w="3376" w:type="pct"/>
            <w:vAlign w:val="center"/>
          </w:tcPr>
          <w:p w14:paraId="5B0DC182"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Самостоятельная работа в течение семестра</w:t>
            </w:r>
          </w:p>
        </w:tc>
        <w:tc>
          <w:tcPr>
            <w:tcW w:w="1624" w:type="pct"/>
            <w:shd w:val="clear" w:color="000000" w:fill="FFFFFF"/>
            <w:vAlign w:val="center"/>
          </w:tcPr>
          <w:p w14:paraId="39C58CE4"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61,75</w:t>
            </w:r>
          </w:p>
        </w:tc>
      </w:tr>
      <w:tr w:rsidR="00B135A1" w:rsidRPr="00B135A1" w14:paraId="62F873AD" w14:textId="77777777" w:rsidTr="00B135A1">
        <w:trPr>
          <w:trHeight w:val="312"/>
        </w:trPr>
        <w:tc>
          <w:tcPr>
            <w:tcW w:w="3376" w:type="pct"/>
            <w:vAlign w:val="center"/>
          </w:tcPr>
          <w:p w14:paraId="1D38BE15"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Подготовка контрольной работы</w:t>
            </w:r>
          </w:p>
        </w:tc>
        <w:tc>
          <w:tcPr>
            <w:tcW w:w="1624" w:type="pct"/>
            <w:shd w:val="clear" w:color="000000" w:fill="FFFFFF"/>
            <w:vAlign w:val="center"/>
          </w:tcPr>
          <w:p w14:paraId="24E0E686"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3EC19A59" w14:textId="77777777" w:rsidTr="00B135A1">
        <w:trPr>
          <w:trHeight w:val="312"/>
        </w:trPr>
        <w:tc>
          <w:tcPr>
            <w:tcW w:w="3376" w:type="pct"/>
            <w:vAlign w:val="center"/>
          </w:tcPr>
          <w:p w14:paraId="707A9B3F"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Написание курсовой работы</w:t>
            </w:r>
          </w:p>
        </w:tc>
        <w:tc>
          <w:tcPr>
            <w:tcW w:w="1624" w:type="pct"/>
            <w:shd w:val="clear" w:color="000000" w:fill="FFFFFF"/>
            <w:vAlign w:val="center"/>
          </w:tcPr>
          <w:p w14:paraId="2AA2B334"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3017FF36" w14:textId="77777777" w:rsidTr="00B135A1">
        <w:trPr>
          <w:trHeight w:val="312"/>
        </w:trPr>
        <w:tc>
          <w:tcPr>
            <w:tcW w:w="3376" w:type="pct"/>
            <w:vAlign w:val="center"/>
          </w:tcPr>
          <w:p w14:paraId="244B149C"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Подготовка к промежуточной аттестации</w:t>
            </w:r>
          </w:p>
        </w:tc>
        <w:tc>
          <w:tcPr>
            <w:tcW w:w="1624" w:type="pct"/>
            <w:shd w:val="clear" w:color="000000" w:fill="FFFFFF"/>
            <w:vAlign w:val="center"/>
          </w:tcPr>
          <w:p w14:paraId="6F627B10"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4</w:t>
            </w:r>
          </w:p>
        </w:tc>
      </w:tr>
      <w:tr w:rsidR="00B135A1" w:rsidRPr="00B135A1" w14:paraId="599D99AC" w14:textId="77777777" w:rsidTr="00B135A1">
        <w:trPr>
          <w:trHeight w:val="312"/>
        </w:trPr>
        <w:tc>
          <w:tcPr>
            <w:tcW w:w="3376" w:type="pct"/>
            <w:vAlign w:val="center"/>
          </w:tcPr>
          <w:p w14:paraId="23A691C3"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highlight w:val="yellow"/>
                <w:lang w:eastAsia="ru-RU"/>
              </w:rPr>
            </w:pPr>
            <w:r w:rsidRPr="00B135A1">
              <w:rPr>
                <w:kern w:val="0"/>
                <w:sz w:val="24"/>
                <w:szCs w:val="24"/>
                <w:lang w:eastAsia="ru-RU"/>
              </w:rPr>
              <w:t xml:space="preserve">Вид текущей аттестации </w:t>
            </w:r>
          </w:p>
        </w:tc>
        <w:tc>
          <w:tcPr>
            <w:tcW w:w="1624" w:type="pct"/>
            <w:shd w:val="clear" w:color="000000" w:fill="FFFFFF"/>
            <w:vAlign w:val="center"/>
          </w:tcPr>
          <w:p w14:paraId="4832A2D5"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тест</w:t>
            </w:r>
          </w:p>
        </w:tc>
      </w:tr>
      <w:tr w:rsidR="00B135A1" w:rsidRPr="00B135A1" w14:paraId="21BDE8B1" w14:textId="77777777" w:rsidTr="00B135A1">
        <w:trPr>
          <w:trHeight w:val="324"/>
        </w:trPr>
        <w:tc>
          <w:tcPr>
            <w:tcW w:w="3376" w:type="pct"/>
            <w:vAlign w:val="center"/>
          </w:tcPr>
          <w:p w14:paraId="0E1D4297" w14:textId="77777777" w:rsidR="00B135A1" w:rsidRPr="00B135A1" w:rsidRDefault="00B135A1" w:rsidP="00B135A1">
            <w:pPr>
              <w:widowControl/>
              <w:tabs>
                <w:tab w:val="clear" w:pos="788"/>
              </w:tabs>
              <w:suppressAutoHyphens w:val="0"/>
              <w:spacing w:line="240" w:lineRule="auto"/>
              <w:ind w:left="0" w:firstLine="0"/>
              <w:jc w:val="left"/>
              <w:rPr>
                <w:b/>
                <w:bCs/>
                <w:i/>
                <w:iCs/>
                <w:kern w:val="0"/>
                <w:sz w:val="24"/>
                <w:szCs w:val="24"/>
                <w:lang w:eastAsia="ru-RU"/>
              </w:rPr>
            </w:pPr>
            <w:r w:rsidRPr="00B135A1">
              <w:rPr>
                <w:b/>
                <w:bCs/>
                <w:i/>
                <w:iCs/>
                <w:kern w:val="0"/>
                <w:sz w:val="24"/>
                <w:szCs w:val="24"/>
                <w:lang w:eastAsia="ru-RU"/>
              </w:rPr>
              <w:t>Общая трудоёмкость дисциплины:</w:t>
            </w:r>
          </w:p>
        </w:tc>
        <w:tc>
          <w:tcPr>
            <w:tcW w:w="1624" w:type="pct"/>
            <w:shd w:val="clear" w:color="000000" w:fill="FFFFFF"/>
            <w:vAlign w:val="center"/>
          </w:tcPr>
          <w:p w14:paraId="13904BF0"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41AD8949" w14:textId="77777777" w:rsidTr="00B135A1">
        <w:trPr>
          <w:trHeight w:val="324"/>
        </w:trPr>
        <w:tc>
          <w:tcPr>
            <w:tcW w:w="3376" w:type="pct"/>
            <w:vAlign w:val="center"/>
          </w:tcPr>
          <w:p w14:paraId="0D94921D"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часы</w:t>
            </w:r>
          </w:p>
        </w:tc>
        <w:tc>
          <w:tcPr>
            <w:tcW w:w="1624" w:type="pct"/>
            <w:shd w:val="clear" w:color="000000" w:fill="FFFFFF"/>
            <w:vAlign w:val="center"/>
          </w:tcPr>
          <w:p w14:paraId="17B624C6"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72</w:t>
            </w:r>
          </w:p>
        </w:tc>
      </w:tr>
      <w:tr w:rsidR="00B135A1" w:rsidRPr="00B135A1" w14:paraId="627D37D6" w14:textId="77777777" w:rsidTr="00B135A1">
        <w:trPr>
          <w:trHeight w:val="324"/>
        </w:trPr>
        <w:tc>
          <w:tcPr>
            <w:tcW w:w="3376" w:type="pct"/>
            <w:vAlign w:val="center"/>
          </w:tcPr>
          <w:p w14:paraId="397888B1"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зачётные единицы</w:t>
            </w:r>
          </w:p>
        </w:tc>
        <w:tc>
          <w:tcPr>
            <w:tcW w:w="1624" w:type="pct"/>
            <w:shd w:val="clear" w:color="000000" w:fill="FFFFFF"/>
            <w:vAlign w:val="center"/>
          </w:tcPr>
          <w:p w14:paraId="6020B99A"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2</w:t>
            </w:r>
          </w:p>
        </w:tc>
      </w:tr>
    </w:tbl>
    <w:p w14:paraId="78D40659" w14:textId="77777777" w:rsidR="00B135A1" w:rsidRPr="00B135A1" w:rsidRDefault="00B135A1" w:rsidP="00B135A1">
      <w:pPr>
        <w:widowControl/>
        <w:tabs>
          <w:tab w:val="clear" w:pos="788"/>
        </w:tabs>
        <w:suppressAutoHyphens w:val="0"/>
        <w:spacing w:line="240" w:lineRule="auto"/>
        <w:ind w:left="0" w:firstLine="0"/>
        <w:jc w:val="left"/>
        <w:rPr>
          <w:b/>
          <w:kern w:val="0"/>
          <w:sz w:val="24"/>
          <w:szCs w:val="24"/>
          <w:lang w:eastAsia="ru-RU"/>
        </w:rPr>
      </w:pPr>
    </w:p>
    <w:p w14:paraId="79047CF7" w14:textId="77777777" w:rsidR="00B135A1" w:rsidRPr="00B135A1" w:rsidRDefault="00B135A1" w:rsidP="00B135A1">
      <w:pPr>
        <w:widowControl/>
        <w:shd w:val="clear" w:color="auto" w:fill="FFFFFF"/>
        <w:tabs>
          <w:tab w:val="clear" w:pos="788"/>
        </w:tabs>
        <w:suppressAutoHyphens w:val="0"/>
        <w:spacing w:line="360" w:lineRule="auto"/>
        <w:ind w:left="0" w:firstLine="0"/>
        <w:contextualSpacing/>
        <w:jc w:val="center"/>
        <w:rPr>
          <w:rFonts w:eastAsia="Calibri"/>
          <w:b/>
          <w:kern w:val="0"/>
          <w:sz w:val="24"/>
          <w:szCs w:val="24"/>
          <w:lang w:eastAsia="ru-RU"/>
        </w:rPr>
      </w:pPr>
      <w:r w:rsidRPr="00B135A1">
        <w:rPr>
          <w:rFonts w:eastAsia="Calibri"/>
          <w:b/>
          <w:kern w:val="0"/>
          <w:sz w:val="24"/>
          <w:szCs w:val="24"/>
          <w:lang w:eastAsia="ru-RU"/>
        </w:rPr>
        <w:t xml:space="preserve">4. Содержание разделов и тем учебной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596"/>
      </w:tblGrid>
      <w:tr w:rsidR="00B135A1" w:rsidRPr="00B135A1" w14:paraId="732DE972" w14:textId="77777777" w:rsidTr="00B135A1">
        <w:tc>
          <w:tcPr>
            <w:tcW w:w="1554" w:type="pct"/>
            <w:vAlign w:val="center"/>
          </w:tcPr>
          <w:p w14:paraId="3C3AFAA7" w14:textId="77777777" w:rsidR="00B135A1" w:rsidRPr="00B135A1" w:rsidRDefault="00B135A1" w:rsidP="00B135A1">
            <w:pPr>
              <w:widowControl/>
              <w:tabs>
                <w:tab w:val="clear" w:pos="788"/>
              </w:tabs>
              <w:suppressAutoHyphens w:val="0"/>
              <w:spacing w:line="240" w:lineRule="auto"/>
              <w:ind w:left="0" w:firstLine="0"/>
              <w:jc w:val="center"/>
              <w:rPr>
                <w:b/>
                <w:kern w:val="0"/>
                <w:sz w:val="24"/>
                <w:szCs w:val="24"/>
                <w:lang w:eastAsia="ru-RU"/>
              </w:rPr>
            </w:pPr>
            <w:bookmarkStart w:id="0" w:name="528"/>
            <w:bookmarkStart w:id="1" w:name="5246"/>
            <w:bookmarkStart w:id="2" w:name="5231"/>
            <w:bookmarkStart w:id="3" w:name="5237"/>
            <w:bookmarkEnd w:id="0"/>
            <w:bookmarkEnd w:id="1"/>
            <w:bookmarkEnd w:id="2"/>
            <w:bookmarkEnd w:id="3"/>
            <w:r w:rsidRPr="00B135A1">
              <w:rPr>
                <w:b/>
                <w:bCs/>
                <w:kern w:val="0"/>
                <w:sz w:val="24"/>
                <w:szCs w:val="24"/>
                <w:lang w:eastAsia="ru-RU"/>
              </w:rPr>
              <w:t>Наименование</w:t>
            </w:r>
            <w:r w:rsidRPr="00B135A1">
              <w:rPr>
                <w:b/>
                <w:bCs/>
                <w:i/>
                <w:kern w:val="0"/>
                <w:sz w:val="24"/>
                <w:szCs w:val="24"/>
                <w:lang w:eastAsia="ru-RU"/>
              </w:rPr>
              <w:t xml:space="preserve"> темы</w:t>
            </w:r>
            <w:r w:rsidRPr="00B135A1">
              <w:rPr>
                <w:b/>
                <w:bCs/>
                <w:kern w:val="0"/>
                <w:sz w:val="24"/>
                <w:szCs w:val="24"/>
                <w:lang w:eastAsia="ru-RU"/>
              </w:rPr>
              <w:t xml:space="preserve"> учебной дисциплины</w:t>
            </w:r>
          </w:p>
        </w:tc>
        <w:tc>
          <w:tcPr>
            <w:tcW w:w="3446" w:type="pct"/>
            <w:vAlign w:val="center"/>
          </w:tcPr>
          <w:p w14:paraId="3DAEBA4D" w14:textId="77777777" w:rsidR="00B135A1" w:rsidRPr="00B135A1" w:rsidRDefault="00B135A1" w:rsidP="00B135A1">
            <w:pPr>
              <w:widowControl/>
              <w:tabs>
                <w:tab w:val="clear" w:pos="788"/>
              </w:tabs>
              <w:suppressAutoHyphens w:val="0"/>
              <w:spacing w:line="240" w:lineRule="auto"/>
              <w:ind w:left="0" w:firstLine="0"/>
              <w:jc w:val="center"/>
              <w:rPr>
                <w:b/>
                <w:kern w:val="0"/>
                <w:sz w:val="24"/>
                <w:szCs w:val="24"/>
                <w:lang w:eastAsia="ru-RU"/>
              </w:rPr>
            </w:pPr>
            <w:r w:rsidRPr="00B135A1">
              <w:rPr>
                <w:b/>
                <w:bCs/>
                <w:kern w:val="0"/>
                <w:sz w:val="24"/>
                <w:szCs w:val="24"/>
                <w:lang w:eastAsia="ru-RU"/>
              </w:rPr>
              <w:t>Содержание темы</w:t>
            </w:r>
          </w:p>
        </w:tc>
      </w:tr>
      <w:tr w:rsidR="00B135A1" w:rsidRPr="00B135A1" w14:paraId="715C4784" w14:textId="77777777" w:rsidTr="00B135A1">
        <w:tc>
          <w:tcPr>
            <w:tcW w:w="1554" w:type="pct"/>
          </w:tcPr>
          <w:p w14:paraId="4361B393"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 xml:space="preserve">Тема 1. Понятие, предмет и методологические основы теории принятия управленческих решений </w:t>
            </w:r>
          </w:p>
          <w:p w14:paraId="1632DD4E"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p>
        </w:tc>
        <w:tc>
          <w:tcPr>
            <w:tcW w:w="3446" w:type="pct"/>
          </w:tcPr>
          <w:p w14:paraId="3860B714"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r w:rsidRPr="00B135A1">
              <w:rPr>
                <w:kern w:val="0"/>
                <w:sz w:val="24"/>
                <w:szCs w:val="24"/>
                <w:lang w:eastAsia="ru-RU"/>
              </w:rPr>
              <w:t>Понятие и методологические основы принятия управленческого решения. Механизм принятия решений в системе государственного управления. Теории принятия управленческих решений. Особенности государства как субъекта принятия решений. Объекты и субъекты принятия решений в государственном управлении. Многоуровневый характер принятия государственных решений.</w:t>
            </w:r>
          </w:p>
        </w:tc>
      </w:tr>
      <w:tr w:rsidR="00B135A1" w:rsidRPr="00B135A1" w14:paraId="6E6E3366" w14:textId="77777777" w:rsidTr="00B135A1">
        <w:tc>
          <w:tcPr>
            <w:tcW w:w="1554" w:type="pct"/>
          </w:tcPr>
          <w:p w14:paraId="7C307734"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 xml:space="preserve">Тема 2. Сущность и специфика процесса принятия государственных решений </w:t>
            </w:r>
          </w:p>
          <w:p w14:paraId="6A5A0797"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p>
        </w:tc>
        <w:tc>
          <w:tcPr>
            <w:tcW w:w="3446" w:type="pct"/>
          </w:tcPr>
          <w:p w14:paraId="1AE215E2"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r w:rsidRPr="00B135A1">
              <w:rPr>
                <w:kern w:val="0"/>
                <w:sz w:val="24"/>
                <w:szCs w:val="24"/>
                <w:lang w:eastAsia="ru-RU"/>
              </w:rPr>
              <w:t xml:space="preserve">Принятие государственных решений как функционально-поведенческий комплекс. Лидерская </w:t>
            </w:r>
            <w:proofErr w:type="spellStart"/>
            <w:r w:rsidRPr="00B135A1">
              <w:rPr>
                <w:kern w:val="0"/>
                <w:sz w:val="24"/>
                <w:szCs w:val="24"/>
                <w:lang w:eastAsia="ru-RU"/>
              </w:rPr>
              <w:t>субсистема</w:t>
            </w:r>
            <w:proofErr w:type="spellEnd"/>
            <w:r w:rsidRPr="00B135A1">
              <w:rPr>
                <w:kern w:val="0"/>
                <w:sz w:val="24"/>
                <w:szCs w:val="24"/>
                <w:lang w:eastAsia="ru-RU"/>
              </w:rPr>
              <w:t xml:space="preserve"> в принятии управленческих решений. Основные функции лидерской </w:t>
            </w:r>
            <w:proofErr w:type="spellStart"/>
            <w:r w:rsidRPr="00B135A1">
              <w:rPr>
                <w:kern w:val="0"/>
                <w:sz w:val="24"/>
                <w:szCs w:val="24"/>
                <w:lang w:eastAsia="ru-RU"/>
              </w:rPr>
              <w:t>субсистемы</w:t>
            </w:r>
            <w:proofErr w:type="spellEnd"/>
            <w:r w:rsidRPr="00B135A1">
              <w:rPr>
                <w:kern w:val="0"/>
                <w:sz w:val="24"/>
                <w:szCs w:val="24"/>
                <w:lang w:eastAsia="ru-RU"/>
              </w:rPr>
              <w:t xml:space="preserve">. Лидер как центральное звено лидерской </w:t>
            </w:r>
            <w:proofErr w:type="spellStart"/>
            <w:r w:rsidRPr="00B135A1">
              <w:rPr>
                <w:kern w:val="0"/>
                <w:sz w:val="24"/>
                <w:szCs w:val="24"/>
                <w:lang w:eastAsia="ru-RU"/>
              </w:rPr>
              <w:t>субсистемы</w:t>
            </w:r>
            <w:proofErr w:type="spellEnd"/>
            <w:r w:rsidRPr="00B135A1">
              <w:rPr>
                <w:kern w:val="0"/>
                <w:sz w:val="24"/>
                <w:szCs w:val="24"/>
                <w:lang w:eastAsia="ru-RU"/>
              </w:rPr>
              <w:t xml:space="preserve">. Слабости лидерской </w:t>
            </w:r>
            <w:proofErr w:type="spellStart"/>
            <w:r w:rsidRPr="00B135A1">
              <w:rPr>
                <w:kern w:val="0"/>
                <w:sz w:val="24"/>
                <w:szCs w:val="24"/>
                <w:lang w:eastAsia="ru-RU"/>
              </w:rPr>
              <w:t>субсистемы</w:t>
            </w:r>
            <w:proofErr w:type="spellEnd"/>
            <w:r w:rsidRPr="00B135A1">
              <w:rPr>
                <w:kern w:val="0"/>
                <w:sz w:val="24"/>
                <w:szCs w:val="24"/>
                <w:lang w:eastAsia="ru-RU"/>
              </w:rPr>
              <w:t xml:space="preserve">. Стили поведения лидера. Классификация лидерских </w:t>
            </w:r>
            <w:proofErr w:type="spellStart"/>
            <w:r w:rsidRPr="00B135A1">
              <w:rPr>
                <w:kern w:val="0"/>
                <w:sz w:val="24"/>
                <w:szCs w:val="24"/>
                <w:lang w:eastAsia="ru-RU"/>
              </w:rPr>
              <w:t>субсистем</w:t>
            </w:r>
            <w:proofErr w:type="spellEnd"/>
            <w:r w:rsidRPr="00B135A1">
              <w:rPr>
                <w:kern w:val="0"/>
                <w:sz w:val="24"/>
                <w:szCs w:val="24"/>
                <w:lang w:eastAsia="ru-RU"/>
              </w:rPr>
              <w:t>.</w:t>
            </w:r>
          </w:p>
        </w:tc>
      </w:tr>
      <w:tr w:rsidR="00B135A1" w:rsidRPr="00B135A1" w14:paraId="5254D07A" w14:textId="77777777" w:rsidTr="00B135A1">
        <w:tc>
          <w:tcPr>
            <w:tcW w:w="1554" w:type="pct"/>
          </w:tcPr>
          <w:p w14:paraId="14B6C805"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Тема 3. Этапы принятия</w:t>
            </w:r>
          </w:p>
          <w:p w14:paraId="432413F3"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 xml:space="preserve">государственных решений </w:t>
            </w:r>
          </w:p>
        </w:tc>
        <w:tc>
          <w:tcPr>
            <w:tcW w:w="3446" w:type="pct"/>
          </w:tcPr>
          <w:p w14:paraId="5A1E2A97"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proofErr w:type="spellStart"/>
            <w:r w:rsidRPr="00B135A1">
              <w:rPr>
                <w:kern w:val="0"/>
                <w:sz w:val="24"/>
                <w:szCs w:val="24"/>
                <w:lang w:eastAsia="ru-RU"/>
              </w:rPr>
              <w:t>Этапизация</w:t>
            </w:r>
            <w:proofErr w:type="spellEnd"/>
            <w:r w:rsidRPr="00B135A1">
              <w:rPr>
                <w:kern w:val="0"/>
                <w:sz w:val="24"/>
                <w:szCs w:val="24"/>
                <w:lang w:eastAsia="ru-RU"/>
              </w:rPr>
              <w:t xml:space="preserve"> как процедура рационализации принятия государственных решений. Подготовительный этап принятия государственных решений. Этап выработки целей государственных решений. Этап реализации целей. Этап принятия государственных решений. Информационно-аналитическое обеспечение принятия государственных решений.</w:t>
            </w:r>
          </w:p>
        </w:tc>
      </w:tr>
      <w:tr w:rsidR="00B135A1" w:rsidRPr="00B135A1" w14:paraId="6AA8B09B" w14:textId="77777777" w:rsidTr="00B135A1">
        <w:tc>
          <w:tcPr>
            <w:tcW w:w="1554" w:type="pct"/>
          </w:tcPr>
          <w:p w14:paraId="1ACEA832"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 xml:space="preserve">Тема 4. Механизмы принятия государственных решений. Организация, контроль и оценка эффективности исполнения государственных решений </w:t>
            </w:r>
          </w:p>
        </w:tc>
        <w:tc>
          <w:tcPr>
            <w:tcW w:w="3446" w:type="pct"/>
          </w:tcPr>
          <w:p w14:paraId="051751C5"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r w:rsidRPr="00B135A1">
              <w:rPr>
                <w:kern w:val="0"/>
                <w:sz w:val="24"/>
                <w:szCs w:val="24"/>
                <w:lang w:eastAsia="ru-RU"/>
              </w:rPr>
              <w:t>Прогнозирование в принятии государственных решений. Формы и методы прогнозирования при принятии государственных решений. Планирование в принятии государственных решений. Программирование в принятии государственных решений.  Организация исполнения государственно-управленческих решений. Контроль за исполнением управленческих решений.</w:t>
            </w:r>
          </w:p>
        </w:tc>
      </w:tr>
      <w:tr w:rsidR="00B135A1" w:rsidRPr="00B135A1" w14:paraId="5D9F6EFD" w14:textId="77777777" w:rsidTr="00B135A1">
        <w:tc>
          <w:tcPr>
            <w:tcW w:w="1554" w:type="pct"/>
          </w:tcPr>
          <w:p w14:paraId="648C136E"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Тема 5. Принятие государственных</w:t>
            </w:r>
          </w:p>
          <w:p w14:paraId="6CD25D17"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решений в условиях</w:t>
            </w:r>
          </w:p>
          <w:p w14:paraId="5D4A3E67"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неопределенности, риска</w:t>
            </w:r>
          </w:p>
          <w:p w14:paraId="0448E9C9"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p>
        </w:tc>
        <w:tc>
          <w:tcPr>
            <w:tcW w:w="3446" w:type="pct"/>
          </w:tcPr>
          <w:p w14:paraId="7C3D7ADD"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r w:rsidRPr="00B135A1">
              <w:rPr>
                <w:kern w:val="0"/>
                <w:sz w:val="24"/>
                <w:szCs w:val="24"/>
                <w:lang w:eastAsia="ru-RU"/>
              </w:rPr>
              <w:t xml:space="preserve">Понятие неопределенности и риска. Задачи обоснования управленческих государственных решений в условиях неопределенности. Условия неопределенности. Методы и технологии принятия управленческих государственных решений в условиях неопределенности. Составляющие и источники рисков в управлении. Технологии принятия </w:t>
            </w:r>
            <w:r w:rsidRPr="00B135A1">
              <w:rPr>
                <w:kern w:val="0"/>
                <w:sz w:val="24"/>
                <w:szCs w:val="24"/>
                <w:lang w:eastAsia="ru-RU"/>
              </w:rPr>
              <w:lastRenderedPageBreak/>
              <w:t>управленческих решений в условиях стохастического риска. Технологии принятия управленческих решений в условиях поведенческого риска. Меры по снижению возможного риска. Понятие внешней среды и целевая направленность ее анализа. Содержание основных этапов анализа внешней среды. Воздействие факторов внешней среды на принятие и исполнение государственных решений. Классификация ситуаций и проблем. Прогнозирование состояния внешней среды. Сущность и содержание SWOT-анализа, PEST-анализа.</w:t>
            </w:r>
          </w:p>
        </w:tc>
      </w:tr>
      <w:tr w:rsidR="00B135A1" w:rsidRPr="00B135A1" w14:paraId="79833BE0" w14:textId="77777777" w:rsidTr="00B135A1">
        <w:tc>
          <w:tcPr>
            <w:tcW w:w="1554" w:type="pct"/>
          </w:tcPr>
          <w:p w14:paraId="4871BFBE"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lastRenderedPageBreak/>
              <w:t xml:space="preserve">Тема 6. Роль программно-целевых методов управления на современном этапе социально-экономического развития страны </w:t>
            </w:r>
          </w:p>
        </w:tc>
        <w:tc>
          <w:tcPr>
            <w:tcW w:w="3446" w:type="pct"/>
          </w:tcPr>
          <w:p w14:paraId="4ED5C213"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r w:rsidRPr="00B135A1">
              <w:rPr>
                <w:kern w:val="0"/>
                <w:sz w:val="24"/>
                <w:szCs w:val="24"/>
                <w:lang w:eastAsia="ru-RU"/>
              </w:rPr>
              <w:t>Особенности и условия применения программно-целевого метода в государственном управлении. Современные проблемы использования программно-целевого подхода в государственном управлении</w:t>
            </w:r>
          </w:p>
        </w:tc>
      </w:tr>
    </w:tbl>
    <w:p w14:paraId="3A9CEC92"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b/>
          <w:bCs/>
          <w:iCs/>
          <w:spacing w:val="-5"/>
          <w:kern w:val="0"/>
          <w:sz w:val="24"/>
          <w:szCs w:val="24"/>
          <w:lang w:eastAsia="ru-RU"/>
        </w:rPr>
      </w:pPr>
    </w:p>
    <w:p w14:paraId="312C81F8"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B135A1">
        <w:rPr>
          <w:rFonts w:eastAsia="Calibri"/>
          <w:b/>
          <w:kern w:val="0"/>
          <w:sz w:val="24"/>
          <w:szCs w:val="24"/>
          <w:lang w:eastAsia="ru-RU"/>
        </w:rPr>
        <w:t>5. Учебно-методическое и информационное обеспечение учебной дисциплины</w:t>
      </w:r>
    </w:p>
    <w:p w14:paraId="1382D446" w14:textId="77777777" w:rsidR="00B135A1" w:rsidRPr="00B135A1" w:rsidRDefault="00B135A1" w:rsidP="00B135A1">
      <w:pPr>
        <w:widowControl/>
        <w:shd w:val="clear" w:color="auto" w:fill="FFFFFF"/>
        <w:tabs>
          <w:tab w:val="clear" w:pos="788"/>
        </w:tabs>
        <w:suppressAutoHyphens w:val="0"/>
        <w:spacing w:line="240" w:lineRule="auto"/>
        <w:ind w:left="0" w:firstLine="0"/>
        <w:jc w:val="center"/>
        <w:rPr>
          <w:b/>
          <w:bCs/>
          <w:iCs/>
          <w:spacing w:val="-1"/>
          <w:kern w:val="0"/>
          <w:sz w:val="24"/>
          <w:szCs w:val="24"/>
          <w:lang w:eastAsia="ru-RU"/>
        </w:rPr>
      </w:pPr>
    </w:p>
    <w:p w14:paraId="1D16385B" w14:textId="77777777" w:rsidR="00B135A1" w:rsidRPr="00B135A1" w:rsidRDefault="00B135A1" w:rsidP="00B135A1">
      <w:pPr>
        <w:widowControl/>
        <w:shd w:val="clear" w:color="auto" w:fill="FFFFFF"/>
        <w:tabs>
          <w:tab w:val="clear" w:pos="788"/>
        </w:tabs>
        <w:suppressAutoHyphens w:val="0"/>
        <w:spacing w:line="240" w:lineRule="auto"/>
        <w:ind w:left="1" w:firstLine="708"/>
        <w:contextualSpacing/>
        <w:jc w:val="left"/>
        <w:rPr>
          <w:rFonts w:eastAsia="Calibri"/>
          <w:kern w:val="0"/>
          <w:sz w:val="24"/>
          <w:szCs w:val="24"/>
          <w:lang w:eastAsia="en-US"/>
        </w:rPr>
      </w:pPr>
      <w:r w:rsidRPr="00B135A1">
        <w:rPr>
          <w:rFonts w:eastAsia="Calibri"/>
          <w:b/>
          <w:i/>
          <w:kern w:val="0"/>
          <w:sz w:val="24"/>
          <w:szCs w:val="24"/>
          <w:lang w:eastAsia="en-US"/>
        </w:rPr>
        <w:t xml:space="preserve">5.1. Основная литература </w:t>
      </w:r>
      <w:r w:rsidRPr="00B135A1">
        <w:rPr>
          <w:rFonts w:eastAsia="Calibri"/>
          <w:kern w:val="0"/>
          <w:sz w:val="24"/>
          <w:szCs w:val="24"/>
          <w:lang w:eastAsia="en-US"/>
        </w:rPr>
        <w:t>(в том числе из ЭБС):</w:t>
      </w:r>
    </w:p>
    <w:p w14:paraId="787CB400" w14:textId="77777777" w:rsidR="00B135A1" w:rsidRPr="00B135A1" w:rsidRDefault="00B135A1" w:rsidP="00B135A1">
      <w:pPr>
        <w:widowControl/>
        <w:numPr>
          <w:ilvl w:val="0"/>
          <w:numId w:val="19"/>
        </w:numPr>
        <w:tabs>
          <w:tab w:val="clear" w:pos="788"/>
        </w:tabs>
        <w:suppressAutoHyphens w:val="0"/>
        <w:spacing w:line="276" w:lineRule="auto"/>
        <w:ind w:left="0" w:firstLine="709"/>
        <w:contextualSpacing/>
        <w:jc w:val="left"/>
        <w:rPr>
          <w:rFonts w:eastAsia="Calibri"/>
          <w:kern w:val="0"/>
          <w:sz w:val="24"/>
          <w:szCs w:val="24"/>
          <w:lang w:eastAsia="en-US"/>
        </w:rPr>
      </w:pPr>
      <w:r w:rsidRPr="00B135A1">
        <w:rPr>
          <w:i/>
          <w:kern w:val="0"/>
          <w:sz w:val="24"/>
          <w:szCs w:val="24"/>
          <w:lang w:eastAsia="ru-RU"/>
        </w:rPr>
        <w:t xml:space="preserve"> </w:t>
      </w:r>
      <w:proofErr w:type="spellStart"/>
      <w:r w:rsidRPr="00B135A1">
        <w:rPr>
          <w:rFonts w:eastAsia="Calibri"/>
          <w:kern w:val="0"/>
          <w:sz w:val="24"/>
          <w:szCs w:val="24"/>
          <w:lang w:eastAsia="en-US"/>
        </w:rPr>
        <w:t>Карданская</w:t>
      </w:r>
      <w:proofErr w:type="spellEnd"/>
      <w:r w:rsidRPr="00B135A1">
        <w:rPr>
          <w:rFonts w:eastAsia="Calibri"/>
          <w:kern w:val="0"/>
          <w:sz w:val="24"/>
          <w:szCs w:val="24"/>
          <w:lang w:eastAsia="en-US"/>
        </w:rPr>
        <w:t>, Н. Л. Принятие управленческого решения: учебник / Н. Л. </w:t>
      </w:r>
      <w:proofErr w:type="spellStart"/>
      <w:r w:rsidRPr="00B135A1">
        <w:rPr>
          <w:rFonts w:eastAsia="Calibri"/>
          <w:kern w:val="0"/>
          <w:sz w:val="24"/>
          <w:szCs w:val="24"/>
          <w:lang w:eastAsia="en-US"/>
        </w:rPr>
        <w:t>Карданская</w:t>
      </w:r>
      <w:proofErr w:type="spellEnd"/>
      <w:r w:rsidRPr="00B135A1">
        <w:rPr>
          <w:rFonts w:eastAsia="Calibri"/>
          <w:kern w:val="0"/>
          <w:sz w:val="24"/>
          <w:szCs w:val="24"/>
          <w:lang w:eastAsia="en-US"/>
        </w:rPr>
        <w:t>. – Москва</w:t>
      </w:r>
      <w:proofErr w:type="gramStart"/>
      <w:r w:rsidRPr="00B135A1">
        <w:rPr>
          <w:rFonts w:eastAsia="Calibri"/>
          <w:kern w:val="0"/>
          <w:sz w:val="24"/>
          <w:szCs w:val="24"/>
          <w:lang w:eastAsia="en-US"/>
        </w:rPr>
        <w:t xml:space="preserve"> :</w:t>
      </w:r>
      <w:proofErr w:type="gramEnd"/>
      <w:r w:rsidRPr="00B135A1">
        <w:rPr>
          <w:rFonts w:eastAsia="Calibri"/>
          <w:kern w:val="0"/>
          <w:sz w:val="24"/>
          <w:szCs w:val="24"/>
          <w:lang w:eastAsia="en-US"/>
        </w:rPr>
        <w:t xml:space="preserve"> </w:t>
      </w:r>
      <w:proofErr w:type="spellStart"/>
      <w:r w:rsidRPr="00B135A1">
        <w:rPr>
          <w:rFonts w:eastAsia="Calibri"/>
          <w:kern w:val="0"/>
          <w:sz w:val="24"/>
          <w:szCs w:val="24"/>
          <w:lang w:eastAsia="en-US"/>
        </w:rPr>
        <w:t>Юнити</w:t>
      </w:r>
      <w:proofErr w:type="spellEnd"/>
      <w:r w:rsidRPr="00B135A1">
        <w:rPr>
          <w:rFonts w:eastAsia="Calibri"/>
          <w:kern w:val="0"/>
          <w:sz w:val="24"/>
          <w:szCs w:val="24"/>
          <w:lang w:eastAsia="en-US"/>
        </w:rPr>
        <w:t>-Дана, 2017. – 405 с. : схем</w:t>
      </w:r>
      <w:proofErr w:type="gramStart"/>
      <w:r w:rsidRPr="00B135A1">
        <w:rPr>
          <w:rFonts w:eastAsia="Calibri"/>
          <w:kern w:val="0"/>
          <w:sz w:val="24"/>
          <w:szCs w:val="24"/>
          <w:lang w:eastAsia="en-US"/>
        </w:rPr>
        <w:t xml:space="preserve">., </w:t>
      </w:r>
      <w:proofErr w:type="gramEnd"/>
      <w:r w:rsidRPr="00B135A1">
        <w:rPr>
          <w:rFonts w:eastAsia="Calibri"/>
          <w:kern w:val="0"/>
          <w:sz w:val="24"/>
          <w:szCs w:val="24"/>
          <w:lang w:eastAsia="en-US"/>
        </w:rPr>
        <w:t>табл., ил. – Режим доступа: по подписке. – URL: </w:t>
      </w:r>
      <w:hyperlink r:id="rId9" w:history="1">
        <w:r w:rsidRPr="00B135A1">
          <w:rPr>
            <w:rFonts w:eastAsia="Calibri"/>
            <w:color w:val="0000FF"/>
            <w:kern w:val="0"/>
            <w:sz w:val="24"/>
            <w:szCs w:val="24"/>
            <w:u w:val="single"/>
            <w:lang w:eastAsia="en-US"/>
          </w:rPr>
          <w:t>https://biblioclub.ru/index.php?page=book&amp;id=683139</w:t>
        </w:r>
      </w:hyperlink>
      <w:r w:rsidRPr="00B135A1">
        <w:rPr>
          <w:rFonts w:eastAsia="Calibri"/>
          <w:kern w:val="0"/>
          <w:sz w:val="24"/>
          <w:szCs w:val="24"/>
          <w:lang w:eastAsia="en-US"/>
        </w:rPr>
        <w:t>.</w:t>
      </w:r>
    </w:p>
    <w:p w14:paraId="63126600" w14:textId="77777777" w:rsidR="00B135A1" w:rsidRPr="00B135A1" w:rsidRDefault="00B135A1" w:rsidP="00B135A1">
      <w:pPr>
        <w:widowControl/>
        <w:tabs>
          <w:tab w:val="clear" w:pos="788"/>
        </w:tabs>
        <w:suppressAutoHyphens w:val="0"/>
        <w:spacing w:line="240" w:lineRule="auto"/>
        <w:ind w:left="0" w:firstLine="0"/>
        <w:rPr>
          <w:rFonts w:eastAsia="Calibri"/>
          <w:b/>
          <w:i/>
          <w:kern w:val="0"/>
          <w:sz w:val="24"/>
          <w:szCs w:val="24"/>
          <w:lang w:eastAsia="ru-RU"/>
        </w:rPr>
      </w:pPr>
    </w:p>
    <w:p w14:paraId="53DFED88" w14:textId="77777777" w:rsidR="00B135A1" w:rsidRPr="00B135A1" w:rsidRDefault="00B135A1" w:rsidP="00B135A1">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r w:rsidRPr="00B135A1">
        <w:rPr>
          <w:rFonts w:eastAsia="Calibri"/>
          <w:b/>
          <w:i/>
          <w:kern w:val="0"/>
          <w:sz w:val="24"/>
          <w:szCs w:val="24"/>
          <w:lang w:eastAsia="ru-RU"/>
        </w:rPr>
        <w:t xml:space="preserve">5.2. Дополнительная литература </w:t>
      </w:r>
      <w:r w:rsidRPr="00B135A1">
        <w:rPr>
          <w:rFonts w:eastAsia="Calibri"/>
          <w:kern w:val="0"/>
          <w:sz w:val="24"/>
          <w:szCs w:val="24"/>
          <w:lang w:eastAsia="ru-RU"/>
        </w:rPr>
        <w:t>(в том числе из ЭБС):</w:t>
      </w:r>
    </w:p>
    <w:p w14:paraId="50A86AF3" w14:textId="77777777" w:rsidR="00B135A1" w:rsidRPr="00B135A1" w:rsidRDefault="00B135A1" w:rsidP="00B135A1">
      <w:pPr>
        <w:widowControl/>
        <w:numPr>
          <w:ilvl w:val="0"/>
          <w:numId w:val="20"/>
        </w:numPr>
        <w:tabs>
          <w:tab w:val="clear" w:pos="788"/>
          <w:tab w:val="left" w:pos="993"/>
        </w:tabs>
        <w:suppressAutoHyphens w:val="0"/>
        <w:spacing w:after="200" w:line="276" w:lineRule="auto"/>
        <w:ind w:left="0" w:firstLine="709"/>
        <w:contextualSpacing/>
        <w:jc w:val="left"/>
        <w:rPr>
          <w:rFonts w:eastAsia="Calibri"/>
          <w:kern w:val="0"/>
          <w:sz w:val="24"/>
          <w:szCs w:val="24"/>
          <w:lang w:eastAsia="en-US"/>
        </w:rPr>
      </w:pPr>
      <w:proofErr w:type="spellStart"/>
      <w:r w:rsidRPr="00B135A1">
        <w:rPr>
          <w:rFonts w:eastAsia="Calibri"/>
          <w:kern w:val="0"/>
          <w:sz w:val="24"/>
          <w:szCs w:val="24"/>
          <w:lang w:eastAsia="en-US"/>
        </w:rPr>
        <w:t>Карданская</w:t>
      </w:r>
      <w:proofErr w:type="spellEnd"/>
      <w:r w:rsidRPr="00B135A1">
        <w:rPr>
          <w:rFonts w:eastAsia="Calibri"/>
          <w:kern w:val="0"/>
          <w:sz w:val="24"/>
          <w:szCs w:val="24"/>
          <w:lang w:eastAsia="en-US"/>
        </w:rPr>
        <w:t>, Н. Л. Управленческие решения</w:t>
      </w:r>
      <w:proofErr w:type="gramStart"/>
      <w:r w:rsidRPr="00B135A1">
        <w:rPr>
          <w:rFonts w:eastAsia="Calibri"/>
          <w:kern w:val="0"/>
          <w:sz w:val="24"/>
          <w:szCs w:val="24"/>
          <w:lang w:eastAsia="en-US"/>
        </w:rPr>
        <w:t xml:space="preserve"> :</w:t>
      </w:r>
      <w:proofErr w:type="gramEnd"/>
      <w:r w:rsidRPr="00B135A1">
        <w:rPr>
          <w:rFonts w:eastAsia="Calibri"/>
          <w:kern w:val="0"/>
          <w:sz w:val="24"/>
          <w:szCs w:val="24"/>
          <w:lang w:eastAsia="en-US"/>
        </w:rPr>
        <w:t xml:space="preserve"> учебник / Н. Л. </w:t>
      </w:r>
      <w:proofErr w:type="spellStart"/>
      <w:r w:rsidRPr="00B135A1">
        <w:rPr>
          <w:rFonts w:eastAsia="Calibri"/>
          <w:kern w:val="0"/>
          <w:sz w:val="24"/>
          <w:szCs w:val="24"/>
          <w:lang w:eastAsia="en-US"/>
        </w:rPr>
        <w:t>Карданская</w:t>
      </w:r>
      <w:proofErr w:type="spellEnd"/>
      <w:r w:rsidRPr="00B135A1">
        <w:rPr>
          <w:rFonts w:eastAsia="Calibri"/>
          <w:kern w:val="0"/>
          <w:sz w:val="24"/>
          <w:szCs w:val="24"/>
          <w:lang w:eastAsia="en-US"/>
        </w:rPr>
        <w:t xml:space="preserve">. – 3-е изд., </w:t>
      </w:r>
      <w:proofErr w:type="spellStart"/>
      <w:r w:rsidRPr="00B135A1">
        <w:rPr>
          <w:rFonts w:eastAsia="Calibri"/>
          <w:kern w:val="0"/>
          <w:sz w:val="24"/>
          <w:szCs w:val="24"/>
          <w:lang w:eastAsia="en-US"/>
        </w:rPr>
        <w:t>перераб</w:t>
      </w:r>
      <w:proofErr w:type="spellEnd"/>
      <w:r w:rsidRPr="00B135A1">
        <w:rPr>
          <w:rFonts w:eastAsia="Calibri"/>
          <w:kern w:val="0"/>
          <w:sz w:val="24"/>
          <w:szCs w:val="24"/>
          <w:lang w:eastAsia="en-US"/>
        </w:rPr>
        <w:t xml:space="preserve">. и доп. – Москва : </w:t>
      </w:r>
      <w:proofErr w:type="spellStart"/>
      <w:r w:rsidRPr="00B135A1">
        <w:rPr>
          <w:rFonts w:eastAsia="Calibri"/>
          <w:kern w:val="0"/>
          <w:sz w:val="24"/>
          <w:szCs w:val="24"/>
          <w:lang w:eastAsia="en-US"/>
        </w:rPr>
        <w:t>Юнити</w:t>
      </w:r>
      <w:proofErr w:type="spellEnd"/>
      <w:r w:rsidRPr="00B135A1">
        <w:rPr>
          <w:rFonts w:eastAsia="Calibri"/>
          <w:kern w:val="0"/>
          <w:sz w:val="24"/>
          <w:szCs w:val="24"/>
          <w:lang w:eastAsia="en-US"/>
        </w:rPr>
        <w:t>, 2015. – 439 с. : схем</w:t>
      </w:r>
      <w:proofErr w:type="gramStart"/>
      <w:r w:rsidRPr="00B135A1">
        <w:rPr>
          <w:rFonts w:eastAsia="Calibri"/>
          <w:kern w:val="0"/>
          <w:sz w:val="24"/>
          <w:szCs w:val="24"/>
          <w:lang w:eastAsia="en-US"/>
        </w:rPr>
        <w:t xml:space="preserve">., </w:t>
      </w:r>
      <w:proofErr w:type="gramEnd"/>
      <w:r w:rsidRPr="00B135A1">
        <w:rPr>
          <w:rFonts w:eastAsia="Calibri"/>
          <w:kern w:val="0"/>
          <w:sz w:val="24"/>
          <w:szCs w:val="24"/>
          <w:lang w:eastAsia="en-US"/>
        </w:rPr>
        <w:t>табл. – Режим доступа: по подписке. – URL: </w:t>
      </w:r>
      <w:hyperlink r:id="rId10" w:history="1">
        <w:r w:rsidRPr="00B135A1">
          <w:rPr>
            <w:rFonts w:eastAsia="Calibri"/>
            <w:color w:val="0000FF"/>
            <w:kern w:val="0"/>
            <w:sz w:val="24"/>
            <w:szCs w:val="24"/>
            <w:u w:val="single"/>
            <w:lang w:eastAsia="en-US"/>
          </w:rPr>
          <w:t>https://biblioclub.ru/index.php?page=book&amp;id=436715</w:t>
        </w:r>
      </w:hyperlink>
      <w:r w:rsidRPr="00B135A1">
        <w:rPr>
          <w:rFonts w:eastAsia="Calibri"/>
          <w:kern w:val="0"/>
          <w:sz w:val="24"/>
          <w:szCs w:val="24"/>
          <w:lang w:eastAsia="en-US"/>
        </w:rPr>
        <w:t>.</w:t>
      </w:r>
    </w:p>
    <w:p w14:paraId="681BBF5F" w14:textId="77777777" w:rsidR="00B135A1" w:rsidRPr="00B135A1" w:rsidRDefault="00B135A1" w:rsidP="00B135A1">
      <w:pPr>
        <w:widowControl/>
        <w:numPr>
          <w:ilvl w:val="0"/>
          <w:numId w:val="20"/>
        </w:numPr>
        <w:tabs>
          <w:tab w:val="clear" w:pos="788"/>
          <w:tab w:val="left" w:pos="993"/>
        </w:tabs>
        <w:suppressAutoHyphens w:val="0"/>
        <w:spacing w:after="200" w:line="276" w:lineRule="auto"/>
        <w:ind w:left="0" w:firstLine="709"/>
        <w:contextualSpacing/>
        <w:jc w:val="left"/>
        <w:rPr>
          <w:rFonts w:eastAsia="Calibri"/>
          <w:kern w:val="0"/>
          <w:sz w:val="24"/>
          <w:szCs w:val="24"/>
          <w:lang w:eastAsia="en-US"/>
        </w:rPr>
      </w:pPr>
      <w:r w:rsidRPr="00B135A1">
        <w:rPr>
          <w:rFonts w:eastAsia="Calibri"/>
          <w:kern w:val="0"/>
          <w:sz w:val="24"/>
          <w:szCs w:val="24"/>
          <w:lang w:eastAsia="en-US"/>
        </w:rPr>
        <w:t>Мендель, А. В. Модели принятия решений</w:t>
      </w:r>
      <w:proofErr w:type="gramStart"/>
      <w:r w:rsidRPr="00B135A1">
        <w:rPr>
          <w:rFonts w:eastAsia="Calibri"/>
          <w:kern w:val="0"/>
          <w:sz w:val="24"/>
          <w:szCs w:val="24"/>
          <w:lang w:eastAsia="en-US"/>
        </w:rPr>
        <w:t xml:space="preserve"> :</w:t>
      </w:r>
      <w:proofErr w:type="gramEnd"/>
      <w:r w:rsidRPr="00B135A1">
        <w:rPr>
          <w:rFonts w:eastAsia="Calibri"/>
          <w:kern w:val="0"/>
          <w:sz w:val="24"/>
          <w:szCs w:val="24"/>
          <w:lang w:eastAsia="en-US"/>
        </w:rPr>
        <w:t xml:space="preserve"> учебное пособие / А. В. Мендель. – Москва</w:t>
      </w:r>
      <w:proofErr w:type="gramStart"/>
      <w:r w:rsidRPr="00B135A1">
        <w:rPr>
          <w:rFonts w:eastAsia="Calibri"/>
          <w:kern w:val="0"/>
          <w:sz w:val="24"/>
          <w:szCs w:val="24"/>
          <w:lang w:eastAsia="en-US"/>
        </w:rPr>
        <w:t xml:space="preserve"> :</w:t>
      </w:r>
      <w:proofErr w:type="gramEnd"/>
      <w:r w:rsidRPr="00B135A1">
        <w:rPr>
          <w:rFonts w:eastAsia="Calibri"/>
          <w:kern w:val="0"/>
          <w:sz w:val="24"/>
          <w:szCs w:val="24"/>
          <w:lang w:eastAsia="en-US"/>
        </w:rPr>
        <w:t xml:space="preserve"> </w:t>
      </w:r>
      <w:proofErr w:type="spellStart"/>
      <w:r w:rsidRPr="00B135A1">
        <w:rPr>
          <w:rFonts w:eastAsia="Calibri"/>
          <w:kern w:val="0"/>
          <w:sz w:val="24"/>
          <w:szCs w:val="24"/>
          <w:lang w:eastAsia="en-US"/>
        </w:rPr>
        <w:t>Юнити</w:t>
      </w:r>
      <w:proofErr w:type="spellEnd"/>
      <w:r w:rsidRPr="00B135A1">
        <w:rPr>
          <w:rFonts w:eastAsia="Calibri"/>
          <w:kern w:val="0"/>
          <w:sz w:val="24"/>
          <w:szCs w:val="24"/>
          <w:lang w:eastAsia="en-US"/>
        </w:rPr>
        <w:t>-Дана, 2017. – 464 с. : табл., граф</w:t>
      </w:r>
      <w:proofErr w:type="gramStart"/>
      <w:r w:rsidRPr="00B135A1">
        <w:rPr>
          <w:rFonts w:eastAsia="Calibri"/>
          <w:kern w:val="0"/>
          <w:sz w:val="24"/>
          <w:szCs w:val="24"/>
          <w:lang w:eastAsia="en-US"/>
        </w:rPr>
        <w:t xml:space="preserve">., </w:t>
      </w:r>
      <w:proofErr w:type="gramEnd"/>
      <w:r w:rsidRPr="00B135A1">
        <w:rPr>
          <w:rFonts w:eastAsia="Calibri"/>
          <w:kern w:val="0"/>
          <w:sz w:val="24"/>
          <w:szCs w:val="24"/>
          <w:lang w:eastAsia="en-US"/>
        </w:rPr>
        <w:t>схемы – Режим доступа: по подписке. – URL: </w:t>
      </w:r>
      <w:hyperlink r:id="rId11" w:history="1">
        <w:r w:rsidRPr="00B135A1">
          <w:rPr>
            <w:rFonts w:eastAsia="Calibri"/>
            <w:color w:val="0000FF"/>
            <w:kern w:val="0"/>
            <w:sz w:val="24"/>
            <w:szCs w:val="24"/>
            <w:u w:val="single"/>
            <w:lang w:eastAsia="en-US"/>
          </w:rPr>
          <w:t>https://biblioclub.ru/index.php?page=book&amp;id=684994</w:t>
        </w:r>
      </w:hyperlink>
      <w:r w:rsidRPr="00B135A1">
        <w:rPr>
          <w:rFonts w:eastAsia="Calibri"/>
          <w:kern w:val="0"/>
          <w:sz w:val="24"/>
          <w:szCs w:val="24"/>
          <w:lang w:eastAsia="en-US"/>
        </w:rPr>
        <w:t>.</w:t>
      </w:r>
    </w:p>
    <w:p w14:paraId="0B898A37" w14:textId="77777777" w:rsidR="00B135A1" w:rsidRPr="00B135A1" w:rsidRDefault="00B135A1" w:rsidP="00B135A1">
      <w:pPr>
        <w:widowControl/>
        <w:numPr>
          <w:ilvl w:val="0"/>
          <w:numId w:val="20"/>
        </w:numPr>
        <w:tabs>
          <w:tab w:val="clear" w:pos="788"/>
          <w:tab w:val="left" w:pos="993"/>
        </w:tabs>
        <w:suppressAutoHyphens w:val="0"/>
        <w:spacing w:after="200" w:line="276" w:lineRule="auto"/>
        <w:ind w:left="0" w:firstLine="709"/>
        <w:contextualSpacing/>
        <w:jc w:val="left"/>
        <w:rPr>
          <w:rFonts w:eastAsia="Calibri"/>
          <w:kern w:val="0"/>
          <w:sz w:val="24"/>
          <w:szCs w:val="24"/>
          <w:lang w:eastAsia="en-US"/>
        </w:rPr>
      </w:pPr>
      <w:r w:rsidRPr="00B135A1">
        <w:rPr>
          <w:rFonts w:eastAsia="Calibri"/>
          <w:kern w:val="0"/>
          <w:sz w:val="24"/>
          <w:szCs w:val="24"/>
          <w:lang w:eastAsia="en-US"/>
        </w:rPr>
        <w:t>Учитель, Ю. Г. Разработка управленческих решений</w:t>
      </w:r>
      <w:proofErr w:type="gramStart"/>
      <w:r w:rsidRPr="00B135A1">
        <w:rPr>
          <w:rFonts w:eastAsia="Calibri"/>
          <w:kern w:val="0"/>
          <w:sz w:val="24"/>
          <w:szCs w:val="24"/>
          <w:lang w:eastAsia="en-US"/>
        </w:rPr>
        <w:t xml:space="preserve"> :</w:t>
      </w:r>
      <w:proofErr w:type="gramEnd"/>
      <w:r w:rsidRPr="00B135A1">
        <w:rPr>
          <w:rFonts w:eastAsia="Calibri"/>
          <w:kern w:val="0"/>
          <w:sz w:val="24"/>
          <w:szCs w:val="24"/>
          <w:lang w:eastAsia="en-US"/>
        </w:rPr>
        <w:t xml:space="preserve"> учебник / Ю. Г. Учитель, А. И. Терновой, К. И. Терновой. – 2-е изд., </w:t>
      </w:r>
      <w:proofErr w:type="spellStart"/>
      <w:r w:rsidRPr="00B135A1">
        <w:rPr>
          <w:rFonts w:eastAsia="Calibri"/>
          <w:kern w:val="0"/>
          <w:sz w:val="24"/>
          <w:szCs w:val="24"/>
          <w:lang w:eastAsia="en-US"/>
        </w:rPr>
        <w:t>перераб</w:t>
      </w:r>
      <w:proofErr w:type="spellEnd"/>
      <w:r w:rsidRPr="00B135A1">
        <w:rPr>
          <w:rFonts w:eastAsia="Calibri"/>
          <w:kern w:val="0"/>
          <w:sz w:val="24"/>
          <w:szCs w:val="24"/>
          <w:lang w:eastAsia="en-US"/>
        </w:rPr>
        <w:t xml:space="preserve">. и доп. – Москва : </w:t>
      </w:r>
      <w:proofErr w:type="spellStart"/>
      <w:r w:rsidRPr="00B135A1">
        <w:rPr>
          <w:rFonts w:eastAsia="Calibri"/>
          <w:kern w:val="0"/>
          <w:sz w:val="24"/>
          <w:szCs w:val="24"/>
          <w:lang w:eastAsia="en-US"/>
        </w:rPr>
        <w:t>Юнити</w:t>
      </w:r>
      <w:proofErr w:type="spellEnd"/>
      <w:r w:rsidRPr="00B135A1">
        <w:rPr>
          <w:rFonts w:eastAsia="Calibri"/>
          <w:kern w:val="0"/>
          <w:sz w:val="24"/>
          <w:szCs w:val="24"/>
          <w:lang w:eastAsia="en-US"/>
        </w:rPr>
        <w:t>-Дана, 2017. – 384 с. : ил</w:t>
      </w:r>
      <w:proofErr w:type="gramStart"/>
      <w:r w:rsidRPr="00B135A1">
        <w:rPr>
          <w:rFonts w:eastAsia="Calibri"/>
          <w:kern w:val="0"/>
          <w:sz w:val="24"/>
          <w:szCs w:val="24"/>
          <w:lang w:eastAsia="en-US"/>
        </w:rPr>
        <w:t xml:space="preserve">., </w:t>
      </w:r>
      <w:proofErr w:type="gramEnd"/>
      <w:r w:rsidRPr="00B135A1">
        <w:rPr>
          <w:rFonts w:eastAsia="Calibri"/>
          <w:kern w:val="0"/>
          <w:sz w:val="24"/>
          <w:szCs w:val="24"/>
          <w:lang w:eastAsia="en-US"/>
        </w:rPr>
        <w:t>табл., схем. – Режим доступа: по подписке. – URL: </w:t>
      </w:r>
      <w:hyperlink r:id="rId12" w:history="1">
        <w:r w:rsidRPr="00B135A1">
          <w:rPr>
            <w:rFonts w:eastAsia="Calibri"/>
            <w:color w:val="0000FF"/>
            <w:kern w:val="0"/>
            <w:sz w:val="24"/>
            <w:szCs w:val="24"/>
            <w:u w:val="single"/>
            <w:lang w:eastAsia="en-US"/>
          </w:rPr>
          <w:t>https://biblioclub.ru/index.php?page=book&amp;id=685089</w:t>
        </w:r>
      </w:hyperlink>
      <w:r w:rsidRPr="00B135A1">
        <w:rPr>
          <w:rFonts w:eastAsia="Calibri"/>
          <w:kern w:val="0"/>
          <w:sz w:val="24"/>
          <w:szCs w:val="24"/>
          <w:lang w:eastAsia="en-US"/>
        </w:rPr>
        <w:t>.</w:t>
      </w:r>
    </w:p>
    <w:p w14:paraId="36880645" w14:textId="77777777" w:rsidR="00B135A1" w:rsidRPr="00B135A1" w:rsidRDefault="00B135A1" w:rsidP="00B135A1">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p>
    <w:p w14:paraId="1B6557F1" w14:textId="77777777" w:rsidR="00B135A1" w:rsidRPr="00B135A1" w:rsidRDefault="00B135A1" w:rsidP="00B135A1">
      <w:pPr>
        <w:widowControl/>
        <w:shd w:val="clear" w:color="auto" w:fill="FFFFFF"/>
        <w:tabs>
          <w:tab w:val="clear" w:pos="788"/>
        </w:tabs>
        <w:suppressAutoHyphens w:val="0"/>
        <w:spacing w:line="276" w:lineRule="auto"/>
        <w:ind w:left="0" w:firstLine="709"/>
        <w:rPr>
          <w:kern w:val="0"/>
          <w:sz w:val="24"/>
          <w:szCs w:val="24"/>
          <w:lang w:eastAsia="en-US"/>
        </w:rPr>
      </w:pPr>
      <w:r w:rsidRPr="00B135A1">
        <w:rPr>
          <w:b/>
          <w:i/>
          <w:kern w:val="0"/>
          <w:sz w:val="24"/>
          <w:szCs w:val="24"/>
          <w:lang w:eastAsia="en-US"/>
        </w:rPr>
        <w:t>5.3. Профессиональные базы данных, информационно-справочные и поисковые системы:</w:t>
      </w:r>
    </w:p>
    <w:p w14:paraId="19EB67FC" w14:textId="77777777" w:rsidR="00B135A1" w:rsidRPr="00B135A1" w:rsidRDefault="00B135A1" w:rsidP="00B135A1">
      <w:pPr>
        <w:widowControl/>
        <w:tabs>
          <w:tab w:val="clear" w:pos="788"/>
          <w:tab w:val="left" w:pos="709"/>
          <w:tab w:val="left" w:pos="5103"/>
        </w:tabs>
        <w:suppressAutoHyphens w:val="0"/>
        <w:spacing w:line="240" w:lineRule="auto"/>
        <w:ind w:left="0" w:firstLine="426"/>
        <w:rPr>
          <w:kern w:val="0"/>
          <w:sz w:val="28"/>
          <w:szCs w:val="28"/>
          <w:lang w:eastAsia="ru-RU"/>
        </w:rPr>
      </w:pPr>
      <w:r w:rsidRPr="00B135A1">
        <w:rPr>
          <w:kern w:val="0"/>
          <w:sz w:val="24"/>
          <w:szCs w:val="24"/>
          <w:lang w:eastAsia="ru-RU"/>
        </w:rPr>
        <w:t>СПС «КонсультантПлюс», ЭБС «Университетская библиотека онлайн», автоматизированная информационно-библиотечная система «МАРК SQL».</w:t>
      </w:r>
      <w:r w:rsidRPr="00B135A1">
        <w:rPr>
          <w:kern w:val="0"/>
          <w:sz w:val="28"/>
          <w:szCs w:val="28"/>
          <w:lang w:eastAsia="ru-RU"/>
        </w:rPr>
        <w:t xml:space="preserve"> </w:t>
      </w:r>
    </w:p>
    <w:p w14:paraId="7700E132" w14:textId="77777777" w:rsidR="00B135A1" w:rsidRPr="00B135A1" w:rsidRDefault="00B135A1" w:rsidP="00B135A1">
      <w:pPr>
        <w:widowControl/>
        <w:shd w:val="clear" w:color="auto" w:fill="FFFFFF"/>
        <w:tabs>
          <w:tab w:val="clear" w:pos="788"/>
        </w:tabs>
        <w:suppressAutoHyphens w:val="0"/>
        <w:spacing w:line="276" w:lineRule="auto"/>
        <w:ind w:left="0" w:firstLine="709"/>
        <w:rPr>
          <w:kern w:val="0"/>
          <w:sz w:val="24"/>
          <w:szCs w:val="24"/>
          <w:lang w:eastAsia="en-US"/>
        </w:rPr>
      </w:pPr>
    </w:p>
    <w:p w14:paraId="77CC3345" w14:textId="77777777" w:rsidR="00B135A1" w:rsidRPr="00B135A1" w:rsidRDefault="00B135A1" w:rsidP="00B135A1">
      <w:pPr>
        <w:widowControl/>
        <w:numPr>
          <w:ilvl w:val="0"/>
          <w:numId w:val="2"/>
        </w:numPr>
        <w:shd w:val="clear" w:color="auto" w:fill="FFFFFF"/>
        <w:tabs>
          <w:tab w:val="clear" w:pos="788"/>
        </w:tabs>
        <w:suppressAutoHyphens w:val="0"/>
        <w:spacing w:line="240" w:lineRule="auto"/>
        <w:contextualSpacing/>
        <w:jc w:val="center"/>
        <w:rPr>
          <w:rFonts w:eastAsia="Calibri"/>
          <w:b/>
          <w:kern w:val="0"/>
          <w:sz w:val="24"/>
          <w:szCs w:val="24"/>
          <w:lang w:eastAsia="en-US"/>
        </w:rPr>
      </w:pPr>
      <w:r w:rsidRPr="00B135A1">
        <w:rPr>
          <w:rFonts w:eastAsia="Calibri"/>
          <w:b/>
          <w:kern w:val="0"/>
          <w:sz w:val="24"/>
          <w:szCs w:val="24"/>
          <w:lang w:eastAsia="en-US"/>
        </w:rPr>
        <w:t xml:space="preserve">Средства обеспечения освоения учебной дисциплины </w:t>
      </w:r>
    </w:p>
    <w:p w14:paraId="6FD7E4DC"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p>
    <w:p w14:paraId="4873C36F" w14:textId="77777777" w:rsidR="00B135A1" w:rsidRPr="00B135A1" w:rsidRDefault="00B135A1" w:rsidP="00B135A1">
      <w:pPr>
        <w:widowControl/>
        <w:shd w:val="clear" w:color="auto" w:fill="FFFFFF"/>
        <w:tabs>
          <w:tab w:val="clear" w:pos="788"/>
        </w:tabs>
        <w:suppressAutoHyphens w:val="0"/>
        <w:spacing w:line="240" w:lineRule="auto"/>
        <w:ind w:left="0" w:firstLine="709"/>
        <w:rPr>
          <w:kern w:val="0"/>
          <w:sz w:val="24"/>
          <w:szCs w:val="24"/>
          <w:lang w:eastAsia="ru-RU"/>
        </w:rPr>
      </w:pPr>
      <w:r w:rsidRPr="00B135A1">
        <w:rPr>
          <w:bCs/>
          <w:kern w:val="0"/>
          <w:sz w:val="24"/>
          <w:szCs w:val="24"/>
          <w:lang w:eastAsia="ru-RU"/>
        </w:rPr>
        <w:t>В учебном процессе при реализации учебной дисциплины «</w:t>
      </w:r>
      <w:r w:rsidRPr="00B135A1">
        <w:rPr>
          <w:kern w:val="0"/>
          <w:sz w:val="24"/>
          <w:szCs w:val="24"/>
          <w:lang w:eastAsia="ru-RU"/>
        </w:rPr>
        <w:t>Теория и практика принятия управленческих решений в органах государственной власти</w:t>
      </w:r>
      <w:r w:rsidRPr="00B135A1">
        <w:rPr>
          <w:bCs/>
          <w:kern w:val="0"/>
          <w:sz w:val="24"/>
          <w:szCs w:val="24"/>
          <w:lang w:eastAsia="ru-RU"/>
        </w:rPr>
        <w:t>» используются следующие программные средства:</w:t>
      </w:r>
      <w:r w:rsidRPr="00B135A1">
        <w:rPr>
          <w:b/>
          <w:bCs/>
          <w:iCs/>
          <w:spacing w:val="-1"/>
          <w:kern w:val="0"/>
          <w:sz w:val="24"/>
          <w:szCs w:val="24"/>
          <w:lang w:eastAsia="ru-RU"/>
        </w:rPr>
        <w:t xml:space="preserve"> </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B135A1" w:rsidRPr="00B135A1" w14:paraId="65FB4A98" w14:textId="77777777" w:rsidTr="00B135A1">
        <w:tc>
          <w:tcPr>
            <w:tcW w:w="1681" w:type="pct"/>
            <w:tcBorders>
              <w:top w:val="single" w:sz="4" w:space="0" w:color="000000"/>
              <w:left w:val="single" w:sz="4" w:space="0" w:color="000000"/>
              <w:bottom w:val="single" w:sz="4" w:space="0" w:color="000000"/>
              <w:right w:val="single" w:sz="4" w:space="0" w:color="000000"/>
            </w:tcBorders>
            <w:vAlign w:val="center"/>
          </w:tcPr>
          <w:p w14:paraId="1C1D4860" w14:textId="77777777" w:rsidR="00B135A1" w:rsidRPr="00B135A1" w:rsidRDefault="00B135A1" w:rsidP="00B135A1">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135A1">
              <w:rPr>
                <w:rFonts w:eastAsia="Calibri"/>
                <w:b/>
                <w:i/>
                <w:kern w:val="0"/>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14:paraId="2A6E568E" w14:textId="77777777" w:rsidR="00B135A1" w:rsidRPr="00B135A1" w:rsidRDefault="00B135A1" w:rsidP="00B135A1">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135A1">
              <w:rPr>
                <w:rFonts w:eastAsia="Calibri"/>
                <w:b/>
                <w:i/>
                <w:kern w:val="0"/>
                <w:sz w:val="24"/>
                <w:szCs w:val="24"/>
                <w:lang w:eastAsia="en-US"/>
              </w:rPr>
              <w:t>Перечень программного обеспечения и информационных справочных систем</w:t>
            </w:r>
          </w:p>
        </w:tc>
      </w:tr>
      <w:tr w:rsidR="00B135A1" w:rsidRPr="00B135A1" w14:paraId="39771AD1" w14:textId="77777777" w:rsidTr="00B135A1">
        <w:trPr>
          <w:trHeight w:val="759"/>
        </w:trPr>
        <w:tc>
          <w:tcPr>
            <w:tcW w:w="1681" w:type="pct"/>
            <w:tcBorders>
              <w:top w:val="single" w:sz="4" w:space="0" w:color="000000"/>
              <w:left w:val="single" w:sz="4" w:space="0" w:color="000000"/>
              <w:bottom w:val="single" w:sz="4" w:space="0" w:color="000000"/>
              <w:right w:val="single" w:sz="4" w:space="0" w:color="000000"/>
            </w:tcBorders>
          </w:tcPr>
          <w:p w14:paraId="74698E38"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lastRenderedPageBreak/>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14:paraId="1081F4DB"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B135A1">
              <w:rPr>
                <w:rFonts w:eastAsia="Calibri"/>
                <w:color w:val="000000"/>
                <w:kern w:val="0"/>
                <w:sz w:val="24"/>
                <w:szCs w:val="24"/>
                <w:lang w:val="en-US" w:eastAsia="en-US"/>
              </w:rPr>
              <w:t>Microsoft Office Professional</w:t>
            </w:r>
          </w:p>
          <w:p w14:paraId="649B286F"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B135A1">
              <w:rPr>
                <w:rFonts w:eastAsia="Calibri"/>
                <w:color w:val="000000"/>
                <w:kern w:val="0"/>
                <w:sz w:val="24"/>
                <w:szCs w:val="24"/>
                <w:lang w:val="en-US" w:eastAsia="en-US"/>
              </w:rPr>
              <w:t>Microsoft Office Std</w:t>
            </w:r>
          </w:p>
          <w:p w14:paraId="2F6B10FA"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B135A1">
              <w:rPr>
                <w:rFonts w:eastAsia="Calibri"/>
                <w:color w:val="000000"/>
                <w:kern w:val="0"/>
                <w:sz w:val="24"/>
                <w:szCs w:val="24"/>
                <w:lang w:val="en-US" w:eastAsia="en-US"/>
              </w:rPr>
              <w:t>Only</w:t>
            </w:r>
            <w:r w:rsidRPr="00B135A1">
              <w:rPr>
                <w:rFonts w:eastAsia="Calibri"/>
                <w:color w:val="000000"/>
                <w:kern w:val="0"/>
                <w:sz w:val="24"/>
                <w:szCs w:val="24"/>
                <w:lang w:eastAsia="en-US"/>
              </w:rPr>
              <w:t>Office</w:t>
            </w:r>
          </w:p>
        </w:tc>
      </w:tr>
      <w:tr w:rsidR="00B135A1" w:rsidRPr="00B135A1" w14:paraId="5D0F7715" w14:textId="77777777" w:rsidTr="00B135A1">
        <w:trPr>
          <w:cantSplit/>
          <w:trHeight w:val="487"/>
        </w:trPr>
        <w:tc>
          <w:tcPr>
            <w:tcW w:w="1681" w:type="pct"/>
            <w:tcBorders>
              <w:top w:val="single" w:sz="4" w:space="0" w:color="000000"/>
              <w:left w:val="single" w:sz="4" w:space="0" w:color="000000"/>
              <w:bottom w:val="single" w:sz="4" w:space="0" w:color="000000"/>
              <w:right w:val="single" w:sz="4" w:space="0" w:color="000000"/>
            </w:tcBorders>
          </w:tcPr>
          <w:p w14:paraId="294C8F28"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14:paraId="791CB317"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Справочно-правовая система «Консультант Плюс»</w:t>
            </w:r>
          </w:p>
        </w:tc>
      </w:tr>
      <w:tr w:rsidR="00B135A1" w:rsidRPr="00B135A1" w14:paraId="1305D07C" w14:textId="77777777" w:rsidTr="00B135A1">
        <w:trPr>
          <w:cantSplit/>
          <w:trHeight w:val="353"/>
        </w:trPr>
        <w:tc>
          <w:tcPr>
            <w:tcW w:w="1681" w:type="pct"/>
            <w:vMerge w:val="restart"/>
            <w:tcBorders>
              <w:top w:val="single" w:sz="4" w:space="0" w:color="000000"/>
              <w:left w:val="single" w:sz="4" w:space="0" w:color="000000"/>
              <w:right w:val="single" w:sz="4" w:space="0" w:color="000000"/>
            </w:tcBorders>
          </w:tcPr>
          <w:p w14:paraId="3558590A"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14:paraId="195CAA81"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ЭБС «Университетская библиотека онлайн»</w:t>
            </w:r>
          </w:p>
        </w:tc>
      </w:tr>
      <w:tr w:rsidR="00B135A1" w:rsidRPr="00B135A1" w14:paraId="2384D7EE" w14:textId="77777777" w:rsidTr="00B135A1">
        <w:trPr>
          <w:cantSplit/>
          <w:trHeight w:val="413"/>
        </w:trPr>
        <w:tc>
          <w:tcPr>
            <w:tcW w:w="1681" w:type="pct"/>
            <w:vMerge/>
            <w:tcBorders>
              <w:left w:val="single" w:sz="4" w:space="0" w:color="000000"/>
              <w:right w:val="single" w:sz="4" w:space="0" w:color="000000"/>
            </w:tcBorders>
            <w:vAlign w:val="center"/>
          </w:tcPr>
          <w:p w14:paraId="611BF2AC"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14:paraId="08399138"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Национальная электронная библиотека (</w:t>
            </w:r>
            <w:hyperlink r:id="rId13" w:history="1">
              <w:r w:rsidRPr="00B135A1">
                <w:rPr>
                  <w:rFonts w:eastAsia="Calibri"/>
                  <w:color w:val="0000FF"/>
                  <w:kern w:val="0"/>
                  <w:sz w:val="24"/>
                  <w:szCs w:val="24"/>
                  <w:u w:val="single"/>
                  <w:lang w:eastAsia="en-US"/>
                </w:rPr>
                <w:t>https://нэб.рф</w:t>
              </w:r>
            </w:hyperlink>
            <w:r w:rsidRPr="00B135A1">
              <w:rPr>
                <w:rFonts w:eastAsia="Calibri"/>
                <w:color w:val="000000"/>
                <w:kern w:val="0"/>
                <w:sz w:val="24"/>
                <w:szCs w:val="24"/>
                <w:lang w:eastAsia="en-US"/>
              </w:rPr>
              <w:t xml:space="preserve">) (в здании ГОУ ВО </w:t>
            </w:r>
            <w:proofErr w:type="spellStart"/>
            <w:r w:rsidRPr="00B135A1">
              <w:rPr>
                <w:rFonts w:eastAsia="Calibri"/>
                <w:color w:val="000000"/>
                <w:kern w:val="0"/>
                <w:sz w:val="24"/>
                <w:szCs w:val="24"/>
                <w:lang w:eastAsia="en-US"/>
              </w:rPr>
              <w:t>КРАГСиУ</w:t>
            </w:r>
            <w:proofErr w:type="spellEnd"/>
            <w:r w:rsidRPr="00B135A1">
              <w:rPr>
                <w:rFonts w:eastAsia="Calibri"/>
                <w:color w:val="000000"/>
                <w:kern w:val="0"/>
                <w:sz w:val="24"/>
                <w:szCs w:val="24"/>
                <w:lang w:eastAsia="en-US"/>
              </w:rPr>
              <w:t>)</w:t>
            </w:r>
          </w:p>
        </w:tc>
      </w:tr>
      <w:tr w:rsidR="00B135A1" w:rsidRPr="00B135A1" w14:paraId="5860033C" w14:textId="77777777" w:rsidTr="00B135A1">
        <w:trPr>
          <w:cantSplit/>
          <w:trHeight w:val="412"/>
        </w:trPr>
        <w:tc>
          <w:tcPr>
            <w:tcW w:w="1681" w:type="pct"/>
            <w:vMerge/>
            <w:tcBorders>
              <w:left w:val="single" w:sz="4" w:space="0" w:color="000000"/>
              <w:bottom w:val="single" w:sz="4" w:space="0" w:color="000000"/>
              <w:right w:val="single" w:sz="4" w:space="0" w:color="000000"/>
            </w:tcBorders>
            <w:vAlign w:val="center"/>
          </w:tcPr>
          <w:p w14:paraId="3A5C7CFC"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14:paraId="093399E1" w14:textId="77777777" w:rsidR="00B135A1" w:rsidRPr="00B135A1" w:rsidRDefault="00B135A1" w:rsidP="00B135A1">
            <w:pPr>
              <w:widowControl/>
              <w:tabs>
                <w:tab w:val="clear" w:pos="788"/>
              </w:tabs>
              <w:suppressAutoHyphens w:val="0"/>
              <w:spacing w:line="240" w:lineRule="auto"/>
              <w:ind w:left="0" w:firstLine="1"/>
              <w:jc w:val="left"/>
              <w:rPr>
                <w:kern w:val="0"/>
                <w:sz w:val="24"/>
                <w:szCs w:val="24"/>
                <w:lang w:eastAsia="ru-RU"/>
              </w:rPr>
            </w:pPr>
            <w:r w:rsidRPr="00B135A1">
              <w:rPr>
                <w:kern w:val="0"/>
                <w:sz w:val="24"/>
                <w:szCs w:val="24"/>
                <w:lang w:eastAsia="ru-RU"/>
              </w:rPr>
              <w:t>Российская научная электронная библиотека</w:t>
            </w:r>
          </w:p>
          <w:p w14:paraId="1BA30769" w14:textId="77777777" w:rsidR="00B135A1" w:rsidRPr="00B135A1" w:rsidRDefault="00B135A1" w:rsidP="00B135A1">
            <w:pPr>
              <w:widowControl/>
              <w:tabs>
                <w:tab w:val="clear" w:pos="788"/>
              </w:tabs>
              <w:suppressAutoHyphens w:val="0"/>
              <w:spacing w:line="240" w:lineRule="auto"/>
              <w:ind w:left="0" w:firstLine="1"/>
              <w:contextualSpacing/>
              <w:jc w:val="left"/>
              <w:rPr>
                <w:rFonts w:eastAsia="Calibri"/>
                <w:color w:val="000000"/>
                <w:kern w:val="0"/>
                <w:sz w:val="24"/>
                <w:szCs w:val="24"/>
                <w:lang w:eastAsia="en-US"/>
              </w:rPr>
            </w:pPr>
            <w:r w:rsidRPr="00B135A1">
              <w:rPr>
                <w:kern w:val="0"/>
                <w:sz w:val="24"/>
                <w:szCs w:val="24"/>
                <w:lang w:eastAsia="ru-RU"/>
              </w:rPr>
              <w:t>https://www.elibrary.ru</w:t>
            </w:r>
          </w:p>
        </w:tc>
      </w:tr>
      <w:tr w:rsidR="00B135A1" w:rsidRPr="00B135A1" w14:paraId="0C2E6007" w14:textId="77777777" w:rsidTr="00B135A1">
        <w:tc>
          <w:tcPr>
            <w:tcW w:w="1681" w:type="pct"/>
            <w:tcBorders>
              <w:top w:val="single" w:sz="4" w:space="0" w:color="000000"/>
              <w:left w:val="single" w:sz="4" w:space="0" w:color="000000"/>
              <w:bottom w:val="single" w:sz="4" w:space="0" w:color="000000"/>
              <w:right w:val="single" w:sz="4" w:space="0" w:color="000000"/>
            </w:tcBorders>
          </w:tcPr>
          <w:p w14:paraId="7669088F"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14:paraId="367A4824"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 xml:space="preserve">Электронная почта в домене </w:t>
            </w:r>
            <w:proofErr w:type="spellStart"/>
            <w:r w:rsidRPr="00B135A1">
              <w:rPr>
                <w:rFonts w:eastAsia="Calibri"/>
                <w:color w:val="000000"/>
                <w:kern w:val="0"/>
                <w:sz w:val="24"/>
                <w:szCs w:val="24"/>
                <w:lang w:val="en-US" w:eastAsia="en-US"/>
              </w:rPr>
              <w:t>krags</w:t>
            </w:r>
            <w:proofErr w:type="spellEnd"/>
            <w:r w:rsidRPr="00B135A1">
              <w:rPr>
                <w:rFonts w:eastAsia="Calibri"/>
                <w:color w:val="000000"/>
                <w:kern w:val="0"/>
                <w:sz w:val="24"/>
                <w:szCs w:val="24"/>
                <w:lang w:eastAsia="en-US"/>
              </w:rPr>
              <w:t>.</w:t>
            </w:r>
            <w:proofErr w:type="spellStart"/>
            <w:r w:rsidRPr="00B135A1">
              <w:rPr>
                <w:rFonts w:eastAsia="Calibri"/>
                <w:color w:val="000000"/>
                <w:kern w:val="0"/>
                <w:sz w:val="24"/>
                <w:szCs w:val="24"/>
                <w:lang w:val="en-US" w:eastAsia="en-US"/>
              </w:rPr>
              <w:t>ru</w:t>
            </w:r>
            <w:proofErr w:type="spellEnd"/>
          </w:p>
        </w:tc>
      </w:tr>
      <w:tr w:rsidR="00B135A1" w:rsidRPr="00B135A1" w14:paraId="36B17B9B" w14:textId="77777777" w:rsidTr="00B135A1">
        <w:tc>
          <w:tcPr>
            <w:tcW w:w="1681" w:type="pct"/>
            <w:tcBorders>
              <w:top w:val="single" w:sz="4" w:space="0" w:color="000000"/>
              <w:left w:val="single" w:sz="4" w:space="0" w:color="000000"/>
              <w:bottom w:val="single" w:sz="4" w:space="0" w:color="000000"/>
              <w:right w:val="single" w:sz="4" w:space="0" w:color="000000"/>
            </w:tcBorders>
          </w:tcPr>
          <w:p w14:paraId="6A26A2F0"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Средства для организации вебинаров,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14:paraId="6745CC71"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en-US"/>
              </w:rPr>
            </w:pPr>
            <w:r w:rsidRPr="00B135A1">
              <w:rPr>
                <w:rFonts w:eastAsia="Calibri"/>
                <w:kern w:val="0"/>
                <w:sz w:val="24"/>
                <w:szCs w:val="24"/>
                <w:lang w:eastAsia="en-US"/>
              </w:rPr>
              <w:t xml:space="preserve">Сервисы веб- и видеоконференцсвязи, в том числе </w:t>
            </w:r>
            <w:proofErr w:type="spellStart"/>
            <w:r w:rsidRPr="00B135A1">
              <w:rPr>
                <w:rFonts w:eastAsia="Calibri"/>
                <w:kern w:val="0"/>
                <w:sz w:val="24"/>
                <w:szCs w:val="24"/>
                <w:lang w:eastAsia="en-US"/>
              </w:rPr>
              <w:t>BigBlueButton</w:t>
            </w:r>
            <w:proofErr w:type="spellEnd"/>
          </w:p>
          <w:p w14:paraId="7BC10388"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r>
    </w:tbl>
    <w:p w14:paraId="51DFC53F" w14:textId="77777777" w:rsidR="00B135A1" w:rsidRPr="00B135A1" w:rsidRDefault="00B135A1" w:rsidP="00B135A1">
      <w:pPr>
        <w:tabs>
          <w:tab w:val="clear" w:pos="788"/>
          <w:tab w:val="right" w:leader="underscore" w:pos="0"/>
        </w:tabs>
        <w:suppressAutoHyphens w:val="0"/>
        <w:spacing w:line="240" w:lineRule="auto"/>
        <w:ind w:left="0" w:firstLine="709"/>
        <w:contextualSpacing/>
        <w:rPr>
          <w:kern w:val="0"/>
          <w:sz w:val="24"/>
          <w:szCs w:val="24"/>
          <w:lang w:eastAsia="en-US"/>
        </w:rPr>
      </w:pPr>
    </w:p>
    <w:p w14:paraId="109ED6DC" w14:textId="77777777" w:rsidR="00B135A1" w:rsidRPr="00B135A1" w:rsidRDefault="00B135A1" w:rsidP="00B135A1">
      <w:pPr>
        <w:tabs>
          <w:tab w:val="clear" w:pos="788"/>
        </w:tabs>
        <w:suppressAutoHyphens w:val="0"/>
        <w:spacing w:line="240" w:lineRule="auto"/>
        <w:ind w:left="0" w:firstLine="709"/>
        <w:contextualSpacing/>
        <w:rPr>
          <w:kern w:val="0"/>
          <w:sz w:val="24"/>
          <w:szCs w:val="24"/>
          <w:lang w:eastAsia="en-US"/>
        </w:rPr>
      </w:pPr>
      <w:r w:rsidRPr="00B135A1">
        <w:rPr>
          <w:kern w:val="0"/>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B135A1">
        <w:rPr>
          <w:kern w:val="0"/>
          <w:sz w:val="24"/>
          <w:szCs w:val="24"/>
          <w:lang w:eastAsia="en-US"/>
        </w:rPr>
        <w:t>КРАГСиУ</w:t>
      </w:r>
      <w:proofErr w:type="spellEnd"/>
      <w:r w:rsidRPr="00B135A1">
        <w:rPr>
          <w:kern w:val="0"/>
          <w:sz w:val="24"/>
          <w:szCs w:val="24"/>
          <w:lang w:eastAsia="en-US"/>
        </w:rPr>
        <w:t xml:space="preserve">, в том числе образовательного портала на основе </w:t>
      </w:r>
      <w:proofErr w:type="spellStart"/>
      <w:r w:rsidRPr="00B135A1">
        <w:rPr>
          <w:kern w:val="0"/>
          <w:sz w:val="24"/>
          <w:szCs w:val="24"/>
          <w:lang w:eastAsia="en-US"/>
        </w:rPr>
        <w:t>Moodle</w:t>
      </w:r>
      <w:proofErr w:type="spellEnd"/>
      <w:r w:rsidRPr="00B135A1">
        <w:rPr>
          <w:kern w:val="0"/>
          <w:sz w:val="24"/>
          <w:szCs w:val="24"/>
          <w:lang w:eastAsia="en-US"/>
        </w:rPr>
        <w:t xml:space="preserve"> (https://moodle.krags.ru).</w:t>
      </w:r>
    </w:p>
    <w:p w14:paraId="38A568A6" w14:textId="77777777" w:rsidR="00B135A1" w:rsidRPr="00B135A1" w:rsidRDefault="00B135A1" w:rsidP="00B135A1">
      <w:pPr>
        <w:tabs>
          <w:tab w:val="clear" w:pos="788"/>
          <w:tab w:val="right" w:leader="underscore" w:pos="8505"/>
        </w:tabs>
        <w:suppressAutoHyphens w:val="0"/>
        <w:spacing w:line="240" w:lineRule="auto"/>
        <w:ind w:left="0" w:firstLine="0"/>
        <w:contextualSpacing/>
        <w:rPr>
          <w:kern w:val="0"/>
          <w:sz w:val="24"/>
          <w:szCs w:val="24"/>
          <w:lang w:eastAsia="en-US"/>
        </w:rPr>
      </w:pPr>
    </w:p>
    <w:p w14:paraId="3CAC8105"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kern w:val="0"/>
          <w:sz w:val="24"/>
          <w:szCs w:val="24"/>
          <w:lang w:eastAsia="en-US"/>
        </w:rPr>
      </w:pPr>
      <w:r w:rsidRPr="00B135A1">
        <w:rPr>
          <w:b/>
          <w:kern w:val="0"/>
          <w:sz w:val="24"/>
          <w:szCs w:val="24"/>
          <w:lang w:eastAsia="en-US"/>
        </w:rPr>
        <w:t>7. Материально-техническое обеспечение освоения учебной дисциплины</w:t>
      </w:r>
    </w:p>
    <w:p w14:paraId="40DE790E" w14:textId="77777777" w:rsidR="00B135A1" w:rsidRPr="00B135A1" w:rsidRDefault="00B135A1" w:rsidP="00B135A1">
      <w:pPr>
        <w:tabs>
          <w:tab w:val="clear" w:pos="788"/>
          <w:tab w:val="left" w:pos="5103"/>
        </w:tabs>
        <w:suppressAutoHyphens w:val="0"/>
        <w:spacing w:line="240" w:lineRule="auto"/>
        <w:ind w:left="0" w:firstLine="709"/>
        <w:contextualSpacing/>
        <w:rPr>
          <w:kern w:val="0"/>
          <w:sz w:val="24"/>
          <w:szCs w:val="24"/>
          <w:lang w:eastAsia="en-US"/>
        </w:rPr>
      </w:pPr>
    </w:p>
    <w:p w14:paraId="31D6D891" w14:textId="77777777" w:rsidR="00B135A1" w:rsidRPr="00B135A1" w:rsidRDefault="00B135A1" w:rsidP="00B135A1">
      <w:pPr>
        <w:tabs>
          <w:tab w:val="clear" w:pos="788"/>
          <w:tab w:val="right" w:leader="underscore" w:pos="8505"/>
        </w:tabs>
        <w:suppressAutoHyphens w:val="0"/>
        <w:spacing w:line="240" w:lineRule="auto"/>
        <w:ind w:left="0" w:firstLine="709"/>
        <w:contextualSpacing/>
        <w:rPr>
          <w:kern w:val="0"/>
          <w:sz w:val="24"/>
          <w:szCs w:val="24"/>
          <w:lang w:eastAsia="en-US"/>
        </w:rPr>
      </w:pPr>
      <w:r w:rsidRPr="00B135A1">
        <w:rPr>
          <w:kern w:val="0"/>
          <w:sz w:val="24"/>
          <w:szCs w:val="24"/>
          <w:lang w:eastAsia="en-US"/>
        </w:rPr>
        <w:t xml:space="preserve">При проведении учебных занятий по дисциплине </w:t>
      </w:r>
      <w:r w:rsidRPr="00B135A1">
        <w:rPr>
          <w:bCs/>
          <w:kern w:val="0"/>
          <w:sz w:val="24"/>
          <w:szCs w:val="24"/>
          <w:lang w:eastAsia="ru-RU"/>
        </w:rPr>
        <w:t>«</w:t>
      </w:r>
      <w:r w:rsidRPr="00B135A1">
        <w:rPr>
          <w:kern w:val="0"/>
          <w:sz w:val="24"/>
          <w:szCs w:val="24"/>
          <w:lang w:eastAsia="ru-RU"/>
        </w:rPr>
        <w:t>Теория и практика принятия управленческих решений в органах государственной власти</w:t>
      </w:r>
      <w:r w:rsidRPr="00B135A1">
        <w:rPr>
          <w:bCs/>
          <w:kern w:val="0"/>
          <w:sz w:val="24"/>
          <w:szCs w:val="24"/>
          <w:lang w:eastAsia="ru-RU"/>
        </w:rPr>
        <w:t>»</w:t>
      </w:r>
      <w:r w:rsidRPr="00B135A1">
        <w:rPr>
          <w:kern w:val="0"/>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14:paraId="1A3EFB49" w14:textId="77777777" w:rsidR="00B135A1" w:rsidRPr="00B135A1" w:rsidRDefault="00B135A1" w:rsidP="00B135A1">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14:paraId="7D3AD35E" w14:textId="77777777" w:rsidR="00B135A1" w:rsidRPr="00B135A1" w:rsidRDefault="00B135A1" w:rsidP="00B135A1">
      <w:pPr>
        <w:widowControl/>
        <w:tabs>
          <w:tab w:val="clear" w:pos="788"/>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14:paraId="54CBB1A9" w14:textId="77777777" w:rsidR="00B135A1" w:rsidRPr="00B135A1" w:rsidRDefault="00B135A1" w:rsidP="00B135A1">
      <w:pPr>
        <w:widowControl/>
        <w:tabs>
          <w:tab w:val="clear" w:pos="788"/>
        </w:tabs>
        <w:suppressAutoHyphens w:val="0"/>
        <w:spacing w:line="240" w:lineRule="auto"/>
        <w:ind w:left="0" w:firstLine="709"/>
        <w:contextualSpacing/>
        <w:rPr>
          <w:rFonts w:eastAsia="Calibri"/>
          <w:color w:val="FF0000"/>
          <w:kern w:val="0"/>
          <w:sz w:val="24"/>
          <w:szCs w:val="24"/>
          <w:lang w:eastAsia="en-US"/>
        </w:rPr>
      </w:pPr>
      <w:r w:rsidRPr="00B135A1">
        <w:rPr>
          <w:rFonts w:eastAsia="Calibri"/>
          <w:kern w:val="0"/>
          <w:sz w:val="24"/>
          <w:szCs w:val="24"/>
          <w:lang w:eastAsia="en-US"/>
        </w:rPr>
        <w:t>– лабораторию, оснащенную лабораторным оборудованием</w:t>
      </w:r>
      <w:r w:rsidRPr="00B135A1">
        <w:rPr>
          <w:rFonts w:eastAsia="Calibri"/>
          <w:color w:val="000000"/>
          <w:kern w:val="0"/>
          <w:sz w:val="24"/>
          <w:szCs w:val="24"/>
          <w:lang w:eastAsia="en-US"/>
        </w:rPr>
        <w:t>;</w:t>
      </w:r>
    </w:p>
    <w:p w14:paraId="256B8B9E" w14:textId="77777777" w:rsidR="00B135A1" w:rsidRPr="00B135A1" w:rsidRDefault="00B135A1" w:rsidP="00B135A1">
      <w:pPr>
        <w:widowControl/>
        <w:tabs>
          <w:tab w:val="clear" w:pos="788"/>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29D80377" w14:textId="77777777" w:rsidR="00B135A1" w:rsidRPr="00B135A1" w:rsidRDefault="00B135A1" w:rsidP="00B135A1">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Microsoft Windows, объединенными в локальную сеть и имеющими выход в Интернет; </w:t>
      </w:r>
    </w:p>
    <w:p w14:paraId="5F09C89E" w14:textId="77777777" w:rsidR="00B135A1" w:rsidRPr="00B135A1" w:rsidRDefault="00B135A1" w:rsidP="00B135A1">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14:paraId="15622DD1" w14:textId="77777777" w:rsidR="00B135A1" w:rsidRPr="00B135A1" w:rsidRDefault="00B135A1" w:rsidP="00B135A1">
      <w:pPr>
        <w:tabs>
          <w:tab w:val="clear" w:pos="788"/>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xml:space="preserve">– серверное оборудование, включающее, в том числе, несколько серверов серии IBM System X, а также виртуальные сервера, работающие под управлением операционных систем </w:t>
      </w:r>
      <w:proofErr w:type="spellStart"/>
      <w:r w:rsidRPr="00B135A1">
        <w:rPr>
          <w:rFonts w:eastAsia="Calibri"/>
          <w:kern w:val="0"/>
          <w:sz w:val="24"/>
          <w:szCs w:val="24"/>
          <w:lang w:eastAsia="en-US"/>
        </w:rPr>
        <w:t>Calculate</w:t>
      </w:r>
      <w:proofErr w:type="spellEnd"/>
      <w:r w:rsidRPr="00B135A1">
        <w:rPr>
          <w:rFonts w:eastAsia="Calibri"/>
          <w:kern w:val="0"/>
          <w:sz w:val="24"/>
          <w:szCs w:val="24"/>
          <w:lang w:eastAsia="en-US"/>
        </w:rPr>
        <w:t xml:space="preserve"> </w:t>
      </w:r>
      <w:proofErr w:type="spellStart"/>
      <w:r w:rsidRPr="00B135A1">
        <w:rPr>
          <w:rFonts w:eastAsia="Calibri"/>
          <w:kern w:val="0"/>
          <w:sz w:val="24"/>
          <w:szCs w:val="24"/>
          <w:lang w:eastAsia="en-US"/>
        </w:rPr>
        <w:t>Linux</w:t>
      </w:r>
      <w:proofErr w:type="spellEnd"/>
      <w:r w:rsidRPr="00B135A1">
        <w:rPr>
          <w:rFonts w:eastAsia="Calibri"/>
          <w:kern w:val="0"/>
          <w:sz w:val="24"/>
          <w:szCs w:val="24"/>
          <w:lang w:eastAsia="en-US"/>
        </w:rPr>
        <w:t>, включенной в Реестр Российского ПО, и Microsoft Windows Server и служащими для размещения различных сервисов и служб, в том числе для обеспечения работы СУБД MySQL;</w:t>
      </w:r>
    </w:p>
    <w:p w14:paraId="72846B49" w14:textId="77777777" w:rsidR="00B135A1" w:rsidRPr="00B135A1" w:rsidRDefault="00B135A1" w:rsidP="00B135A1">
      <w:pPr>
        <w:tabs>
          <w:tab w:val="clear" w:pos="788"/>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xml:space="preserve">– сетевое коммутационное оборудование, обеспечивающее работу локальной сети, </w:t>
      </w:r>
      <w:r w:rsidRPr="00B135A1">
        <w:rPr>
          <w:rFonts w:eastAsia="Calibri"/>
          <w:kern w:val="0"/>
          <w:sz w:val="24"/>
          <w:szCs w:val="24"/>
          <w:lang w:eastAsia="en-US"/>
        </w:rPr>
        <w:lastRenderedPageBreak/>
        <w:t xml:space="preserve">предоставление доступа к сети Internet с общей скоростью подключения 100 Мбит/сек, а также работу беспроводного сегмента сети </w:t>
      </w:r>
      <w:proofErr w:type="spellStart"/>
      <w:r w:rsidRPr="00B135A1">
        <w:rPr>
          <w:rFonts w:eastAsia="Calibri"/>
          <w:kern w:val="0"/>
          <w:sz w:val="24"/>
          <w:szCs w:val="24"/>
          <w:lang w:eastAsia="en-US"/>
        </w:rPr>
        <w:t>Wi-Fi</w:t>
      </w:r>
      <w:proofErr w:type="spellEnd"/>
      <w:r w:rsidRPr="00B135A1">
        <w:rPr>
          <w:rFonts w:eastAsia="Calibri"/>
          <w:kern w:val="0"/>
          <w:sz w:val="24"/>
          <w:szCs w:val="24"/>
          <w:lang w:eastAsia="en-US"/>
        </w:rPr>
        <w:t xml:space="preserve"> в помещениях Академии; </w:t>
      </w:r>
    </w:p>
    <w:p w14:paraId="5D14D0D8" w14:textId="77777777" w:rsidR="00B135A1" w:rsidRPr="00B135A1" w:rsidRDefault="00B135A1" w:rsidP="00B135A1">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интерактивные информационные киоски «Инфо»;</w:t>
      </w:r>
    </w:p>
    <w:p w14:paraId="029CDC18" w14:textId="77777777" w:rsidR="00B135A1" w:rsidRPr="00B135A1" w:rsidRDefault="00B135A1" w:rsidP="00B135A1">
      <w:pPr>
        <w:tabs>
          <w:tab w:val="clear" w:pos="788"/>
          <w:tab w:val="right" w:pos="8505"/>
        </w:tabs>
        <w:suppressAutoHyphens w:val="0"/>
        <w:spacing w:line="240" w:lineRule="auto"/>
        <w:ind w:left="0" w:firstLine="709"/>
        <w:contextualSpacing/>
        <w:rPr>
          <w:rFonts w:eastAsia="Calibri"/>
          <w:b/>
          <w:kern w:val="0"/>
          <w:sz w:val="24"/>
          <w:szCs w:val="24"/>
          <w:lang w:eastAsia="en-US"/>
        </w:rPr>
      </w:pPr>
      <w:r w:rsidRPr="00B135A1">
        <w:rPr>
          <w:rFonts w:eastAsia="Calibri"/>
          <w:kern w:val="0"/>
          <w:sz w:val="24"/>
          <w:szCs w:val="24"/>
          <w:lang w:eastAsia="en-US"/>
        </w:rPr>
        <w:t>– программные и аппаратные средства для проведения видеоконференцсвязи.</w:t>
      </w:r>
    </w:p>
    <w:p w14:paraId="56B42E3A" w14:textId="77777777" w:rsidR="00B135A1" w:rsidRPr="00B135A1" w:rsidRDefault="00B135A1" w:rsidP="00B135A1">
      <w:pPr>
        <w:widowControl/>
        <w:tabs>
          <w:tab w:val="clear" w:pos="788"/>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Кроме того, в образовательном процессе обучающимися широко используются следующие электронные ресурсы:</w:t>
      </w:r>
    </w:p>
    <w:p w14:paraId="595E590A" w14:textId="77777777" w:rsidR="00B135A1" w:rsidRPr="00B135A1" w:rsidRDefault="00B135A1" w:rsidP="00B135A1">
      <w:pPr>
        <w:widowControl/>
        <w:tabs>
          <w:tab w:val="clear" w:pos="788"/>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xml:space="preserve">- </w:t>
      </w:r>
      <w:r w:rsidRPr="00B135A1">
        <w:rPr>
          <w:rFonts w:eastAsia="Calibri"/>
          <w:color w:val="000000"/>
          <w:kern w:val="0"/>
          <w:sz w:val="24"/>
          <w:szCs w:val="24"/>
          <w:lang w:eastAsia="en-US"/>
        </w:rPr>
        <w:t>система Internet (скорость подключения – 100 Мбит/сек);</w:t>
      </w:r>
    </w:p>
    <w:p w14:paraId="138AA9AE" w14:textId="77777777" w:rsidR="00B135A1" w:rsidRPr="00B135A1" w:rsidRDefault="00B135A1" w:rsidP="00B135A1">
      <w:pPr>
        <w:widowControl/>
        <w:tabs>
          <w:tab w:val="clear" w:pos="788"/>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xml:space="preserve">- </w:t>
      </w:r>
      <w:r w:rsidRPr="00B135A1">
        <w:rPr>
          <w:rFonts w:eastAsia="Calibri"/>
          <w:color w:val="000000"/>
          <w:kern w:val="0"/>
          <w:sz w:val="24"/>
          <w:szCs w:val="24"/>
          <w:lang w:eastAsia="en-US"/>
        </w:rPr>
        <w:t xml:space="preserve">сайт </w:t>
      </w:r>
      <w:hyperlink r:id="rId14" w:history="1">
        <w:r w:rsidRPr="00B135A1">
          <w:rPr>
            <w:rFonts w:eastAsia="Calibri"/>
            <w:color w:val="0000FF"/>
            <w:kern w:val="0"/>
            <w:sz w:val="24"/>
            <w:szCs w:val="24"/>
            <w:u w:val="single"/>
            <w:lang w:eastAsia="en-US"/>
          </w:rPr>
          <w:t>www.krags.ru</w:t>
        </w:r>
      </w:hyperlink>
      <w:r w:rsidRPr="00B135A1">
        <w:rPr>
          <w:rFonts w:eastAsia="Calibri"/>
          <w:color w:val="000000"/>
          <w:kern w:val="0"/>
          <w:sz w:val="24"/>
          <w:szCs w:val="24"/>
          <w:lang w:eastAsia="en-US"/>
        </w:rPr>
        <w:t>;</w:t>
      </w:r>
    </w:p>
    <w:p w14:paraId="499C31E8" w14:textId="77777777" w:rsidR="00B135A1" w:rsidRPr="00B135A1" w:rsidRDefault="00B135A1" w:rsidP="00B135A1">
      <w:pPr>
        <w:widowControl/>
        <w:tabs>
          <w:tab w:val="clear" w:pos="788"/>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xml:space="preserve">- </w:t>
      </w:r>
      <w:r w:rsidRPr="00B135A1">
        <w:rPr>
          <w:rFonts w:eastAsia="Calibri"/>
          <w:color w:val="000000"/>
          <w:kern w:val="0"/>
          <w:sz w:val="24"/>
          <w:szCs w:val="24"/>
          <w:lang w:eastAsia="en-US"/>
        </w:rPr>
        <w:t xml:space="preserve">беспроводная сеть </w:t>
      </w:r>
      <w:proofErr w:type="spellStart"/>
      <w:r w:rsidRPr="00B135A1">
        <w:rPr>
          <w:rFonts w:eastAsia="Calibri"/>
          <w:color w:val="000000"/>
          <w:kern w:val="0"/>
          <w:sz w:val="24"/>
          <w:szCs w:val="24"/>
          <w:lang w:eastAsia="en-US"/>
        </w:rPr>
        <w:t>Wi-Fi</w:t>
      </w:r>
      <w:proofErr w:type="spellEnd"/>
      <w:r w:rsidRPr="00B135A1">
        <w:rPr>
          <w:rFonts w:eastAsia="Calibri"/>
          <w:color w:val="000000"/>
          <w:kern w:val="0"/>
          <w:sz w:val="24"/>
          <w:szCs w:val="24"/>
          <w:lang w:eastAsia="en-US"/>
        </w:rPr>
        <w:t>.</w:t>
      </w:r>
    </w:p>
    <w:p w14:paraId="083365E1" w14:textId="77777777" w:rsidR="00B135A1" w:rsidRPr="00B135A1" w:rsidRDefault="00B135A1" w:rsidP="00B135A1">
      <w:pPr>
        <w:widowControl/>
        <w:tabs>
          <w:tab w:val="clear" w:pos="788"/>
        </w:tabs>
        <w:suppressAutoHyphens w:val="0"/>
        <w:spacing w:line="240" w:lineRule="auto"/>
        <w:ind w:left="0" w:firstLine="708"/>
        <w:rPr>
          <w:i/>
          <w:kern w:val="0"/>
          <w:sz w:val="24"/>
          <w:szCs w:val="24"/>
          <w:lang w:eastAsia="ru-RU"/>
        </w:rPr>
      </w:pPr>
      <w:r w:rsidRPr="00B135A1">
        <w:rPr>
          <w:kern w:val="0"/>
          <w:sz w:val="24"/>
          <w:szCs w:val="24"/>
          <w:lang w:eastAsia="en-US"/>
        </w:rPr>
        <w:t xml:space="preserve">Конкретные помещения для организации обучения по дисциплине </w:t>
      </w:r>
      <w:r w:rsidRPr="00B135A1">
        <w:rPr>
          <w:bCs/>
          <w:kern w:val="0"/>
          <w:sz w:val="24"/>
          <w:szCs w:val="24"/>
          <w:lang w:eastAsia="ru-RU"/>
        </w:rPr>
        <w:t>«</w:t>
      </w:r>
      <w:r w:rsidRPr="00B135A1">
        <w:rPr>
          <w:kern w:val="0"/>
          <w:sz w:val="24"/>
          <w:szCs w:val="24"/>
          <w:lang w:eastAsia="ru-RU"/>
        </w:rPr>
        <w:t>Теория и практика принятия управленческих решений в органах государственной власти</w:t>
      </w:r>
      <w:r w:rsidRPr="00B135A1">
        <w:rPr>
          <w:bCs/>
          <w:kern w:val="0"/>
          <w:sz w:val="24"/>
          <w:szCs w:val="24"/>
          <w:lang w:eastAsia="ru-RU"/>
        </w:rPr>
        <w:t xml:space="preserve">» </w:t>
      </w:r>
      <w:r w:rsidRPr="00B135A1">
        <w:rPr>
          <w:kern w:val="0"/>
          <w:sz w:val="24"/>
          <w:szCs w:val="24"/>
          <w:lang w:eastAsia="en-US"/>
        </w:rPr>
        <w:t xml:space="preserve">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B135A1">
        <w:rPr>
          <w:kern w:val="0"/>
          <w:sz w:val="24"/>
          <w:szCs w:val="24"/>
          <w:lang w:eastAsia="en-US"/>
        </w:rPr>
        <w:t>КРАГСиУ</w:t>
      </w:r>
      <w:proofErr w:type="spellEnd"/>
      <w:r w:rsidRPr="00B135A1">
        <w:rPr>
          <w:kern w:val="0"/>
          <w:sz w:val="24"/>
          <w:szCs w:val="24"/>
          <w:lang w:eastAsia="en-US"/>
        </w:rPr>
        <w:t>.</w:t>
      </w:r>
    </w:p>
    <w:p w14:paraId="36D81EFD" w14:textId="77777777" w:rsidR="0099458A" w:rsidRDefault="0099458A" w:rsidP="00B135A1">
      <w:pPr>
        <w:jc w:val="center"/>
        <w:rPr>
          <w:rFonts w:eastAsia="Calibri"/>
          <w:b/>
          <w:sz w:val="32"/>
          <w:szCs w:val="32"/>
        </w:rPr>
      </w:pPr>
    </w:p>
    <w:p w14:paraId="1C2996DF" w14:textId="77777777" w:rsidR="00B135A1" w:rsidRPr="0099458A" w:rsidRDefault="00B135A1" w:rsidP="0099458A">
      <w:pPr>
        <w:ind w:left="0" w:firstLine="0"/>
        <w:jc w:val="center"/>
        <w:rPr>
          <w:rFonts w:eastAsia="Calibri"/>
          <w:kern w:val="0"/>
          <w:sz w:val="24"/>
          <w:szCs w:val="24"/>
          <w:lang w:eastAsia="en-US"/>
        </w:rPr>
      </w:pPr>
      <w:r w:rsidRPr="0099458A">
        <w:rPr>
          <w:rFonts w:eastAsia="Calibri"/>
          <w:b/>
          <w:sz w:val="24"/>
          <w:szCs w:val="24"/>
        </w:rPr>
        <w:t xml:space="preserve">2.2. </w:t>
      </w:r>
      <w:r w:rsidR="0099458A" w:rsidRPr="0099458A">
        <w:rPr>
          <w:rFonts w:eastAsia="Calibri"/>
          <w:b/>
          <w:sz w:val="24"/>
          <w:szCs w:val="24"/>
        </w:rPr>
        <w:t>Б</w:t>
      </w:r>
      <w:proofErr w:type="gramStart"/>
      <w:r w:rsidR="0099458A" w:rsidRPr="0099458A">
        <w:rPr>
          <w:rFonts w:eastAsia="Calibri"/>
          <w:b/>
          <w:sz w:val="24"/>
          <w:szCs w:val="24"/>
        </w:rPr>
        <w:t>1</w:t>
      </w:r>
      <w:proofErr w:type="gramEnd"/>
      <w:r w:rsidR="0099458A" w:rsidRPr="0099458A">
        <w:rPr>
          <w:rFonts w:eastAsia="Calibri"/>
          <w:b/>
          <w:sz w:val="24"/>
          <w:szCs w:val="24"/>
        </w:rPr>
        <w:t>.В.03</w:t>
      </w:r>
      <w:r w:rsidR="0099458A">
        <w:rPr>
          <w:rFonts w:eastAsia="Calibri"/>
          <w:b/>
          <w:sz w:val="24"/>
          <w:szCs w:val="24"/>
        </w:rPr>
        <w:t xml:space="preserve">.02. </w:t>
      </w:r>
      <w:r w:rsidR="003525EF" w:rsidRPr="0099458A">
        <w:rPr>
          <w:b/>
          <w:kern w:val="0"/>
          <w:sz w:val="24"/>
          <w:szCs w:val="24"/>
          <w:lang w:eastAsia="ru-RU"/>
        </w:rPr>
        <w:t>ПРОЕКТНОЕ УПРАВЛЕНИЕ В ОРГАНАХ ПУБЛИЧНОЙ ВЛАСТИ</w:t>
      </w:r>
    </w:p>
    <w:p w14:paraId="028D9D04" w14:textId="77777777" w:rsidR="00B135A1" w:rsidRDefault="00B135A1" w:rsidP="00B135A1">
      <w:pPr>
        <w:rPr>
          <w:b/>
          <w:sz w:val="24"/>
        </w:rPr>
      </w:pPr>
    </w:p>
    <w:p w14:paraId="0DCD582E" w14:textId="77777777" w:rsidR="00B135A1" w:rsidRPr="00B135A1" w:rsidRDefault="00B135A1" w:rsidP="0099458A">
      <w:pPr>
        <w:widowControl/>
        <w:tabs>
          <w:tab w:val="clear" w:pos="788"/>
        </w:tabs>
        <w:suppressAutoHyphens w:val="0"/>
        <w:spacing w:line="240" w:lineRule="auto"/>
        <w:ind w:left="0" w:firstLine="709"/>
        <w:rPr>
          <w:i/>
          <w:kern w:val="0"/>
          <w:sz w:val="24"/>
          <w:szCs w:val="24"/>
          <w:lang w:eastAsia="ru-RU"/>
        </w:rPr>
      </w:pPr>
      <w:r w:rsidRPr="00B135A1">
        <w:rPr>
          <w:b/>
          <w:i/>
          <w:kern w:val="0"/>
          <w:sz w:val="24"/>
          <w:szCs w:val="24"/>
          <w:lang w:eastAsia="ru-RU"/>
        </w:rPr>
        <w:t>1.</w:t>
      </w:r>
      <w:r w:rsidRPr="00B135A1">
        <w:rPr>
          <w:i/>
          <w:kern w:val="0"/>
          <w:sz w:val="24"/>
          <w:szCs w:val="24"/>
          <w:lang w:eastAsia="ru-RU"/>
        </w:rPr>
        <w:t xml:space="preserve"> </w:t>
      </w:r>
      <w:r w:rsidRPr="00B135A1">
        <w:rPr>
          <w:b/>
          <w:i/>
          <w:kern w:val="0"/>
          <w:sz w:val="24"/>
          <w:szCs w:val="24"/>
          <w:lang w:eastAsia="ru-RU"/>
        </w:rPr>
        <w:t>Цель изучения учебной дисциплины</w:t>
      </w:r>
      <w:r w:rsidRPr="00B135A1">
        <w:rPr>
          <w:i/>
          <w:kern w:val="0"/>
          <w:sz w:val="24"/>
          <w:szCs w:val="24"/>
          <w:lang w:eastAsia="ru-RU"/>
        </w:rPr>
        <w:t xml:space="preserve"> </w:t>
      </w:r>
    </w:p>
    <w:p w14:paraId="19BC9942" w14:textId="77777777" w:rsidR="00B135A1" w:rsidRPr="00B135A1" w:rsidRDefault="00B135A1" w:rsidP="0099458A">
      <w:pPr>
        <w:widowControl/>
        <w:tabs>
          <w:tab w:val="clear" w:pos="788"/>
        </w:tabs>
        <w:suppressAutoHyphens w:val="0"/>
        <w:spacing w:line="240" w:lineRule="auto"/>
        <w:ind w:left="0" w:firstLine="709"/>
        <w:rPr>
          <w:kern w:val="0"/>
          <w:sz w:val="24"/>
          <w:szCs w:val="24"/>
          <w:lang w:eastAsia="ru-RU"/>
        </w:rPr>
      </w:pPr>
      <w:r w:rsidRPr="00B135A1">
        <w:rPr>
          <w:color w:val="000000"/>
          <w:kern w:val="0"/>
          <w:sz w:val="24"/>
          <w:szCs w:val="24"/>
          <w:lang w:eastAsia="ru-RU"/>
        </w:rPr>
        <w:t>Целью освоения дисциплины «Проектное управление в органах публичной власти» является подготовка магистров к будущей профессиональной деятельности на</w:t>
      </w:r>
      <w:r w:rsidRPr="00B135A1">
        <w:rPr>
          <w:kern w:val="0"/>
          <w:sz w:val="24"/>
          <w:szCs w:val="24"/>
          <w:lang w:eastAsia="ru-RU"/>
        </w:rPr>
        <w:t xml:space="preserve"> основе </w:t>
      </w:r>
      <w:r w:rsidRPr="00B135A1">
        <w:rPr>
          <w:color w:val="000000"/>
          <w:kern w:val="0"/>
          <w:sz w:val="24"/>
          <w:szCs w:val="24"/>
          <w:lang w:eastAsia="ru-RU"/>
        </w:rPr>
        <w:t>получения четкого представления о сущности, методах, стандартах управления проектами, а также формирование у обучающихся соответствующих компетенций по внедрению проектного управления в деятельность органов публичной власти.</w:t>
      </w:r>
    </w:p>
    <w:p w14:paraId="73503A76" w14:textId="77777777" w:rsidR="00B135A1" w:rsidRPr="00B135A1" w:rsidRDefault="00B135A1" w:rsidP="0099458A">
      <w:pPr>
        <w:widowControl/>
        <w:tabs>
          <w:tab w:val="clear" w:pos="788"/>
        </w:tabs>
        <w:suppressAutoHyphens w:val="0"/>
        <w:spacing w:line="240" w:lineRule="auto"/>
        <w:ind w:left="0" w:firstLine="709"/>
        <w:rPr>
          <w:color w:val="000000"/>
          <w:kern w:val="0"/>
          <w:sz w:val="24"/>
          <w:szCs w:val="24"/>
          <w:lang w:eastAsia="ru-RU"/>
        </w:rPr>
      </w:pPr>
    </w:p>
    <w:p w14:paraId="67DFB7A0" w14:textId="77777777" w:rsidR="00B135A1" w:rsidRPr="00B135A1" w:rsidRDefault="00B135A1" w:rsidP="0099458A">
      <w:pPr>
        <w:widowControl/>
        <w:tabs>
          <w:tab w:val="clear" w:pos="788"/>
        </w:tabs>
        <w:suppressAutoHyphens w:val="0"/>
        <w:spacing w:line="240" w:lineRule="auto"/>
        <w:ind w:left="0" w:firstLine="709"/>
        <w:rPr>
          <w:b/>
          <w:i/>
          <w:kern w:val="0"/>
          <w:sz w:val="24"/>
          <w:szCs w:val="24"/>
          <w:lang w:eastAsia="ru-RU"/>
        </w:rPr>
      </w:pPr>
      <w:r w:rsidRPr="00B135A1">
        <w:rPr>
          <w:b/>
          <w:i/>
          <w:kern w:val="0"/>
          <w:sz w:val="24"/>
          <w:szCs w:val="24"/>
          <w:lang w:eastAsia="ru-RU"/>
        </w:rPr>
        <w:t>2.</w:t>
      </w:r>
      <w:r w:rsidRPr="00B135A1">
        <w:rPr>
          <w:i/>
          <w:kern w:val="0"/>
          <w:sz w:val="24"/>
          <w:szCs w:val="24"/>
          <w:lang w:eastAsia="ru-RU"/>
        </w:rPr>
        <w:t xml:space="preserve"> </w:t>
      </w:r>
      <w:r w:rsidRPr="00B135A1">
        <w:rPr>
          <w:b/>
          <w:i/>
          <w:kern w:val="0"/>
          <w:sz w:val="24"/>
          <w:szCs w:val="24"/>
          <w:lang w:eastAsia="ru-RU"/>
        </w:rPr>
        <w:t>Задачи учебной дисциплины</w:t>
      </w:r>
    </w:p>
    <w:p w14:paraId="0C947196" w14:textId="77777777" w:rsidR="00B135A1" w:rsidRPr="00B135A1" w:rsidRDefault="00B135A1" w:rsidP="0099458A">
      <w:pPr>
        <w:widowControl/>
        <w:tabs>
          <w:tab w:val="clear" w:pos="788"/>
        </w:tabs>
        <w:suppressAutoHyphens w:val="0"/>
        <w:spacing w:line="240" w:lineRule="auto"/>
        <w:ind w:left="0" w:firstLine="709"/>
        <w:rPr>
          <w:kern w:val="0"/>
          <w:sz w:val="24"/>
          <w:szCs w:val="24"/>
          <w:lang w:eastAsia="ru-RU"/>
        </w:rPr>
      </w:pPr>
      <w:r w:rsidRPr="00B135A1">
        <w:rPr>
          <w:kern w:val="0"/>
          <w:sz w:val="24"/>
          <w:szCs w:val="24"/>
          <w:lang w:eastAsia="ru-RU"/>
        </w:rPr>
        <w:t xml:space="preserve">Задачами освоения </w:t>
      </w:r>
      <w:r w:rsidRPr="00B135A1">
        <w:rPr>
          <w:spacing w:val="-3"/>
          <w:kern w:val="0"/>
          <w:sz w:val="24"/>
          <w:szCs w:val="24"/>
          <w:lang w:eastAsia="ru-RU"/>
        </w:rPr>
        <w:t>дисциплин</w:t>
      </w:r>
      <w:r w:rsidRPr="00B135A1">
        <w:rPr>
          <w:kern w:val="0"/>
          <w:sz w:val="24"/>
          <w:szCs w:val="24"/>
          <w:lang w:eastAsia="ru-RU"/>
        </w:rPr>
        <w:t>ы «Проектное управление в органах публичной власти» являются:</w:t>
      </w:r>
    </w:p>
    <w:p w14:paraId="35D62FA8" w14:textId="77777777" w:rsidR="00B135A1" w:rsidRPr="00B135A1" w:rsidRDefault="00B135A1" w:rsidP="0099458A">
      <w:pPr>
        <w:widowControl/>
        <w:numPr>
          <w:ilvl w:val="0"/>
          <w:numId w:val="24"/>
        </w:numPr>
        <w:tabs>
          <w:tab w:val="clear" w:pos="788"/>
        </w:tabs>
        <w:suppressAutoHyphens w:val="0"/>
        <w:spacing w:line="240" w:lineRule="auto"/>
        <w:ind w:left="0" w:firstLine="709"/>
        <w:rPr>
          <w:rFonts w:eastAsia="Calibri"/>
          <w:kern w:val="0"/>
          <w:sz w:val="24"/>
          <w:szCs w:val="24"/>
          <w:lang w:eastAsia="en-US"/>
        </w:rPr>
      </w:pPr>
      <w:r w:rsidRPr="00B135A1">
        <w:rPr>
          <w:rFonts w:eastAsia="Calibri"/>
          <w:kern w:val="0"/>
          <w:sz w:val="24"/>
          <w:szCs w:val="24"/>
          <w:lang w:eastAsia="en-US"/>
        </w:rPr>
        <w:t>получение обучающимися знаний об основных стандартах управления проектами, методах проектного управления, принципах формирования и развития проектных команд, методах оценки эффективности проектов, управлении рисками проектов;</w:t>
      </w:r>
    </w:p>
    <w:p w14:paraId="74EF014A" w14:textId="77777777" w:rsidR="00B135A1" w:rsidRPr="00B135A1" w:rsidRDefault="00B135A1" w:rsidP="0099458A">
      <w:pPr>
        <w:widowControl/>
        <w:numPr>
          <w:ilvl w:val="0"/>
          <w:numId w:val="24"/>
        </w:numPr>
        <w:tabs>
          <w:tab w:val="clear" w:pos="788"/>
        </w:tabs>
        <w:suppressAutoHyphens w:val="0"/>
        <w:spacing w:line="240" w:lineRule="auto"/>
        <w:ind w:left="0" w:firstLine="709"/>
        <w:rPr>
          <w:rFonts w:eastAsia="Calibri"/>
          <w:kern w:val="0"/>
          <w:sz w:val="24"/>
          <w:szCs w:val="24"/>
          <w:lang w:eastAsia="en-US"/>
        </w:rPr>
      </w:pPr>
      <w:r w:rsidRPr="00B135A1">
        <w:rPr>
          <w:rFonts w:eastAsia="Calibri"/>
          <w:kern w:val="0"/>
          <w:sz w:val="24"/>
          <w:szCs w:val="24"/>
          <w:lang w:eastAsia="en-US"/>
        </w:rPr>
        <w:t xml:space="preserve">формирование комплексных знаний и практических навыков в области проектного управления в сфере государственного и муниципального управления; </w:t>
      </w:r>
    </w:p>
    <w:p w14:paraId="10117C1B" w14:textId="77777777" w:rsidR="00B135A1" w:rsidRPr="00B135A1" w:rsidRDefault="00B135A1" w:rsidP="0099458A">
      <w:pPr>
        <w:widowControl/>
        <w:numPr>
          <w:ilvl w:val="0"/>
          <w:numId w:val="24"/>
        </w:numPr>
        <w:tabs>
          <w:tab w:val="clear" w:pos="788"/>
        </w:tabs>
        <w:suppressAutoHyphens w:val="0"/>
        <w:spacing w:line="240" w:lineRule="auto"/>
        <w:ind w:left="0" w:firstLine="709"/>
        <w:rPr>
          <w:rFonts w:eastAsia="Calibri"/>
          <w:kern w:val="0"/>
          <w:sz w:val="24"/>
          <w:szCs w:val="24"/>
          <w:lang w:eastAsia="en-US"/>
        </w:rPr>
      </w:pPr>
      <w:r w:rsidRPr="00B135A1">
        <w:rPr>
          <w:rFonts w:eastAsia="Calibri"/>
          <w:kern w:val="0"/>
          <w:sz w:val="24"/>
          <w:szCs w:val="24"/>
          <w:lang w:eastAsia="en-US"/>
        </w:rPr>
        <w:t>формирование навыков квалифицированного использования методов проектного управления.</w:t>
      </w:r>
    </w:p>
    <w:p w14:paraId="09D2D3FB" w14:textId="77777777" w:rsidR="00B135A1" w:rsidRPr="00B135A1" w:rsidRDefault="00B135A1" w:rsidP="00B135A1">
      <w:pPr>
        <w:widowControl/>
        <w:tabs>
          <w:tab w:val="clear" w:pos="788"/>
        </w:tabs>
        <w:suppressAutoHyphens w:val="0"/>
        <w:spacing w:line="240" w:lineRule="auto"/>
        <w:ind w:left="360" w:firstLine="709"/>
        <w:rPr>
          <w:b/>
          <w:i/>
          <w:kern w:val="0"/>
          <w:sz w:val="24"/>
          <w:szCs w:val="24"/>
          <w:lang w:eastAsia="ru-RU"/>
        </w:rPr>
      </w:pPr>
    </w:p>
    <w:p w14:paraId="781AF230"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B135A1">
        <w:rPr>
          <w:rFonts w:eastAsia="Calibri"/>
          <w:b/>
          <w:kern w:val="0"/>
          <w:sz w:val="24"/>
          <w:szCs w:val="24"/>
          <w:lang w:eastAsia="ru-RU"/>
        </w:rPr>
        <w:t>3. Объём учебной дисциплины</w:t>
      </w:r>
    </w:p>
    <w:p w14:paraId="3CCA0982"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b/>
          <w:kern w:val="0"/>
          <w:sz w:val="24"/>
          <w:szCs w:val="24"/>
          <w:lang w:eastAsia="ru-RU"/>
        </w:rPr>
      </w:pPr>
    </w:p>
    <w:p w14:paraId="2DDB93A0" w14:textId="77777777" w:rsidR="00B135A1" w:rsidRPr="00B135A1" w:rsidRDefault="00B135A1" w:rsidP="00B135A1">
      <w:pPr>
        <w:widowControl/>
        <w:tabs>
          <w:tab w:val="clear" w:pos="788"/>
        </w:tabs>
        <w:suppressAutoHyphens w:val="0"/>
        <w:spacing w:line="240" w:lineRule="auto"/>
        <w:ind w:left="0" w:firstLine="0"/>
        <w:jc w:val="left"/>
        <w:rPr>
          <w:b/>
          <w:kern w:val="0"/>
          <w:sz w:val="24"/>
          <w:szCs w:val="24"/>
          <w:lang w:eastAsia="ru-RU"/>
        </w:rPr>
      </w:pPr>
      <w:r w:rsidRPr="00B135A1">
        <w:rPr>
          <w:b/>
          <w:kern w:val="0"/>
          <w:sz w:val="24"/>
          <w:szCs w:val="24"/>
          <w:lang w:eastAsia="ru-RU"/>
        </w:rPr>
        <w:t xml:space="preserve">Заочная форма обучения </w:t>
      </w:r>
    </w:p>
    <w:tbl>
      <w:tblPr>
        <w:tblW w:w="9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3008"/>
      </w:tblGrid>
      <w:tr w:rsidR="00B135A1" w:rsidRPr="00B135A1" w14:paraId="7834947E" w14:textId="77777777" w:rsidTr="00B135A1">
        <w:trPr>
          <w:trHeight w:val="624"/>
        </w:trPr>
        <w:tc>
          <w:tcPr>
            <w:tcW w:w="6252" w:type="dxa"/>
            <w:vAlign w:val="center"/>
          </w:tcPr>
          <w:p w14:paraId="5BBB1AF8" w14:textId="77777777" w:rsidR="00B135A1" w:rsidRPr="00B135A1" w:rsidRDefault="00B135A1" w:rsidP="00B135A1">
            <w:pPr>
              <w:widowControl/>
              <w:tabs>
                <w:tab w:val="clear" w:pos="788"/>
              </w:tabs>
              <w:suppressAutoHyphens w:val="0"/>
              <w:spacing w:line="240" w:lineRule="auto"/>
              <w:ind w:left="0" w:firstLine="0"/>
              <w:jc w:val="center"/>
              <w:rPr>
                <w:b/>
                <w:bCs/>
                <w:kern w:val="0"/>
                <w:sz w:val="24"/>
                <w:szCs w:val="24"/>
                <w:lang w:eastAsia="ru-RU"/>
              </w:rPr>
            </w:pPr>
            <w:r w:rsidRPr="00B135A1">
              <w:rPr>
                <w:b/>
                <w:bCs/>
                <w:kern w:val="0"/>
                <w:sz w:val="24"/>
                <w:szCs w:val="24"/>
                <w:lang w:eastAsia="ru-RU"/>
              </w:rPr>
              <w:t>Виды учебной работы</w:t>
            </w:r>
          </w:p>
        </w:tc>
        <w:tc>
          <w:tcPr>
            <w:tcW w:w="3008" w:type="dxa"/>
            <w:vAlign w:val="center"/>
          </w:tcPr>
          <w:p w14:paraId="34067EA0" w14:textId="77777777" w:rsidR="00B135A1" w:rsidRPr="00B135A1" w:rsidRDefault="00B135A1" w:rsidP="00B135A1">
            <w:pPr>
              <w:widowControl/>
              <w:tabs>
                <w:tab w:val="clear" w:pos="788"/>
              </w:tabs>
              <w:suppressAutoHyphens w:val="0"/>
              <w:spacing w:line="240" w:lineRule="auto"/>
              <w:ind w:left="0" w:firstLine="0"/>
              <w:jc w:val="center"/>
              <w:rPr>
                <w:b/>
                <w:bCs/>
                <w:kern w:val="0"/>
                <w:sz w:val="24"/>
                <w:szCs w:val="24"/>
                <w:lang w:eastAsia="ru-RU"/>
              </w:rPr>
            </w:pPr>
            <w:r w:rsidRPr="00B135A1">
              <w:rPr>
                <w:b/>
                <w:bCs/>
                <w:kern w:val="0"/>
                <w:sz w:val="24"/>
                <w:szCs w:val="24"/>
                <w:lang w:eastAsia="ru-RU"/>
              </w:rPr>
              <w:t>Распределение учебного времени</w:t>
            </w:r>
          </w:p>
        </w:tc>
      </w:tr>
      <w:tr w:rsidR="00B135A1" w:rsidRPr="00B135A1" w14:paraId="5152367E" w14:textId="77777777" w:rsidTr="00B135A1">
        <w:trPr>
          <w:trHeight w:val="324"/>
        </w:trPr>
        <w:tc>
          <w:tcPr>
            <w:tcW w:w="6252" w:type="dxa"/>
            <w:vAlign w:val="center"/>
          </w:tcPr>
          <w:p w14:paraId="143193D9" w14:textId="77777777" w:rsidR="00B135A1" w:rsidRPr="00B135A1" w:rsidRDefault="00B135A1" w:rsidP="00B135A1">
            <w:pPr>
              <w:widowControl/>
              <w:tabs>
                <w:tab w:val="clear" w:pos="788"/>
              </w:tabs>
              <w:suppressAutoHyphens w:val="0"/>
              <w:spacing w:line="240" w:lineRule="auto"/>
              <w:ind w:left="0" w:firstLine="0"/>
              <w:jc w:val="left"/>
              <w:rPr>
                <w:b/>
                <w:bCs/>
                <w:i/>
                <w:iCs/>
                <w:kern w:val="0"/>
                <w:sz w:val="24"/>
                <w:szCs w:val="24"/>
                <w:lang w:eastAsia="ru-RU"/>
              </w:rPr>
            </w:pPr>
            <w:r w:rsidRPr="00B135A1">
              <w:rPr>
                <w:b/>
                <w:bCs/>
                <w:i/>
                <w:iCs/>
                <w:kern w:val="0"/>
                <w:sz w:val="24"/>
                <w:szCs w:val="24"/>
                <w:lang w:eastAsia="ru-RU"/>
              </w:rPr>
              <w:t>Контактная работа</w:t>
            </w:r>
          </w:p>
        </w:tc>
        <w:tc>
          <w:tcPr>
            <w:tcW w:w="3008" w:type="dxa"/>
            <w:shd w:val="clear" w:color="000000" w:fill="FFFFFF"/>
            <w:vAlign w:val="center"/>
          </w:tcPr>
          <w:p w14:paraId="4D0198DD"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18,35</w:t>
            </w:r>
          </w:p>
        </w:tc>
      </w:tr>
      <w:tr w:rsidR="00B135A1" w:rsidRPr="00B135A1" w14:paraId="6517CD75" w14:textId="77777777" w:rsidTr="00B135A1">
        <w:trPr>
          <w:trHeight w:val="312"/>
        </w:trPr>
        <w:tc>
          <w:tcPr>
            <w:tcW w:w="6252" w:type="dxa"/>
            <w:vAlign w:val="center"/>
          </w:tcPr>
          <w:p w14:paraId="5A01624E"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Аудиторные занятия (всего):</w:t>
            </w:r>
          </w:p>
        </w:tc>
        <w:tc>
          <w:tcPr>
            <w:tcW w:w="3008" w:type="dxa"/>
            <w:shd w:val="clear" w:color="000000" w:fill="FFFFFF"/>
            <w:vAlign w:val="center"/>
          </w:tcPr>
          <w:p w14:paraId="02251EB6"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16</w:t>
            </w:r>
          </w:p>
        </w:tc>
      </w:tr>
      <w:tr w:rsidR="00B135A1" w:rsidRPr="00B135A1" w14:paraId="45EA00CC" w14:textId="77777777" w:rsidTr="00B135A1">
        <w:trPr>
          <w:trHeight w:val="312"/>
        </w:trPr>
        <w:tc>
          <w:tcPr>
            <w:tcW w:w="6252" w:type="dxa"/>
            <w:vAlign w:val="center"/>
          </w:tcPr>
          <w:p w14:paraId="5D31FB30"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Лекции</w:t>
            </w:r>
          </w:p>
        </w:tc>
        <w:tc>
          <w:tcPr>
            <w:tcW w:w="3008" w:type="dxa"/>
            <w:shd w:val="clear" w:color="000000" w:fill="FFFFFF"/>
            <w:vAlign w:val="center"/>
          </w:tcPr>
          <w:p w14:paraId="617E50AE"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4</w:t>
            </w:r>
          </w:p>
        </w:tc>
      </w:tr>
      <w:tr w:rsidR="00B135A1" w:rsidRPr="00B135A1" w14:paraId="540FFEFE" w14:textId="77777777" w:rsidTr="00B135A1">
        <w:trPr>
          <w:trHeight w:val="312"/>
        </w:trPr>
        <w:tc>
          <w:tcPr>
            <w:tcW w:w="6252" w:type="dxa"/>
            <w:vAlign w:val="center"/>
          </w:tcPr>
          <w:p w14:paraId="3D2D66EE"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Практические занятия</w:t>
            </w:r>
          </w:p>
        </w:tc>
        <w:tc>
          <w:tcPr>
            <w:tcW w:w="3008" w:type="dxa"/>
            <w:shd w:val="clear" w:color="000000" w:fill="FFFFFF"/>
            <w:vAlign w:val="center"/>
          </w:tcPr>
          <w:p w14:paraId="11D2839E"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12</w:t>
            </w:r>
          </w:p>
        </w:tc>
      </w:tr>
      <w:tr w:rsidR="00B135A1" w:rsidRPr="00B135A1" w14:paraId="7B15D63C" w14:textId="77777777" w:rsidTr="00B135A1">
        <w:trPr>
          <w:trHeight w:val="312"/>
        </w:trPr>
        <w:tc>
          <w:tcPr>
            <w:tcW w:w="6252" w:type="dxa"/>
            <w:vAlign w:val="center"/>
          </w:tcPr>
          <w:p w14:paraId="04B631C4"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Лабораторные занятия</w:t>
            </w:r>
          </w:p>
        </w:tc>
        <w:tc>
          <w:tcPr>
            <w:tcW w:w="3008" w:type="dxa"/>
            <w:shd w:val="clear" w:color="000000" w:fill="FFFFFF"/>
            <w:vAlign w:val="center"/>
          </w:tcPr>
          <w:p w14:paraId="5C9FD75C"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4EE14B89" w14:textId="77777777" w:rsidTr="00B135A1">
        <w:trPr>
          <w:trHeight w:val="312"/>
        </w:trPr>
        <w:tc>
          <w:tcPr>
            <w:tcW w:w="6252" w:type="dxa"/>
            <w:vAlign w:val="center"/>
          </w:tcPr>
          <w:p w14:paraId="0FC8B8A1"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Промежуточная аттестация</w:t>
            </w:r>
          </w:p>
        </w:tc>
        <w:tc>
          <w:tcPr>
            <w:tcW w:w="3008" w:type="dxa"/>
            <w:shd w:val="clear" w:color="000000" w:fill="FFFFFF"/>
            <w:vAlign w:val="center"/>
          </w:tcPr>
          <w:p w14:paraId="225FC3A5"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2,35</w:t>
            </w:r>
          </w:p>
        </w:tc>
      </w:tr>
      <w:tr w:rsidR="00B135A1" w:rsidRPr="00B135A1" w14:paraId="7F89ECF3" w14:textId="77777777" w:rsidTr="00B135A1">
        <w:trPr>
          <w:trHeight w:val="312"/>
        </w:trPr>
        <w:tc>
          <w:tcPr>
            <w:tcW w:w="6252" w:type="dxa"/>
            <w:vAlign w:val="center"/>
          </w:tcPr>
          <w:p w14:paraId="341BA242"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Консультация перед экзаменом</w:t>
            </w:r>
          </w:p>
        </w:tc>
        <w:tc>
          <w:tcPr>
            <w:tcW w:w="3008" w:type="dxa"/>
            <w:shd w:val="clear" w:color="000000" w:fill="FFFFFF"/>
            <w:vAlign w:val="center"/>
          </w:tcPr>
          <w:p w14:paraId="232C8F80"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2</w:t>
            </w:r>
          </w:p>
        </w:tc>
      </w:tr>
      <w:tr w:rsidR="00B135A1" w:rsidRPr="00B135A1" w14:paraId="63B9B51C" w14:textId="77777777" w:rsidTr="00B135A1">
        <w:trPr>
          <w:trHeight w:val="312"/>
        </w:trPr>
        <w:tc>
          <w:tcPr>
            <w:tcW w:w="6252" w:type="dxa"/>
            <w:vAlign w:val="center"/>
          </w:tcPr>
          <w:p w14:paraId="6954231B"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Экзамен</w:t>
            </w:r>
          </w:p>
        </w:tc>
        <w:tc>
          <w:tcPr>
            <w:tcW w:w="3008" w:type="dxa"/>
            <w:shd w:val="clear" w:color="000000" w:fill="FFFFFF"/>
            <w:vAlign w:val="center"/>
          </w:tcPr>
          <w:p w14:paraId="5BD3B453"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0,35</w:t>
            </w:r>
          </w:p>
        </w:tc>
      </w:tr>
      <w:tr w:rsidR="00B135A1" w:rsidRPr="00B135A1" w14:paraId="6267D4D2" w14:textId="77777777" w:rsidTr="00B135A1">
        <w:trPr>
          <w:trHeight w:val="312"/>
        </w:trPr>
        <w:tc>
          <w:tcPr>
            <w:tcW w:w="6252" w:type="dxa"/>
            <w:vAlign w:val="center"/>
          </w:tcPr>
          <w:p w14:paraId="6665CEA8"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Зачет</w:t>
            </w:r>
          </w:p>
        </w:tc>
        <w:tc>
          <w:tcPr>
            <w:tcW w:w="3008" w:type="dxa"/>
            <w:shd w:val="clear" w:color="000000" w:fill="FFFFFF"/>
            <w:vAlign w:val="center"/>
          </w:tcPr>
          <w:p w14:paraId="6AB5FAEA"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3FFCB4B9" w14:textId="77777777" w:rsidTr="00B135A1">
        <w:trPr>
          <w:trHeight w:val="312"/>
        </w:trPr>
        <w:tc>
          <w:tcPr>
            <w:tcW w:w="6252" w:type="dxa"/>
            <w:vAlign w:val="center"/>
          </w:tcPr>
          <w:p w14:paraId="445C791F"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lastRenderedPageBreak/>
              <w:t>Контрольная работа</w:t>
            </w:r>
          </w:p>
        </w:tc>
        <w:tc>
          <w:tcPr>
            <w:tcW w:w="3008" w:type="dxa"/>
            <w:shd w:val="clear" w:color="000000" w:fill="FFFFFF"/>
            <w:vAlign w:val="center"/>
          </w:tcPr>
          <w:p w14:paraId="2A9F6544"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7411FADC" w14:textId="77777777" w:rsidTr="00B135A1">
        <w:trPr>
          <w:trHeight w:val="312"/>
        </w:trPr>
        <w:tc>
          <w:tcPr>
            <w:tcW w:w="6252" w:type="dxa"/>
            <w:vAlign w:val="center"/>
          </w:tcPr>
          <w:p w14:paraId="5CAE00EF"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Руководство курсовой работой</w:t>
            </w:r>
          </w:p>
        </w:tc>
        <w:tc>
          <w:tcPr>
            <w:tcW w:w="3008" w:type="dxa"/>
            <w:shd w:val="clear" w:color="000000" w:fill="FFFFFF"/>
            <w:vAlign w:val="center"/>
          </w:tcPr>
          <w:p w14:paraId="1A66C7F6"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36B8FAD7" w14:textId="77777777" w:rsidTr="00B135A1">
        <w:trPr>
          <w:trHeight w:val="324"/>
        </w:trPr>
        <w:tc>
          <w:tcPr>
            <w:tcW w:w="6252" w:type="dxa"/>
            <w:vAlign w:val="center"/>
          </w:tcPr>
          <w:p w14:paraId="70D1C999" w14:textId="77777777" w:rsidR="00B135A1" w:rsidRPr="00B135A1" w:rsidRDefault="00B135A1" w:rsidP="00B135A1">
            <w:pPr>
              <w:widowControl/>
              <w:tabs>
                <w:tab w:val="clear" w:pos="788"/>
              </w:tabs>
              <w:suppressAutoHyphens w:val="0"/>
              <w:spacing w:line="240" w:lineRule="auto"/>
              <w:ind w:left="0" w:firstLine="0"/>
              <w:jc w:val="left"/>
              <w:rPr>
                <w:b/>
                <w:bCs/>
                <w:i/>
                <w:iCs/>
                <w:kern w:val="0"/>
                <w:sz w:val="24"/>
                <w:szCs w:val="24"/>
                <w:lang w:eastAsia="ru-RU"/>
              </w:rPr>
            </w:pPr>
            <w:r w:rsidRPr="00B135A1">
              <w:rPr>
                <w:b/>
                <w:bCs/>
                <w:i/>
                <w:iCs/>
                <w:kern w:val="0"/>
                <w:sz w:val="24"/>
                <w:szCs w:val="24"/>
                <w:lang w:eastAsia="ru-RU"/>
              </w:rPr>
              <w:t>Самостоятельная работа</w:t>
            </w:r>
          </w:p>
        </w:tc>
        <w:tc>
          <w:tcPr>
            <w:tcW w:w="3008" w:type="dxa"/>
            <w:shd w:val="clear" w:color="000000" w:fill="FFFFFF"/>
            <w:vAlign w:val="center"/>
          </w:tcPr>
          <w:p w14:paraId="3B2FE034"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89,65</w:t>
            </w:r>
          </w:p>
        </w:tc>
      </w:tr>
      <w:tr w:rsidR="00B135A1" w:rsidRPr="00B135A1" w14:paraId="6A44108F" w14:textId="77777777" w:rsidTr="00B135A1">
        <w:trPr>
          <w:trHeight w:val="312"/>
        </w:trPr>
        <w:tc>
          <w:tcPr>
            <w:tcW w:w="6252" w:type="dxa"/>
            <w:vAlign w:val="center"/>
          </w:tcPr>
          <w:p w14:paraId="717BDCAC"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Самостоятельная работа в течение семестра</w:t>
            </w:r>
          </w:p>
        </w:tc>
        <w:tc>
          <w:tcPr>
            <w:tcW w:w="3008" w:type="dxa"/>
            <w:shd w:val="clear" w:color="000000" w:fill="FFFFFF"/>
            <w:vAlign w:val="center"/>
          </w:tcPr>
          <w:p w14:paraId="37CDB922"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80,65</w:t>
            </w:r>
          </w:p>
        </w:tc>
      </w:tr>
      <w:tr w:rsidR="00B135A1" w:rsidRPr="00B135A1" w14:paraId="5D7CAA52" w14:textId="77777777" w:rsidTr="00B135A1">
        <w:trPr>
          <w:trHeight w:val="312"/>
        </w:trPr>
        <w:tc>
          <w:tcPr>
            <w:tcW w:w="6252" w:type="dxa"/>
            <w:vAlign w:val="center"/>
          </w:tcPr>
          <w:p w14:paraId="503C3B87"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Подготовка контрольной работы</w:t>
            </w:r>
          </w:p>
        </w:tc>
        <w:tc>
          <w:tcPr>
            <w:tcW w:w="3008" w:type="dxa"/>
            <w:shd w:val="clear" w:color="000000" w:fill="FFFFFF"/>
            <w:vAlign w:val="center"/>
          </w:tcPr>
          <w:p w14:paraId="31C4945E"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224CFD63" w14:textId="77777777" w:rsidTr="00B135A1">
        <w:trPr>
          <w:trHeight w:val="312"/>
        </w:trPr>
        <w:tc>
          <w:tcPr>
            <w:tcW w:w="6252" w:type="dxa"/>
            <w:vAlign w:val="center"/>
          </w:tcPr>
          <w:p w14:paraId="129EF345"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Написание курсовой работы</w:t>
            </w:r>
          </w:p>
        </w:tc>
        <w:tc>
          <w:tcPr>
            <w:tcW w:w="3008" w:type="dxa"/>
            <w:shd w:val="clear" w:color="000000" w:fill="FFFFFF"/>
            <w:vAlign w:val="center"/>
          </w:tcPr>
          <w:p w14:paraId="76E74B9F"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2680C212" w14:textId="77777777" w:rsidTr="00B135A1">
        <w:trPr>
          <w:trHeight w:val="312"/>
        </w:trPr>
        <w:tc>
          <w:tcPr>
            <w:tcW w:w="6252" w:type="dxa"/>
            <w:vAlign w:val="center"/>
          </w:tcPr>
          <w:p w14:paraId="7EA184B8"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Подготовка к промежуточной аттестации</w:t>
            </w:r>
          </w:p>
        </w:tc>
        <w:tc>
          <w:tcPr>
            <w:tcW w:w="3008" w:type="dxa"/>
            <w:shd w:val="clear" w:color="000000" w:fill="FFFFFF"/>
            <w:vAlign w:val="center"/>
          </w:tcPr>
          <w:p w14:paraId="156D8B2C"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9</w:t>
            </w:r>
          </w:p>
        </w:tc>
      </w:tr>
      <w:tr w:rsidR="00B135A1" w:rsidRPr="00B135A1" w14:paraId="2ABC4932" w14:textId="77777777" w:rsidTr="00B135A1">
        <w:trPr>
          <w:trHeight w:val="312"/>
        </w:trPr>
        <w:tc>
          <w:tcPr>
            <w:tcW w:w="6252" w:type="dxa"/>
            <w:vAlign w:val="center"/>
          </w:tcPr>
          <w:p w14:paraId="34A1F106"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 xml:space="preserve">Вид текущей аттестации </w:t>
            </w:r>
          </w:p>
        </w:tc>
        <w:tc>
          <w:tcPr>
            <w:tcW w:w="3008" w:type="dxa"/>
            <w:shd w:val="clear" w:color="000000" w:fill="FFFFFF"/>
            <w:vAlign w:val="center"/>
          </w:tcPr>
          <w:p w14:paraId="43A84DC5"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p>
        </w:tc>
      </w:tr>
      <w:tr w:rsidR="00B135A1" w:rsidRPr="00B135A1" w14:paraId="71209C78" w14:textId="77777777" w:rsidTr="00B135A1">
        <w:trPr>
          <w:trHeight w:val="324"/>
        </w:trPr>
        <w:tc>
          <w:tcPr>
            <w:tcW w:w="6252" w:type="dxa"/>
            <w:vAlign w:val="center"/>
          </w:tcPr>
          <w:p w14:paraId="1450D9B6" w14:textId="77777777" w:rsidR="00B135A1" w:rsidRPr="00B135A1" w:rsidRDefault="00B135A1" w:rsidP="00B135A1">
            <w:pPr>
              <w:widowControl/>
              <w:tabs>
                <w:tab w:val="clear" w:pos="788"/>
              </w:tabs>
              <w:suppressAutoHyphens w:val="0"/>
              <w:spacing w:line="240" w:lineRule="auto"/>
              <w:ind w:left="0" w:firstLine="0"/>
              <w:jc w:val="left"/>
              <w:rPr>
                <w:b/>
                <w:bCs/>
                <w:i/>
                <w:iCs/>
                <w:kern w:val="0"/>
                <w:sz w:val="24"/>
                <w:szCs w:val="24"/>
                <w:lang w:eastAsia="ru-RU"/>
              </w:rPr>
            </w:pPr>
            <w:r w:rsidRPr="00B135A1">
              <w:rPr>
                <w:b/>
                <w:bCs/>
                <w:i/>
                <w:iCs/>
                <w:kern w:val="0"/>
                <w:sz w:val="24"/>
                <w:szCs w:val="24"/>
                <w:lang w:eastAsia="ru-RU"/>
              </w:rPr>
              <w:t>Общая трудоёмкость дисциплины:</w:t>
            </w:r>
          </w:p>
        </w:tc>
        <w:tc>
          <w:tcPr>
            <w:tcW w:w="3008" w:type="dxa"/>
            <w:shd w:val="clear" w:color="000000" w:fill="FFFFFF"/>
            <w:vAlign w:val="center"/>
          </w:tcPr>
          <w:p w14:paraId="7CBCC6B9" w14:textId="77777777" w:rsidR="00B135A1" w:rsidRPr="00B135A1" w:rsidRDefault="00B135A1" w:rsidP="00B135A1">
            <w:pPr>
              <w:widowControl/>
              <w:tabs>
                <w:tab w:val="clear" w:pos="788"/>
              </w:tabs>
              <w:suppressAutoHyphens w:val="0"/>
              <w:spacing w:line="240" w:lineRule="auto"/>
              <w:ind w:left="0" w:firstLine="0"/>
              <w:jc w:val="center"/>
              <w:rPr>
                <w:kern w:val="0"/>
                <w:sz w:val="24"/>
                <w:szCs w:val="24"/>
                <w:lang w:eastAsia="ru-RU"/>
              </w:rPr>
            </w:pPr>
            <w:r w:rsidRPr="00B135A1">
              <w:rPr>
                <w:kern w:val="0"/>
                <w:sz w:val="24"/>
                <w:szCs w:val="24"/>
                <w:lang w:eastAsia="ru-RU"/>
              </w:rPr>
              <w:t> Письменная работа</w:t>
            </w:r>
          </w:p>
        </w:tc>
      </w:tr>
      <w:tr w:rsidR="00B135A1" w:rsidRPr="00B135A1" w14:paraId="02E914D0" w14:textId="77777777" w:rsidTr="00B135A1">
        <w:trPr>
          <w:trHeight w:val="324"/>
        </w:trPr>
        <w:tc>
          <w:tcPr>
            <w:tcW w:w="6252" w:type="dxa"/>
            <w:vAlign w:val="center"/>
          </w:tcPr>
          <w:p w14:paraId="0B1F8BC7"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часы</w:t>
            </w:r>
          </w:p>
        </w:tc>
        <w:tc>
          <w:tcPr>
            <w:tcW w:w="3008" w:type="dxa"/>
            <w:shd w:val="clear" w:color="000000" w:fill="FFFFFF"/>
            <w:vAlign w:val="center"/>
          </w:tcPr>
          <w:p w14:paraId="5441FF39"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108</w:t>
            </w:r>
          </w:p>
        </w:tc>
      </w:tr>
      <w:tr w:rsidR="00B135A1" w:rsidRPr="00B135A1" w14:paraId="02C74C3B" w14:textId="77777777" w:rsidTr="00B135A1">
        <w:trPr>
          <w:trHeight w:val="324"/>
        </w:trPr>
        <w:tc>
          <w:tcPr>
            <w:tcW w:w="6252" w:type="dxa"/>
            <w:vAlign w:val="center"/>
          </w:tcPr>
          <w:p w14:paraId="42D020A4" w14:textId="77777777" w:rsidR="00B135A1" w:rsidRPr="00B135A1" w:rsidRDefault="00B135A1" w:rsidP="00B135A1">
            <w:pPr>
              <w:widowControl/>
              <w:tabs>
                <w:tab w:val="clear" w:pos="788"/>
              </w:tabs>
              <w:suppressAutoHyphens w:val="0"/>
              <w:spacing w:line="240" w:lineRule="auto"/>
              <w:ind w:left="0" w:firstLine="0"/>
              <w:jc w:val="right"/>
              <w:rPr>
                <w:i/>
                <w:iCs/>
                <w:kern w:val="0"/>
                <w:sz w:val="24"/>
                <w:szCs w:val="24"/>
                <w:lang w:eastAsia="ru-RU"/>
              </w:rPr>
            </w:pPr>
            <w:r w:rsidRPr="00B135A1">
              <w:rPr>
                <w:i/>
                <w:iCs/>
                <w:kern w:val="0"/>
                <w:sz w:val="24"/>
                <w:szCs w:val="24"/>
                <w:lang w:eastAsia="ru-RU"/>
              </w:rPr>
              <w:t>зачётные единицы</w:t>
            </w:r>
          </w:p>
        </w:tc>
        <w:tc>
          <w:tcPr>
            <w:tcW w:w="3008" w:type="dxa"/>
            <w:shd w:val="clear" w:color="000000" w:fill="FFFFFF"/>
            <w:vAlign w:val="center"/>
          </w:tcPr>
          <w:p w14:paraId="45810C72" w14:textId="77777777" w:rsidR="00B135A1" w:rsidRPr="00B135A1" w:rsidRDefault="00B135A1" w:rsidP="00B135A1">
            <w:pPr>
              <w:widowControl/>
              <w:tabs>
                <w:tab w:val="clear" w:pos="788"/>
              </w:tabs>
              <w:suppressAutoHyphens w:val="0"/>
              <w:spacing w:line="240" w:lineRule="auto"/>
              <w:ind w:left="0" w:firstLine="0"/>
              <w:jc w:val="center"/>
              <w:rPr>
                <w:b/>
                <w:bCs/>
                <w:i/>
                <w:iCs/>
                <w:kern w:val="0"/>
                <w:sz w:val="24"/>
                <w:szCs w:val="24"/>
                <w:lang w:eastAsia="ru-RU"/>
              </w:rPr>
            </w:pPr>
            <w:r w:rsidRPr="00B135A1">
              <w:rPr>
                <w:b/>
                <w:bCs/>
                <w:i/>
                <w:iCs/>
                <w:kern w:val="0"/>
                <w:sz w:val="24"/>
                <w:szCs w:val="24"/>
                <w:lang w:eastAsia="ru-RU"/>
              </w:rPr>
              <w:t>3</w:t>
            </w:r>
          </w:p>
        </w:tc>
      </w:tr>
    </w:tbl>
    <w:p w14:paraId="32C42C9B" w14:textId="77777777" w:rsidR="00B135A1" w:rsidRPr="00B135A1" w:rsidRDefault="00B135A1" w:rsidP="00B135A1">
      <w:pPr>
        <w:widowControl/>
        <w:tabs>
          <w:tab w:val="clear" w:pos="788"/>
        </w:tabs>
        <w:suppressAutoHyphens w:val="0"/>
        <w:spacing w:line="360" w:lineRule="auto"/>
        <w:ind w:left="0" w:firstLine="709"/>
        <w:rPr>
          <w:b/>
          <w:kern w:val="0"/>
          <w:sz w:val="24"/>
          <w:szCs w:val="24"/>
          <w:lang w:eastAsia="ru-RU"/>
        </w:rPr>
      </w:pPr>
    </w:p>
    <w:p w14:paraId="2AF0007E" w14:textId="77777777" w:rsidR="00B135A1" w:rsidRPr="00B135A1" w:rsidRDefault="00B135A1" w:rsidP="00B135A1">
      <w:pPr>
        <w:widowControl/>
        <w:shd w:val="clear" w:color="auto" w:fill="FFFFFF"/>
        <w:tabs>
          <w:tab w:val="clear" w:pos="788"/>
        </w:tabs>
        <w:suppressAutoHyphens w:val="0"/>
        <w:spacing w:line="360" w:lineRule="auto"/>
        <w:ind w:left="0" w:firstLine="0"/>
        <w:contextualSpacing/>
        <w:jc w:val="center"/>
        <w:rPr>
          <w:rFonts w:eastAsia="Calibri"/>
          <w:b/>
          <w:kern w:val="0"/>
          <w:sz w:val="24"/>
          <w:szCs w:val="24"/>
          <w:lang w:eastAsia="ru-RU"/>
        </w:rPr>
      </w:pPr>
      <w:r w:rsidRPr="00B135A1">
        <w:rPr>
          <w:rFonts w:eastAsia="Calibri"/>
          <w:b/>
          <w:kern w:val="0"/>
          <w:sz w:val="24"/>
          <w:szCs w:val="24"/>
          <w:lang w:eastAsia="ru-RU"/>
        </w:rPr>
        <w:t xml:space="preserve">4. Содержание разделов и тем учебной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6673"/>
      </w:tblGrid>
      <w:tr w:rsidR="00B135A1" w:rsidRPr="00B135A1" w14:paraId="5DF0BE65" w14:textId="77777777" w:rsidTr="00B135A1">
        <w:tc>
          <w:tcPr>
            <w:tcW w:w="2898" w:type="dxa"/>
            <w:vAlign w:val="center"/>
          </w:tcPr>
          <w:p w14:paraId="544FA582" w14:textId="77777777" w:rsidR="00B135A1" w:rsidRPr="00B135A1" w:rsidRDefault="00B135A1" w:rsidP="00B135A1">
            <w:pPr>
              <w:widowControl/>
              <w:tabs>
                <w:tab w:val="clear" w:pos="788"/>
              </w:tabs>
              <w:suppressAutoHyphens w:val="0"/>
              <w:spacing w:line="240" w:lineRule="auto"/>
              <w:ind w:left="0" w:firstLine="0"/>
              <w:jc w:val="center"/>
              <w:rPr>
                <w:b/>
                <w:kern w:val="0"/>
                <w:sz w:val="24"/>
                <w:szCs w:val="24"/>
                <w:lang w:eastAsia="ru-RU"/>
              </w:rPr>
            </w:pPr>
            <w:r w:rsidRPr="00B135A1">
              <w:rPr>
                <w:b/>
                <w:bCs/>
                <w:kern w:val="0"/>
                <w:sz w:val="24"/>
                <w:szCs w:val="24"/>
                <w:lang w:eastAsia="ru-RU"/>
              </w:rPr>
              <w:t>Наименование темы учебной дисциплины</w:t>
            </w:r>
          </w:p>
        </w:tc>
        <w:tc>
          <w:tcPr>
            <w:tcW w:w="6673" w:type="dxa"/>
            <w:vAlign w:val="center"/>
          </w:tcPr>
          <w:p w14:paraId="0E8D4DDD" w14:textId="77777777" w:rsidR="00B135A1" w:rsidRPr="00B135A1" w:rsidRDefault="00B135A1" w:rsidP="00B135A1">
            <w:pPr>
              <w:widowControl/>
              <w:tabs>
                <w:tab w:val="clear" w:pos="788"/>
              </w:tabs>
              <w:suppressAutoHyphens w:val="0"/>
              <w:spacing w:line="240" w:lineRule="auto"/>
              <w:ind w:left="0" w:firstLine="0"/>
              <w:jc w:val="center"/>
              <w:rPr>
                <w:b/>
                <w:kern w:val="0"/>
                <w:sz w:val="24"/>
                <w:szCs w:val="24"/>
                <w:lang w:eastAsia="ru-RU"/>
              </w:rPr>
            </w:pPr>
            <w:r w:rsidRPr="00B135A1">
              <w:rPr>
                <w:b/>
                <w:bCs/>
                <w:kern w:val="0"/>
                <w:sz w:val="24"/>
                <w:szCs w:val="24"/>
                <w:lang w:eastAsia="ru-RU"/>
              </w:rPr>
              <w:t>Содержание темы</w:t>
            </w:r>
          </w:p>
        </w:tc>
      </w:tr>
      <w:tr w:rsidR="00B135A1" w:rsidRPr="00B135A1" w14:paraId="6FB37D03" w14:textId="77777777" w:rsidTr="00B135A1">
        <w:tc>
          <w:tcPr>
            <w:tcW w:w="2898" w:type="dxa"/>
          </w:tcPr>
          <w:p w14:paraId="77C521D9"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ar-SA"/>
              </w:rPr>
              <w:t xml:space="preserve">Тема 1. </w:t>
            </w:r>
            <w:r w:rsidRPr="00B135A1">
              <w:rPr>
                <w:kern w:val="0"/>
                <w:sz w:val="24"/>
                <w:szCs w:val="24"/>
                <w:lang w:eastAsia="ru-RU"/>
              </w:rPr>
              <w:t>Предпосылки внедрения проектного управления в деятельность органов публичной власти Российской Федерации</w:t>
            </w:r>
          </w:p>
          <w:p w14:paraId="60B07705"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p>
        </w:tc>
        <w:tc>
          <w:tcPr>
            <w:tcW w:w="6673" w:type="dxa"/>
          </w:tcPr>
          <w:p w14:paraId="6CD2D7F3"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r w:rsidRPr="00B135A1">
              <w:rPr>
                <w:kern w:val="0"/>
                <w:sz w:val="24"/>
                <w:szCs w:val="24"/>
                <w:lang w:eastAsia="ru-RU"/>
              </w:rPr>
              <w:t>Место проектов в структуре инструментов управления органов публичной власти. Отличие проектной от операционной деятельности. Особенности и адаптация процессов проектного управления в органах государственной власти и местного самоуправления. Критерии эффективности внедрения проектного управления.</w:t>
            </w:r>
          </w:p>
        </w:tc>
      </w:tr>
      <w:tr w:rsidR="00B135A1" w:rsidRPr="00B135A1" w14:paraId="0958BEB8" w14:textId="77777777" w:rsidTr="00B135A1">
        <w:tc>
          <w:tcPr>
            <w:tcW w:w="2898" w:type="dxa"/>
          </w:tcPr>
          <w:p w14:paraId="53CFC01E"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Тема 2. Нормативное обеспечение управления проектами</w:t>
            </w:r>
          </w:p>
          <w:p w14:paraId="640A2B9E"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p>
        </w:tc>
        <w:tc>
          <w:tcPr>
            <w:tcW w:w="6673" w:type="dxa"/>
          </w:tcPr>
          <w:p w14:paraId="75383BBD"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r w:rsidRPr="00B135A1">
              <w:rPr>
                <w:kern w:val="0"/>
                <w:sz w:val="24"/>
                <w:szCs w:val="24"/>
                <w:lang w:eastAsia="ru-RU"/>
              </w:rPr>
              <w:t>Международные стандарты проектного управления. Основная структура, содержание, области применения. Государственные стандарты Российской Федерации в сфере проектного управления. Область действия стандартов. Обзор нормативно-правовой базы в сфере проектного управления и стратегического планирования. Методические рекомендации по внедрению практик проектного управления.</w:t>
            </w:r>
          </w:p>
        </w:tc>
      </w:tr>
      <w:tr w:rsidR="00B135A1" w:rsidRPr="00B135A1" w14:paraId="46D379D4" w14:textId="77777777" w:rsidTr="00B135A1">
        <w:tc>
          <w:tcPr>
            <w:tcW w:w="2898" w:type="dxa"/>
          </w:tcPr>
          <w:p w14:paraId="2C995277"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Тема 3. Структура управления проектами. Организационные модели проектного управления в органах государственной и муниципальной власти</w:t>
            </w:r>
          </w:p>
          <w:p w14:paraId="10FD6CDC"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p>
        </w:tc>
        <w:tc>
          <w:tcPr>
            <w:tcW w:w="6673" w:type="dxa"/>
          </w:tcPr>
          <w:p w14:paraId="6545EE4A"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r w:rsidRPr="00B135A1">
              <w:rPr>
                <w:kern w:val="0"/>
                <w:sz w:val="24"/>
                <w:szCs w:val="24"/>
                <w:lang w:eastAsia="ru-RU"/>
              </w:rPr>
              <w:t>Объекты управления: проект, программа, портфель проектов, их особенности. Жизненный цикл проекта. Ключевые задачи и промежуточные результаты. Обзор схем процессов и регламента проектной деятельности. Обзор шаблонов документов проектного управления. Реестры проектов и проектное сито, типология проектов. Модель проектно-ориентированной системы управления деятельностью органов государственного и муниципального управления. Организационная структура управления проектной деятельностью. Функции и состав коллегиальных органов (</w:t>
            </w:r>
            <w:proofErr w:type="spellStart"/>
            <w:r w:rsidRPr="00B135A1">
              <w:rPr>
                <w:kern w:val="0"/>
                <w:sz w:val="24"/>
                <w:szCs w:val="24"/>
                <w:lang w:eastAsia="ru-RU"/>
              </w:rPr>
              <w:t>ОргШтаб</w:t>
            </w:r>
            <w:proofErr w:type="spellEnd"/>
            <w:r w:rsidRPr="00B135A1">
              <w:rPr>
                <w:kern w:val="0"/>
                <w:sz w:val="24"/>
                <w:szCs w:val="24"/>
                <w:lang w:eastAsia="ru-RU"/>
              </w:rPr>
              <w:t>, Проектный комитет).</w:t>
            </w:r>
          </w:p>
        </w:tc>
      </w:tr>
      <w:tr w:rsidR="00B135A1" w:rsidRPr="00B135A1" w14:paraId="271621D4" w14:textId="77777777" w:rsidTr="00B135A1">
        <w:tc>
          <w:tcPr>
            <w:tcW w:w="2898" w:type="dxa"/>
          </w:tcPr>
          <w:p w14:paraId="39F597E7"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Тема 4.  Организация проектных офисов в органах государственной и муниципальной власти</w:t>
            </w:r>
          </w:p>
          <w:p w14:paraId="1DD14340"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p>
        </w:tc>
        <w:tc>
          <w:tcPr>
            <w:tcW w:w="6673" w:type="dxa"/>
          </w:tcPr>
          <w:p w14:paraId="000DA8EC"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r w:rsidRPr="00B135A1">
              <w:rPr>
                <w:kern w:val="0"/>
                <w:sz w:val="24"/>
                <w:szCs w:val="24"/>
                <w:lang w:eastAsia="ru-RU"/>
              </w:rPr>
              <w:t xml:space="preserve">Основные понятия, принципы деятельности проектных офисов. Типология проектных офисов, их соответствие уровню проектной зрелости организации. «Кольцо ценности» и сервисная функция Проектных офисов. </w:t>
            </w:r>
            <w:proofErr w:type="spellStart"/>
            <w:r w:rsidRPr="00B135A1">
              <w:rPr>
                <w:kern w:val="0"/>
                <w:sz w:val="24"/>
                <w:szCs w:val="24"/>
                <w:lang w:eastAsia="ru-RU"/>
              </w:rPr>
              <w:t>Pro</w:t>
            </w:r>
            <w:proofErr w:type="spellEnd"/>
            <w:r w:rsidRPr="00B135A1">
              <w:rPr>
                <w:kern w:val="0"/>
                <w:sz w:val="24"/>
                <w:szCs w:val="24"/>
                <w:lang w:eastAsia="ru-RU"/>
              </w:rPr>
              <w:t xml:space="preserve"> и </w:t>
            </w:r>
            <w:proofErr w:type="spellStart"/>
            <w:r w:rsidRPr="00B135A1">
              <w:rPr>
                <w:kern w:val="0"/>
                <w:sz w:val="24"/>
                <w:szCs w:val="24"/>
                <w:lang w:eastAsia="ru-RU"/>
              </w:rPr>
              <w:t>Contra</w:t>
            </w:r>
            <w:proofErr w:type="spellEnd"/>
            <w:r w:rsidRPr="00B135A1">
              <w:rPr>
                <w:kern w:val="0"/>
                <w:sz w:val="24"/>
                <w:szCs w:val="24"/>
                <w:lang w:eastAsia="ru-RU"/>
              </w:rPr>
              <w:t xml:space="preserve"> внедрения Проектного офиса, критерии эффективности. Функции и состав Проектных офисов в органах государственной власти. Федеральный проектный офис и взаимодействие по федеральным проектам. Центральный и отраслевые проектные офисы: контуры взаимодействия. </w:t>
            </w:r>
          </w:p>
        </w:tc>
      </w:tr>
      <w:tr w:rsidR="00B135A1" w:rsidRPr="00B135A1" w14:paraId="1F93A552" w14:textId="77777777" w:rsidTr="00B135A1">
        <w:tc>
          <w:tcPr>
            <w:tcW w:w="2898" w:type="dxa"/>
          </w:tcPr>
          <w:p w14:paraId="171C8F6C" w14:textId="77777777" w:rsidR="00B135A1" w:rsidRPr="00B135A1" w:rsidRDefault="00B135A1" w:rsidP="00B135A1">
            <w:pPr>
              <w:widowControl/>
              <w:tabs>
                <w:tab w:val="clear" w:pos="788"/>
              </w:tabs>
              <w:suppressAutoHyphens w:val="0"/>
              <w:spacing w:line="240" w:lineRule="auto"/>
              <w:ind w:left="0" w:firstLine="0"/>
              <w:jc w:val="left"/>
              <w:rPr>
                <w:rFonts w:ascii="Pragmatica" w:hAnsi="Pragmatica"/>
                <w:kern w:val="0"/>
                <w:sz w:val="17"/>
                <w:szCs w:val="17"/>
                <w:lang w:eastAsia="ru-RU"/>
              </w:rPr>
            </w:pPr>
            <w:r w:rsidRPr="00B135A1">
              <w:rPr>
                <w:kern w:val="0"/>
                <w:sz w:val="24"/>
                <w:szCs w:val="24"/>
                <w:lang w:eastAsia="ru-RU"/>
              </w:rPr>
              <w:lastRenderedPageBreak/>
              <w:t>Тема 5. Области знаний проектного управления и их практическое применение в органах государственной и муниципальной власти</w:t>
            </w:r>
            <w:r w:rsidRPr="00B135A1">
              <w:rPr>
                <w:rFonts w:ascii="Pragmatica" w:hAnsi="Pragmatica"/>
                <w:kern w:val="0"/>
                <w:sz w:val="17"/>
                <w:szCs w:val="17"/>
                <w:lang w:eastAsia="ru-RU"/>
              </w:rPr>
              <w:t xml:space="preserve"> </w:t>
            </w:r>
          </w:p>
          <w:p w14:paraId="3DB6D556"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p>
        </w:tc>
        <w:tc>
          <w:tcPr>
            <w:tcW w:w="6673" w:type="dxa"/>
          </w:tcPr>
          <w:p w14:paraId="2A231970" w14:textId="77777777" w:rsidR="00B135A1" w:rsidRPr="00B135A1" w:rsidRDefault="00B135A1" w:rsidP="00B135A1">
            <w:pPr>
              <w:widowControl/>
              <w:shd w:val="clear" w:color="auto" w:fill="FFFFFF"/>
              <w:tabs>
                <w:tab w:val="clear" w:pos="788"/>
              </w:tabs>
              <w:suppressAutoHyphens w:val="0"/>
              <w:spacing w:line="240" w:lineRule="auto"/>
              <w:ind w:left="0" w:firstLine="0"/>
              <w:textAlignment w:val="baseline"/>
              <w:rPr>
                <w:kern w:val="0"/>
                <w:sz w:val="24"/>
                <w:szCs w:val="24"/>
                <w:lang w:eastAsia="ru-RU"/>
              </w:rPr>
            </w:pPr>
            <w:r w:rsidRPr="00B135A1">
              <w:rPr>
                <w:kern w:val="0"/>
                <w:sz w:val="24"/>
                <w:szCs w:val="24"/>
                <w:lang w:eastAsia="ru-RU"/>
              </w:rPr>
              <w:t>Управление интеграцией. Подготовка Устава проекта и Плана управления проектом. Управление содержанием. Подготовка иерархической структуры работ проекта. Управление сроками. Подготовка плана-графика проекта. Управление стоимостью. Подготовка бюджета проекта. Управление качеством. План контрольных точек проекта. Управление человеческими ресурсами. Управление рисками. Подготовка реестра рисков. План работы с рисками. Управление коммуникациями. Подготовка матрицы коммуникаций. Управление закупками. Управление заинтересованными сторонами (ЗС). Матрица ЗС. План работы с ЗС.</w:t>
            </w:r>
          </w:p>
        </w:tc>
      </w:tr>
      <w:tr w:rsidR="00B135A1" w:rsidRPr="00B135A1" w14:paraId="687DC5FC" w14:textId="77777777" w:rsidTr="00B135A1">
        <w:tc>
          <w:tcPr>
            <w:tcW w:w="2898" w:type="dxa"/>
          </w:tcPr>
          <w:p w14:paraId="7E3A0723"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Тема 6. Формирование проектных команд</w:t>
            </w:r>
          </w:p>
          <w:p w14:paraId="1330CD71"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p>
        </w:tc>
        <w:tc>
          <w:tcPr>
            <w:tcW w:w="6673" w:type="dxa"/>
          </w:tcPr>
          <w:p w14:paraId="5246281D"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r w:rsidRPr="00B135A1">
              <w:rPr>
                <w:kern w:val="0"/>
                <w:sz w:val="24"/>
                <w:szCs w:val="24"/>
                <w:lang w:eastAsia="ru-RU"/>
              </w:rPr>
              <w:t>Определение базовых проектных ролей участников проектов и их функций. Эффективный руководитель проекта. Создание команд проекта с применением ролевых моделей.  Критерии неэффективности и эффективности проектных команд. Мотивация и оценка эффективности деятельности участников проекта</w:t>
            </w:r>
            <w:r w:rsidRPr="00B135A1">
              <w:rPr>
                <w:rFonts w:ascii="Pragmatica" w:hAnsi="Pragmatica"/>
                <w:kern w:val="0"/>
                <w:sz w:val="17"/>
                <w:szCs w:val="17"/>
                <w:lang w:eastAsia="ru-RU"/>
              </w:rPr>
              <w:t>.</w:t>
            </w:r>
          </w:p>
        </w:tc>
      </w:tr>
      <w:tr w:rsidR="00B135A1" w:rsidRPr="00B135A1" w14:paraId="04587D45" w14:textId="77777777" w:rsidTr="00B135A1">
        <w:tc>
          <w:tcPr>
            <w:tcW w:w="2898" w:type="dxa"/>
          </w:tcPr>
          <w:p w14:paraId="3C215280"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r w:rsidRPr="00B135A1">
              <w:rPr>
                <w:kern w:val="0"/>
                <w:sz w:val="24"/>
                <w:szCs w:val="24"/>
                <w:lang w:eastAsia="ru-RU"/>
              </w:rPr>
              <w:t>Тема 7. Группы процессов проектного управления в органах государственной и муниципальной власти</w:t>
            </w:r>
          </w:p>
          <w:p w14:paraId="6566DF4D" w14:textId="77777777" w:rsidR="00B135A1" w:rsidRPr="00B135A1" w:rsidRDefault="00B135A1" w:rsidP="00B135A1">
            <w:pPr>
              <w:widowControl/>
              <w:tabs>
                <w:tab w:val="clear" w:pos="788"/>
              </w:tabs>
              <w:suppressAutoHyphens w:val="0"/>
              <w:spacing w:line="240" w:lineRule="auto"/>
              <w:ind w:left="0" w:firstLine="0"/>
              <w:jc w:val="left"/>
              <w:rPr>
                <w:kern w:val="0"/>
                <w:sz w:val="24"/>
                <w:szCs w:val="24"/>
                <w:lang w:eastAsia="ru-RU"/>
              </w:rPr>
            </w:pPr>
          </w:p>
        </w:tc>
        <w:tc>
          <w:tcPr>
            <w:tcW w:w="6673" w:type="dxa"/>
          </w:tcPr>
          <w:p w14:paraId="36916EE8" w14:textId="77777777" w:rsidR="00B135A1" w:rsidRPr="00B135A1" w:rsidRDefault="00B135A1" w:rsidP="00B135A1">
            <w:pPr>
              <w:widowControl/>
              <w:tabs>
                <w:tab w:val="clear" w:pos="788"/>
              </w:tabs>
              <w:suppressAutoHyphens w:val="0"/>
              <w:spacing w:line="240" w:lineRule="auto"/>
              <w:ind w:left="0" w:firstLine="0"/>
              <w:rPr>
                <w:kern w:val="0"/>
                <w:sz w:val="24"/>
                <w:szCs w:val="24"/>
                <w:lang w:eastAsia="ru-RU"/>
              </w:rPr>
            </w:pPr>
            <w:r w:rsidRPr="00B135A1">
              <w:rPr>
                <w:kern w:val="0"/>
                <w:sz w:val="24"/>
                <w:szCs w:val="24"/>
                <w:lang w:eastAsia="ru-RU"/>
              </w:rPr>
              <w:t>Стадия «Инициирование»: последовательность действий, документы, результаты, согласование и утверждение результатов (заявка, проектная инициатива). Стадия «Планирование»: последовательность действий, документы, результаты, согласование и утверждение результатов (паспорт проекта, план-график проекта). Стадия «Реализация»: последовательность действий, документы, результаты, согласование и утверждение результатов. Регулярный мониторинг (проектный светофор). Стадия «Закрытие»: последовательность действий, документы, результаты, согласование и утверждение результатов (итоговый отчёт по проекту). Ключевые показатели и оценка эффективности проекта.</w:t>
            </w:r>
          </w:p>
        </w:tc>
      </w:tr>
    </w:tbl>
    <w:p w14:paraId="51CA8261"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b/>
          <w:bCs/>
          <w:iCs/>
          <w:spacing w:val="-5"/>
          <w:kern w:val="0"/>
          <w:sz w:val="24"/>
          <w:szCs w:val="24"/>
          <w:lang w:eastAsia="ru-RU"/>
        </w:rPr>
      </w:pPr>
    </w:p>
    <w:p w14:paraId="60F8938F"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B135A1">
        <w:rPr>
          <w:rFonts w:eastAsia="Calibri"/>
          <w:b/>
          <w:kern w:val="0"/>
          <w:sz w:val="24"/>
          <w:szCs w:val="24"/>
          <w:lang w:eastAsia="ru-RU"/>
        </w:rPr>
        <w:t>5. Учебно-методическое и информационное обеспечение учебной дисциплины</w:t>
      </w:r>
    </w:p>
    <w:p w14:paraId="3B41CA5D" w14:textId="77777777" w:rsidR="00B135A1" w:rsidRPr="00B135A1" w:rsidRDefault="00B135A1" w:rsidP="00B135A1">
      <w:pPr>
        <w:widowControl/>
        <w:shd w:val="clear" w:color="auto" w:fill="FFFFFF"/>
        <w:tabs>
          <w:tab w:val="clear" w:pos="788"/>
        </w:tabs>
        <w:suppressAutoHyphens w:val="0"/>
        <w:spacing w:line="240" w:lineRule="auto"/>
        <w:ind w:left="0" w:firstLine="0"/>
        <w:jc w:val="center"/>
        <w:rPr>
          <w:b/>
          <w:bCs/>
          <w:iCs/>
          <w:spacing w:val="-1"/>
          <w:kern w:val="0"/>
          <w:sz w:val="24"/>
          <w:szCs w:val="24"/>
          <w:lang w:eastAsia="ru-RU"/>
        </w:rPr>
      </w:pPr>
    </w:p>
    <w:p w14:paraId="65FD1D76" w14:textId="77777777" w:rsidR="00B135A1" w:rsidRPr="00B135A1" w:rsidRDefault="00B135A1" w:rsidP="00B135A1">
      <w:pPr>
        <w:widowControl/>
        <w:shd w:val="clear" w:color="auto" w:fill="FFFFFF"/>
        <w:tabs>
          <w:tab w:val="clear" w:pos="788"/>
        </w:tabs>
        <w:suppressAutoHyphens w:val="0"/>
        <w:spacing w:line="240" w:lineRule="auto"/>
        <w:ind w:left="709" w:firstLine="0"/>
        <w:contextualSpacing/>
        <w:jc w:val="left"/>
        <w:rPr>
          <w:rFonts w:eastAsia="Calibri"/>
          <w:kern w:val="0"/>
          <w:sz w:val="24"/>
          <w:szCs w:val="24"/>
          <w:lang w:eastAsia="en-US"/>
        </w:rPr>
      </w:pPr>
      <w:r w:rsidRPr="00B135A1">
        <w:rPr>
          <w:rFonts w:eastAsia="Calibri"/>
          <w:b/>
          <w:i/>
          <w:kern w:val="0"/>
          <w:sz w:val="24"/>
          <w:szCs w:val="24"/>
          <w:lang w:eastAsia="en-US"/>
        </w:rPr>
        <w:t>5.1. Основная литература</w:t>
      </w:r>
      <w:r w:rsidRPr="00B135A1">
        <w:rPr>
          <w:rFonts w:eastAsia="Calibri"/>
          <w:kern w:val="0"/>
          <w:sz w:val="24"/>
          <w:szCs w:val="24"/>
          <w:lang w:eastAsia="en-US"/>
        </w:rPr>
        <w:t>:</w:t>
      </w:r>
    </w:p>
    <w:p w14:paraId="3A60233D" w14:textId="77777777" w:rsidR="00B135A1" w:rsidRPr="00B135A1" w:rsidRDefault="00B135A1" w:rsidP="00B135A1">
      <w:pPr>
        <w:widowControl/>
        <w:numPr>
          <w:ilvl w:val="0"/>
          <w:numId w:val="25"/>
        </w:numPr>
        <w:tabs>
          <w:tab w:val="clear" w:pos="788"/>
        </w:tabs>
        <w:suppressAutoHyphens w:val="0"/>
        <w:spacing w:line="240" w:lineRule="auto"/>
        <w:ind w:left="0" w:firstLine="709"/>
        <w:contextualSpacing/>
        <w:jc w:val="left"/>
        <w:rPr>
          <w:kern w:val="0"/>
          <w:sz w:val="24"/>
          <w:szCs w:val="28"/>
          <w:lang w:eastAsia="ru-RU"/>
        </w:rPr>
      </w:pPr>
      <w:proofErr w:type="spellStart"/>
      <w:r w:rsidRPr="00B135A1">
        <w:rPr>
          <w:kern w:val="0"/>
          <w:sz w:val="24"/>
          <w:szCs w:val="28"/>
          <w:lang w:eastAsia="ru-RU"/>
        </w:rPr>
        <w:t>Аньшин</w:t>
      </w:r>
      <w:proofErr w:type="spellEnd"/>
      <w:r w:rsidRPr="00B135A1">
        <w:rPr>
          <w:kern w:val="0"/>
          <w:sz w:val="24"/>
          <w:szCs w:val="28"/>
          <w:lang w:eastAsia="ru-RU"/>
        </w:rPr>
        <w:t>, В.М. Управление проектами: фундаментальный курс / В.М. </w:t>
      </w:r>
      <w:proofErr w:type="spellStart"/>
      <w:r w:rsidRPr="00B135A1">
        <w:rPr>
          <w:kern w:val="0"/>
          <w:sz w:val="24"/>
          <w:szCs w:val="28"/>
          <w:lang w:eastAsia="ru-RU"/>
        </w:rPr>
        <w:t>Аньшин</w:t>
      </w:r>
      <w:proofErr w:type="spellEnd"/>
      <w:r w:rsidRPr="00B135A1">
        <w:rPr>
          <w:kern w:val="0"/>
          <w:sz w:val="24"/>
          <w:szCs w:val="28"/>
          <w:lang w:eastAsia="ru-RU"/>
        </w:rPr>
        <w:t>, А.В. Алешин, К.А. </w:t>
      </w:r>
      <w:proofErr w:type="spellStart"/>
      <w:r w:rsidRPr="00B135A1">
        <w:rPr>
          <w:kern w:val="0"/>
          <w:sz w:val="24"/>
          <w:szCs w:val="28"/>
          <w:lang w:eastAsia="ru-RU"/>
        </w:rPr>
        <w:t>Багратиони</w:t>
      </w:r>
      <w:proofErr w:type="spellEnd"/>
      <w:r w:rsidRPr="00B135A1">
        <w:rPr>
          <w:kern w:val="0"/>
          <w:sz w:val="24"/>
          <w:szCs w:val="28"/>
          <w:lang w:eastAsia="ru-RU"/>
        </w:rPr>
        <w:t xml:space="preserve">; ред. В.М. </w:t>
      </w:r>
      <w:proofErr w:type="spellStart"/>
      <w:r w:rsidRPr="00B135A1">
        <w:rPr>
          <w:kern w:val="0"/>
          <w:sz w:val="24"/>
          <w:szCs w:val="28"/>
          <w:lang w:eastAsia="ru-RU"/>
        </w:rPr>
        <w:t>Аньшин</w:t>
      </w:r>
      <w:proofErr w:type="spellEnd"/>
      <w:r w:rsidRPr="00B135A1">
        <w:rPr>
          <w:kern w:val="0"/>
          <w:sz w:val="24"/>
          <w:szCs w:val="28"/>
          <w:lang w:eastAsia="ru-RU"/>
        </w:rPr>
        <w:t>, О.М. Ильина. – М.: Издательский дом Высшей школы экономики, 2013. – 624 с. – (Учебники Высшей школы экономики). – Режим доступа: по подписке. – URL: </w:t>
      </w:r>
      <w:hyperlink r:id="rId15" w:history="1">
        <w:r w:rsidRPr="00B135A1">
          <w:rPr>
            <w:color w:val="0000FF"/>
            <w:kern w:val="0"/>
            <w:sz w:val="24"/>
            <w:szCs w:val="28"/>
            <w:u w:val="single"/>
            <w:lang w:eastAsia="ru-RU"/>
          </w:rPr>
          <w:t>http://biblioclub.ru/index.php?page=book&amp;id=227270</w:t>
        </w:r>
      </w:hyperlink>
      <w:r w:rsidRPr="00B135A1">
        <w:rPr>
          <w:kern w:val="0"/>
          <w:sz w:val="24"/>
          <w:szCs w:val="28"/>
          <w:lang w:eastAsia="ru-RU"/>
        </w:rPr>
        <w:t>.</w:t>
      </w:r>
    </w:p>
    <w:p w14:paraId="1534C02B" w14:textId="77777777" w:rsidR="00B135A1" w:rsidRPr="00B135A1" w:rsidRDefault="00B135A1" w:rsidP="00B135A1">
      <w:pPr>
        <w:widowControl/>
        <w:numPr>
          <w:ilvl w:val="0"/>
          <w:numId w:val="25"/>
        </w:numPr>
        <w:tabs>
          <w:tab w:val="clear" w:pos="788"/>
          <w:tab w:val="left" w:pos="993"/>
        </w:tabs>
        <w:suppressAutoHyphens w:val="0"/>
        <w:spacing w:after="160" w:line="276" w:lineRule="auto"/>
        <w:ind w:left="0" w:firstLine="709"/>
        <w:contextualSpacing/>
        <w:jc w:val="left"/>
        <w:rPr>
          <w:color w:val="000000"/>
          <w:kern w:val="0"/>
          <w:sz w:val="24"/>
          <w:szCs w:val="24"/>
          <w:lang w:eastAsia="ru-RU"/>
        </w:rPr>
      </w:pPr>
      <w:r w:rsidRPr="00B135A1">
        <w:rPr>
          <w:color w:val="000000"/>
          <w:kern w:val="0"/>
          <w:sz w:val="24"/>
          <w:szCs w:val="24"/>
          <w:lang w:eastAsia="ru-RU"/>
        </w:rPr>
        <w:t>Харченко, К. В. Проектное управление в государственных и муниципальных органах и учреждениях</w:t>
      </w:r>
      <w:proofErr w:type="gramStart"/>
      <w:r w:rsidRPr="00B135A1">
        <w:rPr>
          <w:color w:val="000000"/>
          <w:kern w:val="0"/>
          <w:sz w:val="24"/>
          <w:szCs w:val="24"/>
          <w:lang w:eastAsia="ru-RU"/>
        </w:rPr>
        <w:t xml:space="preserve"> :</w:t>
      </w:r>
      <w:proofErr w:type="gramEnd"/>
      <w:r w:rsidRPr="00B135A1">
        <w:rPr>
          <w:color w:val="000000"/>
          <w:kern w:val="0"/>
          <w:sz w:val="24"/>
          <w:szCs w:val="24"/>
          <w:lang w:eastAsia="ru-RU"/>
        </w:rPr>
        <w:t xml:space="preserve"> учебное пособие / К. В. Харченко ; Российская академия народного хозяйства и государственной службы при Президенте Российской Федерации. – Москва</w:t>
      </w:r>
      <w:proofErr w:type="gramStart"/>
      <w:r w:rsidRPr="00B135A1">
        <w:rPr>
          <w:color w:val="000000"/>
          <w:kern w:val="0"/>
          <w:sz w:val="24"/>
          <w:szCs w:val="24"/>
          <w:lang w:eastAsia="ru-RU"/>
        </w:rPr>
        <w:t xml:space="preserve"> :</w:t>
      </w:r>
      <w:proofErr w:type="gramEnd"/>
      <w:r w:rsidRPr="00B135A1">
        <w:rPr>
          <w:color w:val="000000"/>
          <w:kern w:val="0"/>
          <w:sz w:val="24"/>
          <w:szCs w:val="24"/>
          <w:lang w:eastAsia="ru-RU"/>
        </w:rPr>
        <w:t xml:space="preserve"> Дело, 2018. – 167 с. : ил</w:t>
      </w:r>
      <w:proofErr w:type="gramStart"/>
      <w:r w:rsidRPr="00B135A1">
        <w:rPr>
          <w:color w:val="000000"/>
          <w:kern w:val="0"/>
          <w:sz w:val="24"/>
          <w:szCs w:val="24"/>
          <w:lang w:eastAsia="ru-RU"/>
        </w:rPr>
        <w:t xml:space="preserve">., </w:t>
      </w:r>
      <w:proofErr w:type="gramEnd"/>
      <w:r w:rsidRPr="00B135A1">
        <w:rPr>
          <w:color w:val="000000"/>
          <w:kern w:val="0"/>
          <w:sz w:val="24"/>
          <w:szCs w:val="24"/>
          <w:lang w:eastAsia="ru-RU"/>
        </w:rPr>
        <w:t>табл. – Режим доступа: по подписке. – URL: </w:t>
      </w:r>
      <w:hyperlink r:id="rId16" w:history="1">
        <w:r w:rsidRPr="00B135A1">
          <w:rPr>
            <w:color w:val="000000"/>
            <w:kern w:val="0"/>
            <w:sz w:val="24"/>
            <w:szCs w:val="24"/>
            <w:u w:val="single"/>
            <w:lang w:eastAsia="ru-RU"/>
          </w:rPr>
          <w:t>https://biblioclub.ru/index.php?page=book&amp;id=577845</w:t>
        </w:r>
      </w:hyperlink>
      <w:r w:rsidRPr="00B135A1">
        <w:rPr>
          <w:color w:val="000000"/>
          <w:kern w:val="0"/>
          <w:sz w:val="24"/>
          <w:szCs w:val="24"/>
          <w:lang w:eastAsia="ru-RU"/>
        </w:rPr>
        <w:t>.</w:t>
      </w:r>
    </w:p>
    <w:p w14:paraId="23BCDF68" w14:textId="77777777" w:rsidR="00B135A1" w:rsidRPr="00B135A1" w:rsidRDefault="00B135A1" w:rsidP="00B135A1">
      <w:pPr>
        <w:widowControl/>
        <w:shd w:val="clear" w:color="auto" w:fill="FFFFFF"/>
        <w:tabs>
          <w:tab w:val="clear" w:pos="788"/>
        </w:tabs>
        <w:suppressAutoHyphens w:val="0"/>
        <w:spacing w:line="240" w:lineRule="auto"/>
        <w:ind w:left="0" w:firstLine="709"/>
        <w:contextualSpacing/>
        <w:jc w:val="left"/>
        <w:rPr>
          <w:kern w:val="0"/>
          <w:sz w:val="24"/>
          <w:szCs w:val="24"/>
          <w:lang w:eastAsia="ru-RU"/>
        </w:rPr>
      </w:pPr>
    </w:p>
    <w:p w14:paraId="1FD34B96" w14:textId="77777777" w:rsidR="00B135A1" w:rsidRPr="00B135A1" w:rsidRDefault="00B135A1" w:rsidP="00B135A1">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ru-RU"/>
        </w:rPr>
      </w:pPr>
      <w:r w:rsidRPr="00B135A1">
        <w:rPr>
          <w:rFonts w:eastAsia="Calibri"/>
          <w:b/>
          <w:i/>
          <w:kern w:val="0"/>
          <w:sz w:val="24"/>
          <w:szCs w:val="24"/>
          <w:lang w:eastAsia="ru-RU"/>
        </w:rPr>
        <w:t>5.2. Дополнительная литература</w:t>
      </w:r>
      <w:r w:rsidRPr="00B135A1">
        <w:rPr>
          <w:rFonts w:eastAsia="Calibri"/>
          <w:kern w:val="0"/>
          <w:sz w:val="24"/>
          <w:szCs w:val="24"/>
          <w:lang w:eastAsia="ru-RU"/>
        </w:rPr>
        <w:t>:</w:t>
      </w:r>
    </w:p>
    <w:p w14:paraId="080772D1" w14:textId="77777777" w:rsidR="00B135A1" w:rsidRPr="00B135A1" w:rsidRDefault="00B135A1" w:rsidP="00B135A1">
      <w:pPr>
        <w:widowControl/>
        <w:numPr>
          <w:ilvl w:val="0"/>
          <w:numId w:val="22"/>
        </w:numPr>
        <w:tabs>
          <w:tab w:val="clear" w:pos="788"/>
          <w:tab w:val="left" w:pos="993"/>
        </w:tabs>
        <w:suppressAutoHyphens w:val="0"/>
        <w:spacing w:after="160" w:line="276" w:lineRule="auto"/>
        <w:ind w:left="0" w:firstLine="709"/>
        <w:contextualSpacing/>
        <w:jc w:val="left"/>
        <w:rPr>
          <w:kern w:val="0"/>
          <w:sz w:val="24"/>
          <w:szCs w:val="28"/>
          <w:lang w:eastAsia="ru-RU"/>
        </w:rPr>
      </w:pPr>
      <w:r w:rsidRPr="00B135A1">
        <w:rPr>
          <w:kern w:val="0"/>
          <w:sz w:val="24"/>
          <w:szCs w:val="28"/>
          <w:lang w:eastAsia="ru-RU"/>
        </w:rPr>
        <w:t>Первушин, В.А. Практика управления инновационными проектами / В.А. Первушин; Российская академия народного хозяйства и государственной службы при Президенте Российской Федерации. – Москва</w:t>
      </w:r>
      <w:proofErr w:type="gramStart"/>
      <w:r w:rsidRPr="00B135A1">
        <w:rPr>
          <w:kern w:val="0"/>
          <w:sz w:val="24"/>
          <w:szCs w:val="28"/>
          <w:lang w:eastAsia="ru-RU"/>
        </w:rPr>
        <w:t xml:space="preserve"> :</w:t>
      </w:r>
      <w:proofErr w:type="gramEnd"/>
      <w:r w:rsidRPr="00B135A1">
        <w:rPr>
          <w:kern w:val="0"/>
          <w:sz w:val="24"/>
          <w:szCs w:val="28"/>
          <w:lang w:eastAsia="ru-RU"/>
        </w:rPr>
        <w:t xml:space="preserve"> Издательский дом «Дело», 2014. – 209 с.: ил. – (Образовательные инновации). – Режим доступа: по подписке. – URL: </w:t>
      </w:r>
      <w:hyperlink r:id="rId17" w:history="1">
        <w:r w:rsidRPr="00B135A1">
          <w:rPr>
            <w:color w:val="0000FF"/>
            <w:kern w:val="0"/>
            <w:sz w:val="24"/>
            <w:szCs w:val="28"/>
            <w:u w:val="single"/>
            <w:lang w:eastAsia="ru-RU"/>
          </w:rPr>
          <w:t>http://biblioclub.ru/index.php?page=book&amp;id=443295</w:t>
        </w:r>
      </w:hyperlink>
      <w:r w:rsidRPr="00B135A1">
        <w:rPr>
          <w:kern w:val="0"/>
          <w:sz w:val="24"/>
          <w:szCs w:val="28"/>
          <w:lang w:eastAsia="ru-RU"/>
        </w:rPr>
        <w:t>.</w:t>
      </w:r>
    </w:p>
    <w:p w14:paraId="20CC6DAE" w14:textId="77777777" w:rsidR="00B135A1" w:rsidRPr="00B135A1" w:rsidRDefault="00B135A1" w:rsidP="00B135A1">
      <w:pPr>
        <w:widowControl/>
        <w:numPr>
          <w:ilvl w:val="0"/>
          <w:numId w:val="22"/>
        </w:numPr>
        <w:tabs>
          <w:tab w:val="clear" w:pos="788"/>
          <w:tab w:val="left" w:pos="993"/>
        </w:tabs>
        <w:suppressAutoHyphens w:val="0"/>
        <w:spacing w:after="160" w:line="276" w:lineRule="auto"/>
        <w:ind w:left="0" w:firstLine="709"/>
        <w:contextualSpacing/>
        <w:jc w:val="left"/>
        <w:rPr>
          <w:kern w:val="0"/>
          <w:sz w:val="24"/>
          <w:szCs w:val="28"/>
          <w:lang w:eastAsia="ru-RU"/>
        </w:rPr>
      </w:pPr>
      <w:r w:rsidRPr="00B135A1">
        <w:rPr>
          <w:kern w:val="0"/>
          <w:sz w:val="24"/>
          <w:szCs w:val="28"/>
          <w:lang w:eastAsia="ru-RU"/>
        </w:rPr>
        <w:lastRenderedPageBreak/>
        <w:t>Руководство к своду знаний по управлению проектами (Руководства PMBOK®): пер. с англ. – 5-е изд. – Москва</w:t>
      </w:r>
      <w:proofErr w:type="gramStart"/>
      <w:r w:rsidRPr="00B135A1">
        <w:rPr>
          <w:kern w:val="0"/>
          <w:sz w:val="24"/>
          <w:szCs w:val="28"/>
          <w:lang w:eastAsia="ru-RU"/>
        </w:rPr>
        <w:t xml:space="preserve"> :</w:t>
      </w:r>
      <w:proofErr w:type="gramEnd"/>
      <w:r w:rsidRPr="00B135A1">
        <w:rPr>
          <w:kern w:val="0"/>
          <w:sz w:val="24"/>
          <w:szCs w:val="28"/>
          <w:lang w:eastAsia="ru-RU"/>
        </w:rPr>
        <w:t xml:space="preserve"> Олимп-Бизнес, 2018. – 613 с.: табл., схем. – Режим доступа: по подписке. – URL: </w:t>
      </w:r>
      <w:hyperlink r:id="rId18" w:history="1">
        <w:r w:rsidRPr="00B135A1">
          <w:rPr>
            <w:color w:val="0000FF"/>
            <w:kern w:val="0"/>
            <w:sz w:val="24"/>
            <w:szCs w:val="28"/>
            <w:u w:val="single"/>
            <w:lang w:eastAsia="ru-RU"/>
          </w:rPr>
          <w:t>http://biblioclub.ru/index.php?page=book&amp;id=494449</w:t>
        </w:r>
      </w:hyperlink>
      <w:r w:rsidRPr="00B135A1">
        <w:rPr>
          <w:kern w:val="0"/>
          <w:sz w:val="24"/>
          <w:szCs w:val="28"/>
          <w:lang w:eastAsia="ru-RU"/>
        </w:rPr>
        <w:t>.</w:t>
      </w:r>
    </w:p>
    <w:p w14:paraId="5D987710"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left"/>
        <w:rPr>
          <w:rFonts w:eastAsia="Calibri"/>
          <w:b/>
          <w:i/>
          <w:kern w:val="0"/>
          <w:sz w:val="24"/>
          <w:szCs w:val="24"/>
          <w:lang w:eastAsia="ru-RU"/>
        </w:rPr>
      </w:pPr>
    </w:p>
    <w:p w14:paraId="3D1C8C43" w14:textId="77777777" w:rsidR="00B135A1" w:rsidRPr="00B135A1" w:rsidRDefault="00B135A1" w:rsidP="00B135A1">
      <w:pPr>
        <w:widowControl/>
        <w:shd w:val="clear" w:color="auto" w:fill="FFFFFF"/>
        <w:tabs>
          <w:tab w:val="clear" w:pos="788"/>
        </w:tabs>
        <w:suppressAutoHyphens w:val="0"/>
        <w:spacing w:line="240" w:lineRule="auto"/>
        <w:ind w:left="0" w:firstLine="708"/>
        <w:contextualSpacing/>
        <w:rPr>
          <w:rFonts w:eastAsia="Calibri"/>
          <w:b/>
          <w:i/>
          <w:kern w:val="0"/>
          <w:sz w:val="24"/>
          <w:szCs w:val="24"/>
          <w:lang w:eastAsia="ru-RU"/>
        </w:rPr>
      </w:pPr>
      <w:r w:rsidRPr="00B135A1">
        <w:rPr>
          <w:rFonts w:eastAsia="Calibri"/>
          <w:b/>
          <w:i/>
          <w:kern w:val="0"/>
          <w:sz w:val="24"/>
          <w:szCs w:val="24"/>
          <w:lang w:eastAsia="ru-RU"/>
        </w:rPr>
        <w:t>5.3. Профессиональные базы данных, информационно-справочные и поисковые системы:</w:t>
      </w:r>
    </w:p>
    <w:p w14:paraId="0B3DABF4" w14:textId="77777777" w:rsidR="00B135A1" w:rsidRPr="00B135A1" w:rsidRDefault="00B135A1" w:rsidP="00B135A1">
      <w:pPr>
        <w:widowControl/>
        <w:tabs>
          <w:tab w:val="clear" w:pos="788"/>
          <w:tab w:val="left" w:pos="709"/>
          <w:tab w:val="left" w:pos="5103"/>
        </w:tabs>
        <w:suppressAutoHyphens w:val="0"/>
        <w:spacing w:line="240" w:lineRule="auto"/>
        <w:ind w:left="0" w:firstLine="426"/>
        <w:rPr>
          <w:kern w:val="0"/>
          <w:sz w:val="28"/>
          <w:szCs w:val="28"/>
          <w:lang w:eastAsia="ru-RU"/>
        </w:rPr>
      </w:pPr>
      <w:r w:rsidRPr="00B135A1">
        <w:rPr>
          <w:kern w:val="0"/>
          <w:sz w:val="24"/>
          <w:szCs w:val="24"/>
          <w:lang w:eastAsia="ru-RU"/>
        </w:rPr>
        <w:t>СПС «КонсультантПлюс», ЭБС «Университетская библиотека онлайн», автоматизированная информационно-библиотечная система «МАРК SQL».</w:t>
      </w:r>
      <w:r w:rsidRPr="00B135A1">
        <w:rPr>
          <w:kern w:val="0"/>
          <w:sz w:val="28"/>
          <w:szCs w:val="28"/>
          <w:lang w:eastAsia="ru-RU"/>
        </w:rPr>
        <w:t xml:space="preserve"> </w:t>
      </w:r>
    </w:p>
    <w:p w14:paraId="57FA594D" w14:textId="77777777" w:rsidR="00B135A1" w:rsidRPr="00B135A1" w:rsidRDefault="00B135A1" w:rsidP="00B135A1">
      <w:pPr>
        <w:widowControl/>
        <w:shd w:val="clear" w:color="auto" w:fill="FFFFFF"/>
        <w:tabs>
          <w:tab w:val="clear" w:pos="788"/>
        </w:tabs>
        <w:suppressAutoHyphens w:val="0"/>
        <w:spacing w:line="240" w:lineRule="auto"/>
        <w:ind w:left="0" w:firstLine="709"/>
        <w:contextualSpacing/>
        <w:jc w:val="left"/>
        <w:rPr>
          <w:rFonts w:eastAsia="Calibri"/>
          <w:kern w:val="0"/>
          <w:sz w:val="24"/>
          <w:szCs w:val="24"/>
          <w:lang w:eastAsia="ru-RU"/>
        </w:rPr>
      </w:pPr>
    </w:p>
    <w:p w14:paraId="3A40B883"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rPr>
          <w:rFonts w:eastAsia="Calibri"/>
          <w:b/>
          <w:i/>
          <w:kern w:val="0"/>
          <w:sz w:val="24"/>
          <w:szCs w:val="24"/>
          <w:lang w:eastAsia="en-US"/>
        </w:rPr>
      </w:pPr>
      <w:r w:rsidRPr="00B135A1">
        <w:rPr>
          <w:rFonts w:eastAsia="TimesNewRomanPSMT"/>
          <w:i/>
          <w:kern w:val="0"/>
          <w:sz w:val="24"/>
          <w:szCs w:val="24"/>
          <w:lang w:eastAsia="en-US"/>
        </w:rPr>
        <w:t xml:space="preserve"> </w:t>
      </w:r>
      <w:r w:rsidRPr="00B135A1">
        <w:rPr>
          <w:rFonts w:eastAsia="TimesNewRomanPSMT"/>
          <w:i/>
          <w:kern w:val="0"/>
          <w:sz w:val="24"/>
          <w:szCs w:val="24"/>
          <w:lang w:eastAsia="en-US"/>
        </w:rPr>
        <w:tab/>
      </w:r>
      <w:r w:rsidRPr="00B135A1">
        <w:rPr>
          <w:rFonts w:eastAsia="Calibri"/>
          <w:b/>
          <w:i/>
          <w:kern w:val="0"/>
          <w:sz w:val="24"/>
          <w:szCs w:val="24"/>
          <w:lang w:eastAsia="en-US"/>
        </w:rPr>
        <w:t xml:space="preserve">5.4. Ресурсы информационно-телекоммуникационной сети «Интернет» </w:t>
      </w:r>
    </w:p>
    <w:p w14:paraId="5FF355C0"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r w:rsidRPr="00B135A1">
        <w:rPr>
          <w:kern w:val="0"/>
          <w:sz w:val="24"/>
          <w:szCs w:val="24"/>
          <w:lang w:eastAsia="ru-RU"/>
        </w:rPr>
        <w:t xml:space="preserve">eLibrary.ru: научная электронная библиотека [Электронный ресурс]: профессиональная база данных. - Режим доступа: http://elibrary.ru. - Текст: электронный  </w:t>
      </w:r>
    </w:p>
    <w:p w14:paraId="152D90A0"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proofErr w:type="spellStart"/>
      <w:r w:rsidRPr="00B135A1">
        <w:rPr>
          <w:kern w:val="0"/>
          <w:sz w:val="24"/>
          <w:szCs w:val="24"/>
          <w:lang w:eastAsia="ru-RU"/>
        </w:rPr>
        <w:t>КиберЛенинка</w:t>
      </w:r>
      <w:proofErr w:type="spellEnd"/>
      <w:r w:rsidRPr="00B135A1">
        <w:rPr>
          <w:kern w:val="0"/>
          <w:sz w:val="24"/>
          <w:szCs w:val="24"/>
          <w:lang w:eastAsia="ru-RU"/>
        </w:rPr>
        <w:t xml:space="preserve">: научная электронная библиотека [Электронный ресурс]: информационная справочная система. - Режим доступа: http://cyberleninka.ru. - Текст: электронный  </w:t>
      </w:r>
    </w:p>
    <w:p w14:paraId="101216DB"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r w:rsidRPr="00B135A1">
        <w:rPr>
          <w:iCs/>
          <w:kern w:val="0"/>
          <w:sz w:val="24"/>
          <w:szCs w:val="24"/>
          <w:lang w:val="ru" w:eastAsia="ru-RU"/>
        </w:rPr>
        <w:t xml:space="preserve">Министерство экономического развития РФ – </w:t>
      </w:r>
      <w:hyperlink r:id="rId19" w:history="1">
        <w:r w:rsidRPr="00B135A1">
          <w:rPr>
            <w:iCs/>
            <w:color w:val="0000FF"/>
            <w:kern w:val="0"/>
            <w:sz w:val="24"/>
            <w:szCs w:val="24"/>
            <w:u w:val="single"/>
            <w:lang w:val="ru" w:eastAsia="ru-RU"/>
          </w:rPr>
          <w:t>https://www.economy.gov.ru</w:t>
        </w:r>
      </w:hyperlink>
    </w:p>
    <w:p w14:paraId="21038309"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r w:rsidRPr="00B135A1">
        <w:rPr>
          <w:kern w:val="0"/>
          <w:sz w:val="24"/>
          <w:szCs w:val="24"/>
          <w:lang w:eastAsia="ru-RU"/>
        </w:rPr>
        <w:t xml:space="preserve">Аналитический Центр при Правительстве РФ </w:t>
      </w:r>
      <w:r w:rsidRPr="00B135A1">
        <w:rPr>
          <w:iCs/>
          <w:kern w:val="0"/>
          <w:sz w:val="24"/>
          <w:szCs w:val="24"/>
          <w:lang w:val="ru" w:eastAsia="ru-RU"/>
        </w:rPr>
        <w:t>–</w:t>
      </w:r>
      <w:r w:rsidRPr="00B135A1">
        <w:rPr>
          <w:kern w:val="0"/>
          <w:sz w:val="24"/>
          <w:szCs w:val="24"/>
          <w:lang w:eastAsia="ru-RU"/>
        </w:rPr>
        <w:t xml:space="preserve"> </w:t>
      </w:r>
      <w:hyperlink r:id="rId20" w:history="1">
        <w:r w:rsidRPr="00B135A1">
          <w:rPr>
            <w:color w:val="0000FF"/>
            <w:kern w:val="0"/>
            <w:sz w:val="24"/>
            <w:szCs w:val="24"/>
            <w:u w:val="single"/>
            <w:lang w:eastAsia="ru-RU"/>
          </w:rPr>
          <w:t>https://ac.gov.ru</w:t>
        </w:r>
      </w:hyperlink>
    </w:p>
    <w:p w14:paraId="1EC6C1F2"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r w:rsidRPr="00B135A1">
        <w:rPr>
          <w:kern w:val="0"/>
          <w:sz w:val="24"/>
          <w:szCs w:val="24"/>
          <w:lang w:eastAsia="ru-RU"/>
        </w:rPr>
        <w:t xml:space="preserve">Официальный портал Республики Коми </w:t>
      </w:r>
      <w:r w:rsidRPr="00B135A1">
        <w:rPr>
          <w:iCs/>
          <w:kern w:val="0"/>
          <w:sz w:val="24"/>
          <w:szCs w:val="24"/>
          <w:lang w:val="ru" w:eastAsia="ru-RU"/>
        </w:rPr>
        <w:t>–</w:t>
      </w:r>
      <w:r w:rsidRPr="00B135A1">
        <w:rPr>
          <w:color w:val="0000FF"/>
          <w:kern w:val="0"/>
          <w:sz w:val="24"/>
          <w:szCs w:val="24"/>
          <w:u w:val="single"/>
          <w:lang w:eastAsia="ru-RU"/>
        </w:rPr>
        <w:t xml:space="preserve"> </w:t>
      </w:r>
      <w:hyperlink r:id="rId21" w:history="1">
        <w:r w:rsidRPr="00B135A1">
          <w:rPr>
            <w:color w:val="0000FF"/>
            <w:kern w:val="0"/>
            <w:sz w:val="24"/>
            <w:szCs w:val="24"/>
            <w:u w:val="single"/>
            <w:lang w:eastAsia="ru-RU"/>
          </w:rPr>
          <w:t>https://rkomi.ru</w:t>
        </w:r>
      </w:hyperlink>
    </w:p>
    <w:p w14:paraId="4A0B13F1"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r w:rsidRPr="00B135A1">
        <w:rPr>
          <w:color w:val="000000"/>
          <w:kern w:val="0"/>
          <w:sz w:val="24"/>
          <w:szCs w:val="24"/>
          <w:lang w:eastAsia="ru-RU"/>
        </w:rPr>
        <w:t xml:space="preserve">Ассоциация управления проектами «СОВНЕТ» </w:t>
      </w:r>
      <w:r w:rsidRPr="00B135A1">
        <w:rPr>
          <w:kern w:val="0"/>
          <w:sz w:val="24"/>
          <w:szCs w:val="24"/>
          <w:lang w:eastAsia="ru-RU"/>
        </w:rPr>
        <w:t>–</w:t>
      </w:r>
      <w:r w:rsidRPr="00B135A1">
        <w:rPr>
          <w:color w:val="000000"/>
          <w:kern w:val="0"/>
          <w:sz w:val="24"/>
          <w:szCs w:val="24"/>
          <w:lang w:eastAsia="ru-RU"/>
        </w:rPr>
        <w:t xml:space="preserve"> </w:t>
      </w:r>
      <w:hyperlink r:id="rId22" w:history="1">
        <w:r w:rsidRPr="00B135A1">
          <w:rPr>
            <w:color w:val="0000FF"/>
            <w:kern w:val="0"/>
            <w:sz w:val="24"/>
            <w:szCs w:val="24"/>
            <w:u w:val="single"/>
            <w:lang w:eastAsia="ru-RU"/>
          </w:rPr>
          <w:t>https://sovnet.ru</w:t>
        </w:r>
      </w:hyperlink>
      <w:r w:rsidRPr="00B135A1">
        <w:rPr>
          <w:color w:val="000000"/>
          <w:kern w:val="0"/>
          <w:sz w:val="24"/>
          <w:szCs w:val="24"/>
          <w:lang w:eastAsia="ru-RU"/>
        </w:rPr>
        <w:t xml:space="preserve"> </w:t>
      </w:r>
    </w:p>
    <w:p w14:paraId="2608D2C7"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r w:rsidRPr="00B135A1">
        <w:rPr>
          <w:bCs/>
          <w:color w:val="212121"/>
          <w:kern w:val="0"/>
          <w:sz w:val="24"/>
          <w:szCs w:val="24"/>
          <w:lang w:eastAsia="ru-RU"/>
        </w:rPr>
        <w:t xml:space="preserve">Институт управления проектами (PMI) – </w:t>
      </w:r>
      <w:hyperlink r:id="rId23" w:history="1">
        <w:r w:rsidRPr="00B135A1">
          <w:rPr>
            <w:bCs/>
            <w:color w:val="0000FF"/>
            <w:kern w:val="0"/>
            <w:sz w:val="24"/>
            <w:szCs w:val="24"/>
            <w:u w:val="single"/>
            <w:lang w:eastAsia="ru-RU"/>
          </w:rPr>
          <w:t>https://www.pmi.org</w:t>
        </w:r>
      </w:hyperlink>
      <w:r w:rsidRPr="00B135A1">
        <w:rPr>
          <w:bCs/>
          <w:color w:val="212121"/>
          <w:kern w:val="0"/>
          <w:sz w:val="24"/>
          <w:szCs w:val="24"/>
          <w:lang w:eastAsia="ru-RU"/>
        </w:rPr>
        <w:t xml:space="preserve"> </w:t>
      </w:r>
    </w:p>
    <w:p w14:paraId="3B8AE80C"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r w:rsidRPr="00B135A1">
        <w:rPr>
          <w:kern w:val="0"/>
          <w:sz w:val="24"/>
          <w:szCs w:val="24"/>
          <w:shd w:val="clear" w:color="auto" w:fill="FFFFFF"/>
          <w:lang w:eastAsia="ru-RU"/>
        </w:rPr>
        <w:t xml:space="preserve">Центр проектного менеджмента РАНХиГС – </w:t>
      </w:r>
      <w:hyperlink r:id="rId24" w:history="1">
        <w:r w:rsidRPr="00B135A1">
          <w:rPr>
            <w:color w:val="0000FF"/>
            <w:kern w:val="0"/>
            <w:sz w:val="24"/>
            <w:szCs w:val="24"/>
            <w:u w:val="single"/>
            <w:shd w:val="clear" w:color="auto" w:fill="FFFFFF"/>
            <w:lang w:eastAsia="ru-RU"/>
          </w:rPr>
          <w:t>https://pm.center</w:t>
        </w:r>
      </w:hyperlink>
      <w:r w:rsidRPr="00B135A1">
        <w:rPr>
          <w:kern w:val="0"/>
          <w:sz w:val="24"/>
          <w:szCs w:val="24"/>
          <w:shd w:val="clear" w:color="auto" w:fill="FFFFFF"/>
          <w:lang w:eastAsia="ru-RU"/>
        </w:rPr>
        <w:t xml:space="preserve"> </w:t>
      </w:r>
    </w:p>
    <w:p w14:paraId="5AF4E056"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r w:rsidRPr="00B135A1">
        <w:rPr>
          <w:kern w:val="0"/>
          <w:sz w:val="24"/>
          <w:szCs w:val="24"/>
          <w:shd w:val="clear" w:color="auto" w:fill="FFFFFF"/>
          <w:lang w:eastAsia="ru-RU"/>
        </w:rPr>
        <w:t>Международный центр социально-экономических исследований «</w:t>
      </w:r>
      <w:proofErr w:type="spellStart"/>
      <w:r w:rsidRPr="00B135A1">
        <w:rPr>
          <w:kern w:val="0"/>
          <w:sz w:val="24"/>
          <w:szCs w:val="24"/>
          <w:shd w:val="clear" w:color="auto" w:fill="FFFFFF"/>
          <w:lang w:eastAsia="ru-RU"/>
        </w:rPr>
        <w:t>Леонтьевский</w:t>
      </w:r>
      <w:proofErr w:type="spellEnd"/>
      <w:r w:rsidRPr="00B135A1">
        <w:rPr>
          <w:kern w:val="0"/>
          <w:sz w:val="24"/>
          <w:szCs w:val="24"/>
          <w:shd w:val="clear" w:color="auto" w:fill="FFFFFF"/>
          <w:lang w:eastAsia="ru-RU"/>
        </w:rPr>
        <w:t xml:space="preserve"> центр» – </w:t>
      </w:r>
      <w:hyperlink r:id="rId25" w:history="1">
        <w:r w:rsidRPr="00B135A1">
          <w:rPr>
            <w:color w:val="0000FF"/>
            <w:kern w:val="0"/>
            <w:sz w:val="24"/>
            <w:szCs w:val="24"/>
            <w:u w:val="single"/>
            <w:shd w:val="clear" w:color="auto" w:fill="FFFFFF"/>
            <w:lang w:eastAsia="ru-RU"/>
          </w:rPr>
          <w:t>https://leontief-centre.ru</w:t>
        </w:r>
      </w:hyperlink>
    </w:p>
    <w:p w14:paraId="7F4F241F"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r w:rsidRPr="00B135A1">
        <w:rPr>
          <w:kern w:val="0"/>
          <w:sz w:val="24"/>
          <w:szCs w:val="24"/>
          <w:shd w:val="clear" w:color="auto" w:fill="FFFFFF"/>
          <w:lang w:eastAsia="ru-RU"/>
        </w:rPr>
        <w:t xml:space="preserve"> Фонд «Центр стратегических разработок» – </w:t>
      </w:r>
      <w:hyperlink r:id="rId26" w:history="1">
        <w:r w:rsidRPr="00B135A1">
          <w:rPr>
            <w:color w:val="0000FF"/>
            <w:kern w:val="0"/>
            <w:sz w:val="24"/>
            <w:szCs w:val="24"/>
            <w:u w:val="single"/>
            <w:shd w:val="clear" w:color="auto" w:fill="FFFFFF"/>
            <w:lang w:eastAsia="ru-RU"/>
          </w:rPr>
          <w:t>https://www.csr.ru/ru/</w:t>
        </w:r>
      </w:hyperlink>
    </w:p>
    <w:p w14:paraId="1A29B426"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r w:rsidRPr="00B135A1">
        <w:rPr>
          <w:kern w:val="0"/>
          <w:sz w:val="24"/>
          <w:szCs w:val="24"/>
          <w:shd w:val="clear" w:color="auto" w:fill="FFFFFF"/>
          <w:lang w:val="ru" w:eastAsia="ru-RU"/>
        </w:rPr>
        <w:t xml:space="preserve"> </w:t>
      </w:r>
      <w:r w:rsidRPr="00B135A1">
        <w:rPr>
          <w:kern w:val="0"/>
          <w:sz w:val="24"/>
          <w:szCs w:val="24"/>
          <w:shd w:val="clear" w:color="auto" w:fill="FFFFFF"/>
          <w:lang w:eastAsia="ru-RU"/>
        </w:rPr>
        <w:t xml:space="preserve">Фонд «Центр стратегических разработок «Северо-Запад» – </w:t>
      </w:r>
      <w:hyperlink r:id="rId27" w:history="1">
        <w:r w:rsidRPr="00B135A1">
          <w:rPr>
            <w:color w:val="0000FF"/>
            <w:kern w:val="0"/>
            <w:sz w:val="24"/>
            <w:szCs w:val="24"/>
            <w:u w:val="single"/>
            <w:shd w:val="clear" w:color="auto" w:fill="FFFFFF"/>
            <w:lang w:eastAsia="ru-RU"/>
          </w:rPr>
          <w:t>https://csr-nw.ru</w:t>
        </w:r>
      </w:hyperlink>
    </w:p>
    <w:p w14:paraId="4CF0C515" w14:textId="77777777" w:rsidR="00B135A1" w:rsidRPr="00B135A1" w:rsidRDefault="00B135A1" w:rsidP="00B135A1">
      <w:pPr>
        <w:widowControl/>
        <w:numPr>
          <w:ilvl w:val="0"/>
          <w:numId w:val="26"/>
        </w:numPr>
        <w:tabs>
          <w:tab w:val="clear" w:pos="788"/>
        </w:tabs>
        <w:suppressAutoHyphens w:val="0"/>
        <w:autoSpaceDN w:val="0"/>
        <w:spacing w:line="240" w:lineRule="auto"/>
        <w:ind w:left="0" w:firstLine="709"/>
        <w:contextualSpacing/>
        <w:jc w:val="left"/>
        <w:rPr>
          <w:kern w:val="0"/>
          <w:sz w:val="24"/>
          <w:szCs w:val="24"/>
          <w:lang w:eastAsia="ru-RU"/>
        </w:rPr>
      </w:pPr>
      <w:r w:rsidRPr="00B135A1">
        <w:rPr>
          <w:kern w:val="0"/>
          <w:sz w:val="24"/>
          <w:szCs w:val="24"/>
          <w:shd w:val="clear" w:color="auto" w:fill="FFFFFF"/>
          <w:lang w:val="ru" w:eastAsia="ru-RU"/>
        </w:rPr>
        <w:t xml:space="preserve"> </w:t>
      </w:r>
      <w:r w:rsidRPr="00B135A1">
        <w:rPr>
          <w:kern w:val="0"/>
          <w:sz w:val="24"/>
          <w:szCs w:val="24"/>
          <w:shd w:val="clear" w:color="auto" w:fill="FFFFFF"/>
          <w:lang w:eastAsia="ru-RU"/>
        </w:rPr>
        <w:t xml:space="preserve">Агентство стратегических инициатив – </w:t>
      </w:r>
      <w:hyperlink r:id="rId28" w:history="1">
        <w:r w:rsidRPr="00B135A1">
          <w:rPr>
            <w:color w:val="0000FF"/>
            <w:kern w:val="0"/>
            <w:sz w:val="24"/>
            <w:szCs w:val="24"/>
            <w:u w:val="single"/>
            <w:shd w:val="clear" w:color="auto" w:fill="FFFFFF"/>
            <w:lang w:eastAsia="ru-RU"/>
          </w:rPr>
          <w:t>https://asi.ru</w:t>
        </w:r>
      </w:hyperlink>
    </w:p>
    <w:p w14:paraId="4BC5A812" w14:textId="77777777" w:rsidR="00B135A1" w:rsidRPr="00B135A1" w:rsidRDefault="00B135A1" w:rsidP="00B135A1">
      <w:pPr>
        <w:widowControl/>
        <w:shd w:val="clear" w:color="auto" w:fill="FFFFFF"/>
        <w:tabs>
          <w:tab w:val="clear" w:pos="788"/>
        </w:tabs>
        <w:suppressAutoHyphens w:val="0"/>
        <w:spacing w:line="240" w:lineRule="auto"/>
        <w:ind w:left="0" w:firstLine="709"/>
        <w:contextualSpacing/>
        <w:jc w:val="left"/>
        <w:rPr>
          <w:rFonts w:eastAsia="Calibri"/>
          <w:b/>
          <w:kern w:val="0"/>
          <w:sz w:val="24"/>
          <w:szCs w:val="24"/>
          <w:lang w:val="ru" w:eastAsia="ru-RU"/>
        </w:rPr>
      </w:pPr>
    </w:p>
    <w:p w14:paraId="78CD9486" w14:textId="77777777" w:rsidR="00B135A1" w:rsidRPr="00B135A1" w:rsidRDefault="00B135A1" w:rsidP="00B135A1">
      <w:pPr>
        <w:widowControl/>
        <w:shd w:val="clear" w:color="auto" w:fill="FFFFFF"/>
        <w:tabs>
          <w:tab w:val="clear" w:pos="788"/>
        </w:tabs>
        <w:suppressAutoHyphens w:val="0"/>
        <w:spacing w:line="240" w:lineRule="auto"/>
        <w:ind w:left="0" w:firstLine="708"/>
        <w:contextualSpacing/>
        <w:jc w:val="left"/>
        <w:rPr>
          <w:b/>
          <w:i/>
          <w:kern w:val="0"/>
          <w:sz w:val="24"/>
          <w:szCs w:val="24"/>
          <w:lang w:eastAsia="ru-RU"/>
        </w:rPr>
      </w:pPr>
      <w:r w:rsidRPr="00B135A1">
        <w:rPr>
          <w:b/>
          <w:i/>
          <w:kern w:val="0"/>
          <w:sz w:val="24"/>
          <w:szCs w:val="24"/>
          <w:lang w:eastAsia="ru-RU"/>
        </w:rPr>
        <w:t>5.5. Нормативно-правовые акты</w:t>
      </w:r>
    </w:p>
    <w:p w14:paraId="01C7DEA8" w14:textId="77777777" w:rsidR="00B135A1" w:rsidRPr="00B135A1" w:rsidRDefault="00B135A1" w:rsidP="00B135A1">
      <w:pPr>
        <w:widowControl/>
        <w:numPr>
          <w:ilvl w:val="0"/>
          <w:numId w:val="23"/>
        </w:numPr>
        <w:tabs>
          <w:tab w:val="clear" w:pos="788"/>
        </w:tabs>
        <w:suppressAutoHyphens w:val="0"/>
        <w:spacing w:line="240" w:lineRule="auto"/>
        <w:ind w:left="0" w:firstLine="709"/>
        <w:contextualSpacing/>
        <w:jc w:val="left"/>
        <w:outlineLvl w:val="0"/>
        <w:rPr>
          <w:kern w:val="0"/>
          <w:sz w:val="24"/>
          <w:szCs w:val="24"/>
          <w:lang w:eastAsia="ru-RU"/>
        </w:rPr>
      </w:pPr>
      <w:r w:rsidRPr="00B135A1">
        <w:rPr>
          <w:kern w:val="0"/>
          <w:sz w:val="24"/>
          <w:szCs w:val="24"/>
          <w:lang w:eastAsia="ru-RU"/>
        </w:rPr>
        <w:t xml:space="preserve">Об организации проектной деятельности в Правительстве Российской Федерации: постановление Правительства Российской Федерации от 31.10.2018 г. № 1288 // </w:t>
      </w:r>
      <w:r w:rsidRPr="00B135A1">
        <w:rPr>
          <w:kern w:val="0"/>
          <w:sz w:val="24"/>
          <w:szCs w:val="24"/>
          <w:shd w:val="clear" w:color="auto" w:fill="FFFFFF"/>
          <w:lang w:eastAsia="ru-RU"/>
        </w:rPr>
        <w:t>Собр. закон-</w:t>
      </w:r>
      <w:proofErr w:type="spellStart"/>
      <w:r w:rsidRPr="00B135A1">
        <w:rPr>
          <w:kern w:val="0"/>
          <w:sz w:val="24"/>
          <w:szCs w:val="24"/>
          <w:shd w:val="clear" w:color="auto" w:fill="FFFFFF"/>
          <w:lang w:eastAsia="ru-RU"/>
        </w:rPr>
        <w:t>ва</w:t>
      </w:r>
      <w:proofErr w:type="spellEnd"/>
      <w:r w:rsidRPr="00B135A1">
        <w:rPr>
          <w:kern w:val="0"/>
          <w:sz w:val="24"/>
          <w:szCs w:val="24"/>
          <w:shd w:val="clear" w:color="auto" w:fill="FFFFFF"/>
          <w:lang w:eastAsia="ru-RU"/>
        </w:rPr>
        <w:t xml:space="preserve"> РФ. – 2018. – № 45. – Ст. 6947.</w:t>
      </w:r>
    </w:p>
    <w:p w14:paraId="6BB57DD0" w14:textId="77777777" w:rsidR="00B135A1" w:rsidRPr="00B135A1" w:rsidRDefault="00B135A1" w:rsidP="00B135A1">
      <w:pPr>
        <w:tabs>
          <w:tab w:val="clear" w:pos="788"/>
        </w:tabs>
        <w:suppressAutoHyphens w:val="0"/>
        <w:spacing w:line="240" w:lineRule="auto"/>
        <w:ind w:left="0" w:firstLine="709"/>
        <w:contextualSpacing/>
        <w:outlineLvl w:val="0"/>
        <w:rPr>
          <w:kern w:val="0"/>
          <w:sz w:val="24"/>
          <w:szCs w:val="24"/>
          <w:lang w:eastAsia="ru-RU"/>
        </w:rPr>
      </w:pPr>
    </w:p>
    <w:p w14:paraId="2CA889E7" w14:textId="77777777" w:rsidR="00B135A1" w:rsidRPr="00B135A1" w:rsidRDefault="00B135A1" w:rsidP="00B135A1">
      <w:pPr>
        <w:widowControl/>
        <w:numPr>
          <w:ilvl w:val="0"/>
          <w:numId w:val="21"/>
        </w:numPr>
        <w:shd w:val="clear" w:color="auto" w:fill="FFFFFF"/>
        <w:tabs>
          <w:tab w:val="clear" w:pos="788"/>
        </w:tabs>
        <w:suppressAutoHyphens w:val="0"/>
        <w:spacing w:line="240" w:lineRule="auto"/>
        <w:contextualSpacing/>
        <w:jc w:val="center"/>
        <w:rPr>
          <w:rFonts w:eastAsia="Calibri"/>
          <w:b/>
          <w:kern w:val="0"/>
          <w:sz w:val="24"/>
          <w:szCs w:val="24"/>
          <w:lang w:eastAsia="en-US"/>
        </w:rPr>
      </w:pPr>
      <w:r w:rsidRPr="00B135A1">
        <w:rPr>
          <w:rFonts w:eastAsia="Calibri"/>
          <w:b/>
          <w:kern w:val="0"/>
          <w:sz w:val="24"/>
          <w:szCs w:val="24"/>
          <w:lang w:eastAsia="en-US"/>
        </w:rPr>
        <w:t xml:space="preserve">Средства обеспечения освоения учебной дисциплины </w:t>
      </w:r>
    </w:p>
    <w:p w14:paraId="58BF3EB4"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p>
    <w:p w14:paraId="3BD56CC9" w14:textId="77777777" w:rsidR="00B135A1" w:rsidRPr="00B135A1" w:rsidRDefault="00B135A1" w:rsidP="00B135A1">
      <w:pPr>
        <w:widowControl/>
        <w:shd w:val="clear" w:color="auto" w:fill="FFFFFF"/>
        <w:tabs>
          <w:tab w:val="clear" w:pos="788"/>
        </w:tabs>
        <w:suppressAutoHyphens w:val="0"/>
        <w:spacing w:line="240" w:lineRule="auto"/>
        <w:ind w:left="0" w:firstLine="709"/>
        <w:rPr>
          <w:b/>
          <w:bCs/>
          <w:iCs/>
          <w:spacing w:val="-1"/>
          <w:kern w:val="0"/>
          <w:sz w:val="24"/>
          <w:szCs w:val="24"/>
          <w:lang w:eastAsia="ru-RU"/>
        </w:rPr>
      </w:pPr>
      <w:r w:rsidRPr="00B135A1">
        <w:rPr>
          <w:bCs/>
          <w:kern w:val="0"/>
          <w:sz w:val="24"/>
          <w:szCs w:val="24"/>
          <w:lang w:eastAsia="ru-RU"/>
        </w:rPr>
        <w:t>В учебном процессе при реализации учебной дисциплины «Проектное управление в органах публичной власти» используются следующие программные средства:</w:t>
      </w:r>
      <w:r w:rsidRPr="00B135A1">
        <w:rPr>
          <w:b/>
          <w:bCs/>
          <w:iCs/>
          <w:spacing w:val="-1"/>
          <w:kern w:val="0"/>
          <w:sz w:val="24"/>
          <w:szCs w:val="24"/>
          <w:lang w:eastAsia="ru-RU"/>
        </w:rPr>
        <w:t xml:space="preserve"> </w:t>
      </w:r>
    </w:p>
    <w:p w14:paraId="05BB3C5B" w14:textId="77777777" w:rsidR="00B135A1" w:rsidRPr="00B135A1" w:rsidRDefault="00B135A1" w:rsidP="00B135A1">
      <w:pPr>
        <w:widowControl/>
        <w:shd w:val="clear" w:color="auto" w:fill="FFFFFF"/>
        <w:tabs>
          <w:tab w:val="clear" w:pos="788"/>
        </w:tabs>
        <w:suppressAutoHyphens w:val="0"/>
        <w:spacing w:line="240" w:lineRule="auto"/>
        <w:ind w:left="0" w:firstLine="0"/>
        <w:rPr>
          <w:b/>
          <w:bCs/>
          <w:iCs/>
          <w:spacing w:val="-1"/>
          <w:kern w:val="0"/>
          <w:sz w:val="24"/>
          <w:szCs w:val="24"/>
          <w:lang w:eastAsia="ru-RU"/>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B135A1" w:rsidRPr="00B135A1" w14:paraId="5F44783F" w14:textId="77777777" w:rsidTr="00B135A1">
        <w:tc>
          <w:tcPr>
            <w:tcW w:w="1681" w:type="pct"/>
            <w:tcBorders>
              <w:top w:val="single" w:sz="4" w:space="0" w:color="000000"/>
              <w:left w:val="single" w:sz="4" w:space="0" w:color="000000"/>
              <w:bottom w:val="single" w:sz="4" w:space="0" w:color="000000"/>
              <w:right w:val="single" w:sz="4" w:space="0" w:color="000000"/>
            </w:tcBorders>
            <w:vAlign w:val="center"/>
          </w:tcPr>
          <w:p w14:paraId="7B0720A8" w14:textId="77777777" w:rsidR="00B135A1" w:rsidRPr="00B135A1" w:rsidRDefault="00B135A1" w:rsidP="00B135A1">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135A1">
              <w:rPr>
                <w:rFonts w:eastAsia="Calibri"/>
                <w:b/>
                <w:i/>
                <w:kern w:val="0"/>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14:paraId="5B7CD6AC" w14:textId="77777777" w:rsidR="00B135A1" w:rsidRPr="00B135A1" w:rsidRDefault="00B135A1" w:rsidP="00B135A1">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B135A1">
              <w:rPr>
                <w:rFonts w:eastAsia="Calibri"/>
                <w:b/>
                <w:i/>
                <w:kern w:val="0"/>
                <w:sz w:val="24"/>
                <w:szCs w:val="24"/>
                <w:lang w:eastAsia="en-US"/>
              </w:rPr>
              <w:t>Перечень программного обеспечения и информационных справочных систем</w:t>
            </w:r>
          </w:p>
        </w:tc>
      </w:tr>
      <w:tr w:rsidR="00B135A1" w:rsidRPr="00B135A1" w14:paraId="4E8CA979" w14:textId="77777777" w:rsidTr="00B135A1">
        <w:trPr>
          <w:trHeight w:val="759"/>
        </w:trPr>
        <w:tc>
          <w:tcPr>
            <w:tcW w:w="1681" w:type="pct"/>
            <w:tcBorders>
              <w:top w:val="single" w:sz="4" w:space="0" w:color="000000"/>
              <w:left w:val="single" w:sz="4" w:space="0" w:color="000000"/>
              <w:bottom w:val="single" w:sz="4" w:space="0" w:color="000000"/>
              <w:right w:val="single" w:sz="4" w:space="0" w:color="000000"/>
            </w:tcBorders>
          </w:tcPr>
          <w:p w14:paraId="60C5FB13"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14:paraId="263E0137"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B135A1">
              <w:rPr>
                <w:rFonts w:eastAsia="Calibri"/>
                <w:color w:val="000000"/>
                <w:kern w:val="0"/>
                <w:sz w:val="24"/>
                <w:szCs w:val="24"/>
                <w:lang w:val="en-US" w:eastAsia="en-US"/>
              </w:rPr>
              <w:t>Microsoft Office Professional</w:t>
            </w:r>
          </w:p>
          <w:p w14:paraId="33C15161"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B135A1">
              <w:rPr>
                <w:rFonts w:eastAsia="Calibri"/>
                <w:color w:val="000000"/>
                <w:kern w:val="0"/>
                <w:sz w:val="24"/>
                <w:szCs w:val="24"/>
                <w:lang w:val="en-US" w:eastAsia="en-US"/>
              </w:rPr>
              <w:t>Microsoft Office Std</w:t>
            </w:r>
          </w:p>
          <w:p w14:paraId="1A5BCB22"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B135A1">
              <w:rPr>
                <w:rFonts w:eastAsia="Calibri"/>
                <w:color w:val="000000"/>
                <w:kern w:val="0"/>
                <w:sz w:val="24"/>
                <w:szCs w:val="24"/>
                <w:lang w:val="en-US" w:eastAsia="en-US"/>
              </w:rPr>
              <w:t>Only</w:t>
            </w:r>
            <w:r w:rsidRPr="00B135A1">
              <w:rPr>
                <w:rFonts w:eastAsia="Calibri"/>
                <w:color w:val="000000"/>
                <w:kern w:val="0"/>
                <w:sz w:val="24"/>
                <w:szCs w:val="24"/>
                <w:lang w:eastAsia="en-US"/>
              </w:rPr>
              <w:t>Office</w:t>
            </w:r>
          </w:p>
        </w:tc>
      </w:tr>
      <w:tr w:rsidR="00B135A1" w:rsidRPr="00B135A1" w14:paraId="4D09B4AC" w14:textId="77777777" w:rsidTr="00B135A1">
        <w:trPr>
          <w:cantSplit/>
          <w:trHeight w:val="487"/>
        </w:trPr>
        <w:tc>
          <w:tcPr>
            <w:tcW w:w="1681" w:type="pct"/>
            <w:tcBorders>
              <w:top w:val="single" w:sz="4" w:space="0" w:color="000000"/>
              <w:left w:val="single" w:sz="4" w:space="0" w:color="000000"/>
              <w:bottom w:val="single" w:sz="4" w:space="0" w:color="000000"/>
              <w:right w:val="single" w:sz="4" w:space="0" w:color="000000"/>
            </w:tcBorders>
          </w:tcPr>
          <w:p w14:paraId="054E63CC"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14:paraId="2B573E9C"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Справочно-правовая система «Консультант Плюс»</w:t>
            </w:r>
          </w:p>
        </w:tc>
      </w:tr>
      <w:tr w:rsidR="00B135A1" w:rsidRPr="00B135A1" w14:paraId="3CA3D61F" w14:textId="77777777" w:rsidTr="00B135A1">
        <w:trPr>
          <w:cantSplit/>
          <w:trHeight w:val="353"/>
        </w:trPr>
        <w:tc>
          <w:tcPr>
            <w:tcW w:w="1681" w:type="pct"/>
            <w:vMerge w:val="restart"/>
            <w:tcBorders>
              <w:top w:val="single" w:sz="4" w:space="0" w:color="000000"/>
              <w:left w:val="single" w:sz="4" w:space="0" w:color="000000"/>
              <w:right w:val="single" w:sz="4" w:space="0" w:color="000000"/>
            </w:tcBorders>
          </w:tcPr>
          <w:p w14:paraId="086507B3"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14:paraId="26E51002"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ЭБС «Университетская библиотека онлайн»</w:t>
            </w:r>
          </w:p>
        </w:tc>
      </w:tr>
      <w:tr w:rsidR="00B135A1" w:rsidRPr="00B135A1" w14:paraId="0F71ACA3" w14:textId="77777777" w:rsidTr="00B135A1">
        <w:trPr>
          <w:cantSplit/>
          <w:trHeight w:val="413"/>
        </w:trPr>
        <w:tc>
          <w:tcPr>
            <w:tcW w:w="1681" w:type="pct"/>
            <w:vMerge/>
            <w:tcBorders>
              <w:left w:val="single" w:sz="4" w:space="0" w:color="000000"/>
              <w:right w:val="single" w:sz="4" w:space="0" w:color="000000"/>
            </w:tcBorders>
            <w:vAlign w:val="center"/>
          </w:tcPr>
          <w:p w14:paraId="745A4258"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14:paraId="45B01710"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Национальная электронная библиотека (</w:t>
            </w:r>
            <w:hyperlink r:id="rId29" w:history="1">
              <w:r w:rsidRPr="00B135A1">
                <w:rPr>
                  <w:rFonts w:eastAsia="Calibri"/>
                  <w:color w:val="0000FF"/>
                  <w:kern w:val="0"/>
                  <w:sz w:val="24"/>
                  <w:szCs w:val="24"/>
                  <w:u w:val="single"/>
                  <w:lang w:eastAsia="en-US"/>
                </w:rPr>
                <w:t>https://нэб.рф</w:t>
              </w:r>
            </w:hyperlink>
            <w:r w:rsidRPr="00B135A1">
              <w:rPr>
                <w:rFonts w:eastAsia="Calibri"/>
                <w:color w:val="000000"/>
                <w:kern w:val="0"/>
                <w:sz w:val="24"/>
                <w:szCs w:val="24"/>
                <w:lang w:eastAsia="en-US"/>
              </w:rPr>
              <w:t xml:space="preserve">) (в здании ГОУ ВО </w:t>
            </w:r>
            <w:proofErr w:type="spellStart"/>
            <w:r w:rsidRPr="00B135A1">
              <w:rPr>
                <w:rFonts w:eastAsia="Calibri"/>
                <w:color w:val="000000"/>
                <w:kern w:val="0"/>
                <w:sz w:val="24"/>
                <w:szCs w:val="24"/>
                <w:lang w:eastAsia="en-US"/>
              </w:rPr>
              <w:t>КРАГСиУ</w:t>
            </w:r>
            <w:proofErr w:type="spellEnd"/>
            <w:r w:rsidRPr="00B135A1">
              <w:rPr>
                <w:rFonts w:eastAsia="Calibri"/>
                <w:color w:val="000000"/>
                <w:kern w:val="0"/>
                <w:sz w:val="24"/>
                <w:szCs w:val="24"/>
                <w:lang w:eastAsia="en-US"/>
              </w:rPr>
              <w:t>)</w:t>
            </w:r>
          </w:p>
        </w:tc>
      </w:tr>
      <w:tr w:rsidR="00B135A1" w:rsidRPr="00B135A1" w14:paraId="7876AA98" w14:textId="77777777" w:rsidTr="00B135A1">
        <w:trPr>
          <w:cantSplit/>
          <w:trHeight w:val="412"/>
        </w:trPr>
        <w:tc>
          <w:tcPr>
            <w:tcW w:w="1681" w:type="pct"/>
            <w:vMerge/>
            <w:tcBorders>
              <w:left w:val="single" w:sz="4" w:space="0" w:color="000000"/>
              <w:bottom w:val="single" w:sz="4" w:space="0" w:color="000000"/>
              <w:right w:val="single" w:sz="4" w:space="0" w:color="000000"/>
            </w:tcBorders>
            <w:vAlign w:val="center"/>
          </w:tcPr>
          <w:p w14:paraId="16F8AB4E"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14:paraId="5CD08AC1" w14:textId="77777777" w:rsidR="00B135A1" w:rsidRPr="00B135A1" w:rsidRDefault="00B135A1" w:rsidP="00B135A1">
            <w:pPr>
              <w:widowControl/>
              <w:tabs>
                <w:tab w:val="clear" w:pos="788"/>
              </w:tabs>
              <w:suppressAutoHyphens w:val="0"/>
              <w:spacing w:line="240" w:lineRule="auto"/>
              <w:ind w:left="0" w:firstLine="1"/>
              <w:jc w:val="left"/>
              <w:rPr>
                <w:kern w:val="0"/>
                <w:sz w:val="24"/>
                <w:szCs w:val="24"/>
                <w:lang w:eastAsia="ru-RU"/>
              </w:rPr>
            </w:pPr>
            <w:r w:rsidRPr="00B135A1">
              <w:rPr>
                <w:kern w:val="0"/>
                <w:sz w:val="24"/>
                <w:szCs w:val="24"/>
                <w:lang w:eastAsia="ru-RU"/>
              </w:rPr>
              <w:t>Российская научная электронная библиотека</w:t>
            </w:r>
          </w:p>
          <w:p w14:paraId="4767E987" w14:textId="77777777" w:rsidR="00B135A1" w:rsidRPr="00B135A1" w:rsidRDefault="00B135A1" w:rsidP="00B135A1">
            <w:pPr>
              <w:widowControl/>
              <w:tabs>
                <w:tab w:val="clear" w:pos="788"/>
              </w:tabs>
              <w:suppressAutoHyphens w:val="0"/>
              <w:spacing w:line="240" w:lineRule="auto"/>
              <w:ind w:left="0" w:firstLine="1"/>
              <w:contextualSpacing/>
              <w:jc w:val="left"/>
              <w:rPr>
                <w:rFonts w:eastAsia="Calibri"/>
                <w:color w:val="000000"/>
                <w:kern w:val="0"/>
                <w:sz w:val="24"/>
                <w:szCs w:val="24"/>
                <w:lang w:eastAsia="en-US"/>
              </w:rPr>
            </w:pPr>
            <w:r w:rsidRPr="00B135A1">
              <w:rPr>
                <w:kern w:val="0"/>
                <w:sz w:val="24"/>
                <w:szCs w:val="24"/>
                <w:lang w:eastAsia="ru-RU"/>
              </w:rPr>
              <w:t>https://www.elibrary.ru</w:t>
            </w:r>
          </w:p>
        </w:tc>
      </w:tr>
      <w:tr w:rsidR="00B135A1" w:rsidRPr="00B135A1" w14:paraId="1E334378" w14:textId="77777777" w:rsidTr="00B135A1">
        <w:tc>
          <w:tcPr>
            <w:tcW w:w="1681" w:type="pct"/>
            <w:tcBorders>
              <w:top w:val="single" w:sz="4" w:space="0" w:color="000000"/>
              <w:left w:val="single" w:sz="4" w:space="0" w:color="000000"/>
              <w:bottom w:val="single" w:sz="4" w:space="0" w:color="000000"/>
              <w:right w:val="single" w:sz="4" w:space="0" w:color="000000"/>
            </w:tcBorders>
          </w:tcPr>
          <w:p w14:paraId="7B7B7F27"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14:paraId="4BC9F7C6"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 xml:space="preserve">Электронная почта в домене </w:t>
            </w:r>
            <w:proofErr w:type="spellStart"/>
            <w:r w:rsidRPr="00B135A1">
              <w:rPr>
                <w:rFonts w:eastAsia="Calibri"/>
                <w:color w:val="000000"/>
                <w:kern w:val="0"/>
                <w:sz w:val="24"/>
                <w:szCs w:val="24"/>
                <w:lang w:val="en-US" w:eastAsia="en-US"/>
              </w:rPr>
              <w:t>krags</w:t>
            </w:r>
            <w:proofErr w:type="spellEnd"/>
            <w:r w:rsidRPr="00B135A1">
              <w:rPr>
                <w:rFonts w:eastAsia="Calibri"/>
                <w:color w:val="000000"/>
                <w:kern w:val="0"/>
                <w:sz w:val="24"/>
                <w:szCs w:val="24"/>
                <w:lang w:eastAsia="en-US"/>
              </w:rPr>
              <w:t>.</w:t>
            </w:r>
            <w:proofErr w:type="spellStart"/>
            <w:r w:rsidRPr="00B135A1">
              <w:rPr>
                <w:rFonts w:eastAsia="Calibri"/>
                <w:color w:val="000000"/>
                <w:kern w:val="0"/>
                <w:sz w:val="24"/>
                <w:szCs w:val="24"/>
                <w:lang w:val="en-US" w:eastAsia="en-US"/>
              </w:rPr>
              <w:t>ru</w:t>
            </w:r>
            <w:proofErr w:type="spellEnd"/>
          </w:p>
        </w:tc>
      </w:tr>
      <w:tr w:rsidR="00B135A1" w:rsidRPr="00B135A1" w14:paraId="48F9BBD0" w14:textId="77777777" w:rsidTr="00B135A1">
        <w:tc>
          <w:tcPr>
            <w:tcW w:w="1681" w:type="pct"/>
            <w:tcBorders>
              <w:top w:val="single" w:sz="4" w:space="0" w:color="000000"/>
              <w:left w:val="single" w:sz="4" w:space="0" w:color="000000"/>
              <w:bottom w:val="single" w:sz="4" w:space="0" w:color="000000"/>
              <w:right w:val="single" w:sz="4" w:space="0" w:color="000000"/>
            </w:tcBorders>
          </w:tcPr>
          <w:p w14:paraId="2FB01295"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B135A1">
              <w:rPr>
                <w:rFonts w:eastAsia="Calibri"/>
                <w:color w:val="000000"/>
                <w:kern w:val="0"/>
                <w:sz w:val="24"/>
                <w:szCs w:val="24"/>
                <w:lang w:eastAsia="en-US"/>
              </w:rPr>
              <w:t xml:space="preserve">Средства для организации </w:t>
            </w:r>
            <w:r w:rsidRPr="00B135A1">
              <w:rPr>
                <w:rFonts w:eastAsia="Calibri"/>
                <w:color w:val="000000"/>
                <w:kern w:val="0"/>
                <w:sz w:val="24"/>
                <w:szCs w:val="24"/>
                <w:lang w:eastAsia="en-US"/>
              </w:rPr>
              <w:lastRenderedPageBreak/>
              <w:t>вебинаров,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14:paraId="10C5BC9E"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kern w:val="0"/>
                <w:sz w:val="24"/>
                <w:szCs w:val="24"/>
                <w:lang w:eastAsia="en-US"/>
              </w:rPr>
            </w:pPr>
            <w:r w:rsidRPr="00B135A1">
              <w:rPr>
                <w:rFonts w:eastAsia="Calibri"/>
                <w:kern w:val="0"/>
                <w:sz w:val="24"/>
                <w:szCs w:val="24"/>
                <w:lang w:eastAsia="en-US"/>
              </w:rPr>
              <w:lastRenderedPageBreak/>
              <w:t xml:space="preserve">Сервисы веб- и видеоконференцсвязи, в том числе </w:t>
            </w:r>
            <w:proofErr w:type="spellStart"/>
            <w:r w:rsidRPr="00B135A1">
              <w:rPr>
                <w:rFonts w:eastAsia="Calibri"/>
                <w:kern w:val="0"/>
                <w:sz w:val="24"/>
                <w:szCs w:val="24"/>
                <w:lang w:eastAsia="en-US"/>
              </w:rPr>
              <w:lastRenderedPageBreak/>
              <w:t>BigBlueButton</w:t>
            </w:r>
            <w:proofErr w:type="spellEnd"/>
          </w:p>
          <w:p w14:paraId="0CE1AEC0" w14:textId="77777777" w:rsidR="00B135A1" w:rsidRPr="00B135A1" w:rsidRDefault="00B135A1" w:rsidP="00B135A1">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r>
    </w:tbl>
    <w:p w14:paraId="2FA70004" w14:textId="77777777" w:rsidR="00B135A1" w:rsidRPr="00B135A1" w:rsidRDefault="00B135A1" w:rsidP="00B135A1">
      <w:pPr>
        <w:tabs>
          <w:tab w:val="clear" w:pos="788"/>
          <w:tab w:val="right" w:leader="underscore" w:pos="0"/>
        </w:tabs>
        <w:suppressAutoHyphens w:val="0"/>
        <w:spacing w:line="240" w:lineRule="auto"/>
        <w:ind w:left="0" w:firstLine="709"/>
        <w:contextualSpacing/>
        <w:rPr>
          <w:kern w:val="0"/>
          <w:sz w:val="24"/>
          <w:szCs w:val="24"/>
          <w:lang w:eastAsia="en-US"/>
        </w:rPr>
      </w:pPr>
    </w:p>
    <w:p w14:paraId="34B8710C" w14:textId="77777777" w:rsidR="00B135A1" w:rsidRPr="00B135A1" w:rsidRDefault="00B135A1" w:rsidP="00B135A1">
      <w:pPr>
        <w:tabs>
          <w:tab w:val="clear" w:pos="788"/>
        </w:tabs>
        <w:suppressAutoHyphens w:val="0"/>
        <w:spacing w:line="240" w:lineRule="auto"/>
        <w:ind w:left="0" w:firstLine="709"/>
        <w:contextualSpacing/>
        <w:rPr>
          <w:kern w:val="0"/>
          <w:sz w:val="24"/>
          <w:szCs w:val="24"/>
          <w:lang w:eastAsia="en-US"/>
        </w:rPr>
      </w:pPr>
      <w:r w:rsidRPr="00B135A1">
        <w:rPr>
          <w:kern w:val="0"/>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B135A1">
        <w:rPr>
          <w:kern w:val="0"/>
          <w:sz w:val="24"/>
          <w:szCs w:val="24"/>
          <w:lang w:eastAsia="en-US"/>
        </w:rPr>
        <w:t>КРАГСиУ</w:t>
      </w:r>
      <w:proofErr w:type="spellEnd"/>
      <w:r w:rsidRPr="00B135A1">
        <w:rPr>
          <w:kern w:val="0"/>
          <w:sz w:val="24"/>
          <w:szCs w:val="24"/>
          <w:lang w:eastAsia="en-US"/>
        </w:rPr>
        <w:t xml:space="preserve">, в том числе образовательного портала на основе </w:t>
      </w:r>
      <w:proofErr w:type="spellStart"/>
      <w:r w:rsidRPr="00B135A1">
        <w:rPr>
          <w:kern w:val="0"/>
          <w:sz w:val="24"/>
          <w:szCs w:val="24"/>
          <w:lang w:eastAsia="en-US"/>
        </w:rPr>
        <w:t>Moodle</w:t>
      </w:r>
      <w:proofErr w:type="spellEnd"/>
      <w:r w:rsidRPr="00B135A1">
        <w:rPr>
          <w:kern w:val="0"/>
          <w:sz w:val="24"/>
          <w:szCs w:val="24"/>
          <w:lang w:eastAsia="en-US"/>
        </w:rPr>
        <w:t xml:space="preserve"> (https://moodle.krags.ru).</w:t>
      </w:r>
    </w:p>
    <w:p w14:paraId="22D599CD" w14:textId="77777777" w:rsidR="00B135A1" w:rsidRPr="00B135A1" w:rsidRDefault="00B135A1" w:rsidP="00B135A1">
      <w:pPr>
        <w:tabs>
          <w:tab w:val="clear" w:pos="788"/>
          <w:tab w:val="right" w:leader="underscore" w:pos="8505"/>
        </w:tabs>
        <w:suppressAutoHyphens w:val="0"/>
        <w:spacing w:line="240" w:lineRule="auto"/>
        <w:ind w:left="0" w:firstLine="0"/>
        <w:contextualSpacing/>
        <w:rPr>
          <w:kern w:val="0"/>
          <w:sz w:val="24"/>
          <w:szCs w:val="24"/>
          <w:lang w:eastAsia="en-US"/>
        </w:rPr>
      </w:pPr>
    </w:p>
    <w:p w14:paraId="777A090A" w14:textId="77777777" w:rsidR="00B135A1" w:rsidRPr="00B135A1" w:rsidRDefault="00B135A1" w:rsidP="00B135A1">
      <w:pPr>
        <w:widowControl/>
        <w:shd w:val="clear" w:color="auto" w:fill="FFFFFF"/>
        <w:tabs>
          <w:tab w:val="clear" w:pos="788"/>
        </w:tabs>
        <w:suppressAutoHyphens w:val="0"/>
        <w:spacing w:line="240" w:lineRule="auto"/>
        <w:ind w:left="0" w:firstLine="0"/>
        <w:contextualSpacing/>
        <w:jc w:val="center"/>
        <w:rPr>
          <w:kern w:val="0"/>
          <w:sz w:val="24"/>
          <w:szCs w:val="24"/>
          <w:lang w:eastAsia="en-US"/>
        </w:rPr>
      </w:pPr>
      <w:r w:rsidRPr="00B135A1">
        <w:rPr>
          <w:b/>
          <w:kern w:val="0"/>
          <w:sz w:val="24"/>
          <w:szCs w:val="24"/>
          <w:lang w:eastAsia="en-US"/>
        </w:rPr>
        <w:t>7. Материально-техническое обеспечение освоения учебной дисциплины</w:t>
      </w:r>
    </w:p>
    <w:p w14:paraId="1FB9ADFC" w14:textId="77777777" w:rsidR="00B135A1" w:rsidRPr="00B135A1" w:rsidRDefault="00B135A1" w:rsidP="00B135A1">
      <w:pPr>
        <w:tabs>
          <w:tab w:val="clear" w:pos="788"/>
          <w:tab w:val="left" w:pos="5103"/>
        </w:tabs>
        <w:suppressAutoHyphens w:val="0"/>
        <w:spacing w:line="240" w:lineRule="auto"/>
        <w:ind w:left="0" w:firstLine="709"/>
        <w:contextualSpacing/>
        <w:rPr>
          <w:kern w:val="0"/>
          <w:sz w:val="24"/>
          <w:szCs w:val="24"/>
          <w:lang w:eastAsia="en-US"/>
        </w:rPr>
      </w:pPr>
    </w:p>
    <w:p w14:paraId="31545F02" w14:textId="77777777" w:rsidR="00B135A1" w:rsidRPr="00B135A1" w:rsidRDefault="00B135A1" w:rsidP="00B135A1">
      <w:pPr>
        <w:tabs>
          <w:tab w:val="clear" w:pos="788"/>
          <w:tab w:val="right" w:leader="underscore" w:pos="8505"/>
        </w:tabs>
        <w:suppressAutoHyphens w:val="0"/>
        <w:spacing w:line="240" w:lineRule="auto"/>
        <w:ind w:left="0" w:firstLine="709"/>
        <w:contextualSpacing/>
        <w:rPr>
          <w:kern w:val="0"/>
          <w:sz w:val="24"/>
          <w:szCs w:val="24"/>
          <w:lang w:eastAsia="en-US"/>
        </w:rPr>
      </w:pPr>
      <w:r w:rsidRPr="00B135A1">
        <w:rPr>
          <w:kern w:val="0"/>
          <w:sz w:val="24"/>
          <w:szCs w:val="24"/>
          <w:lang w:eastAsia="en-US"/>
        </w:rPr>
        <w:t>При проведении учебных занятий по дисциплине «</w:t>
      </w:r>
      <w:r w:rsidRPr="00B135A1">
        <w:rPr>
          <w:kern w:val="0"/>
          <w:sz w:val="24"/>
          <w:szCs w:val="24"/>
          <w:lang w:eastAsia="ru-RU"/>
        </w:rPr>
        <w:t>Проектное управление в органах публичной власти</w:t>
      </w:r>
      <w:r w:rsidRPr="00B135A1">
        <w:rPr>
          <w:kern w:val="0"/>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14:paraId="0CCDADFD" w14:textId="77777777" w:rsidR="00B135A1" w:rsidRPr="00B135A1" w:rsidRDefault="00B135A1" w:rsidP="00B135A1">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14:paraId="499889B8" w14:textId="77777777" w:rsidR="00B135A1" w:rsidRPr="00B135A1" w:rsidRDefault="00B135A1" w:rsidP="00B135A1">
      <w:pPr>
        <w:widowControl/>
        <w:tabs>
          <w:tab w:val="clear" w:pos="788"/>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14:paraId="7BE82444" w14:textId="77777777" w:rsidR="00B135A1" w:rsidRPr="00B135A1" w:rsidRDefault="00B135A1" w:rsidP="00B135A1">
      <w:pPr>
        <w:widowControl/>
        <w:tabs>
          <w:tab w:val="clear" w:pos="788"/>
        </w:tabs>
        <w:suppressAutoHyphens w:val="0"/>
        <w:spacing w:line="240" w:lineRule="auto"/>
        <w:ind w:left="0" w:firstLine="709"/>
        <w:contextualSpacing/>
        <w:rPr>
          <w:rFonts w:eastAsia="Calibri"/>
          <w:color w:val="FF0000"/>
          <w:kern w:val="0"/>
          <w:sz w:val="24"/>
          <w:szCs w:val="24"/>
          <w:lang w:eastAsia="en-US"/>
        </w:rPr>
      </w:pPr>
      <w:r w:rsidRPr="00B135A1">
        <w:rPr>
          <w:rFonts w:eastAsia="Calibri"/>
          <w:kern w:val="0"/>
          <w:sz w:val="24"/>
          <w:szCs w:val="24"/>
          <w:lang w:eastAsia="en-US"/>
        </w:rPr>
        <w:t>– лаборатории, оснащенные лабораторным оборудованием</w:t>
      </w:r>
      <w:r w:rsidRPr="00B135A1">
        <w:rPr>
          <w:rFonts w:eastAsia="Calibri"/>
          <w:color w:val="000000"/>
          <w:kern w:val="0"/>
          <w:sz w:val="24"/>
          <w:szCs w:val="24"/>
          <w:lang w:eastAsia="en-US"/>
        </w:rPr>
        <w:t>;</w:t>
      </w:r>
    </w:p>
    <w:p w14:paraId="13C44F66" w14:textId="77777777" w:rsidR="00B135A1" w:rsidRPr="00B135A1" w:rsidRDefault="00B135A1" w:rsidP="00B135A1">
      <w:pPr>
        <w:widowControl/>
        <w:tabs>
          <w:tab w:val="clear" w:pos="788"/>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6D26B7EC" w14:textId="77777777" w:rsidR="00B135A1" w:rsidRPr="00B135A1" w:rsidRDefault="00B135A1" w:rsidP="00B135A1">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Microsoft Windows, объединенными в локальную сеть и имеющими выход в Интернет; </w:t>
      </w:r>
    </w:p>
    <w:p w14:paraId="016AB799" w14:textId="77777777" w:rsidR="00B135A1" w:rsidRPr="00B135A1" w:rsidRDefault="00B135A1" w:rsidP="00B135A1">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14:paraId="76121A8E" w14:textId="77777777" w:rsidR="00B135A1" w:rsidRPr="00B135A1" w:rsidRDefault="00B135A1" w:rsidP="00B135A1">
      <w:pPr>
        <w:tabs>
          <w:tab w:val="clear" w:pos="788"/>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xml:space="preserve">– серверное оборудование, включающее, в том числе, несколько серверов серии IBM System X, а также виртуальные сервера, работающие под управлением операционных систем </w:t>
      </w:r>
      <w:proofErr w:type="spellStart"/>
      <w:r w:rsidRPr="00B135A1">
        <w:rPr>
          <w:rFonts w:eastAsia="Calibri"/>
          <w:kern w:val="0"/>
          <w:sz w:val="24"/>
          <w:szCs w:val="24"/>
          <w:lang w:eastAsia="en-US"/>
        </w:rPr>
        <w:t>Calculate</w:t>
      </w:r>
      <w:proofErr w:type="spellEnd"/>
      <w:r w:rsidRPr="00B135A1">
        <w:rPr>
          <w:rFonts w:eastAsia="Calibri"/>
          <w:kern w:val="0"/>
          <w:sz w:val="24"/>
          <w:szCs w:val="24"/>
          <w:lang w:eastAsia="en-US"/>
        </w:rPr>
        <w:t xml:space="preserve"> </w:t>
      </w:r>
      <w:proofErr w:type="spellStart"/>
      <w:r w:rsidRPr="00B135A1">
        <w:rPr>
          <w:rFonts w:eastAsia="Calibri"/>
          <w:kern w:val="0"/>
          <w:sz w:val="24"/>
          <w:szCs w:val="24"/>
          <w:lang w:eastAsia="en-US"/>
        </w:rPr>
        <w:t>Linux</w:t>
      </w:r>
      <w:proofErr w:type="spellEnd"/>
      <w:r w:rsidRPr="00B135A1">
        <w:rPr>
          <w:rFonts w:eastAsia="Calibri"/>
          <w:kern w:val="0"/>
          <w:sz w:val="24"/>
          <w:szCs w:val="24"/>
          <w:lang w:eastAsia="en-US"/>
        </w:rPr>
        <w:t>, включенной в Реестр Российского ПО, и Microsoft Windows Server и служащими для размещения различных сервисов и служб, в том числе для обеспечения работы СУБД MySQL;</w:t>
      </w:r>
    </w:p>
    <w:p w14:paraId="2F91BFB6" w14:textId="77777777" w:rsidR="00B135A1" w:rsidRPr="00B135A1" w:rsidRDefault="00B135A1" w:rsidP="00B135A1">
      <w:pPr>
        <w:tabs>
          <w:tab w:val="clear" w:pos="788"/>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xml:space="preserve">– сетевое коммутационное оборудование, обеспечивающее работу локальной сети, предоставление доступа к сети Internet с общей скоростью подключения 100 Мбит/сек, а также работу беспроводного сегмента сети </w:t>
      </w:r>
      <w:proofErr w:type="spellStart"/>
      <w:r w:rsidRPr="00B135A1">
        <w:rPr>
          <w:rFonts w:eastAsia="Calibri"/>
          <w:kern w:val="0"/>
          <w:sz w:val="24"/>
          <w:szCs w:val="24"/>
          <w:lang w:eastAsia="en-US"/>
        </w:rPr>
        <w:t>Wi-Fi</w:t>
      </w:r>
      <w:proofErr w:type="spellEnd"/>
      <w:r w:rsidRPr="00B135A1">
        <w:rPr>
          <w:rFonts w:eastAsia="Calibri"/>
          <w:kern w:val="0"/>
          <w:sz w:val="24"/>
          <w:szCs w:val="24"/>
          <w:lang w:eastAsia="en-US"/>
        </w:rPr>
        <w:t xml:space="preserve"> в помещениях Академии; </w:t>
      </w:r>
    </w:p>
    <w:p w14:paraId="05746D61" w14:textId="77777777" w:rsidR="00B135A1" w:rsidRPr="00B135A1" w:rsidRDefault="00B135A1" w:rsidP="00B135A1">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 интерактивные информационные киоски «Инфо»;</w:t>
      </w:r>
    </w:p>
    <w:p w14:paraId="5E94E7EC" w14:textId="77777777" w:rsidR="00B135A1" w:rsidRPr="00B135A1" w:rsidRDefault="00B135A1" w:rsidP="00B135A1">
      <w:pPr>
        <w:tabs>
          <w:tab w:val="clear" w:pos="788"/>
          <w:tab w:val="right" w:pos="8505"/>
        </w:tabs>
        <w:suppressAutoHyphens w:val="0"/>
        <w:spacing w:line="240" w:lineRule="auto"/>
        <w:ind w:left="0" w:firstLine="709"/>
        <w:contextualSpacing/>
        <w:rPr>
          <w:rFonts w:eastAsia="Calibri"/>
          <w:b/>
          <w:kern w:val="0"/>
          <w:sz w:val="24"/>
          <w:szCs w:val="24"/>
          <w:lang w:eastAsia="en-US"/>
        </w:rPr>
      </w:pPr>
      <w:r w:rsidRPr="00B135A1">
        <w:rPr>
          <w:rFonts w:eastAsia="Calibri"/>
          <w:kern w:val="0"/>
          <w:sz w:val="24"/>
          <w:szCs w:val="24"/>
          <w:lang w:eastAsia="en-US"/>
        </w:rPr>
        <w:t>– программные и аппаратные средства для проведения видеоконференцсвязи.</w:t>
      </w:r>
    </w:p>
    <w:p w14:paraId="11921FBB" w14:textId="77777777" w:rsidR="00B135A1" w:rsidRPr="00B135A1" w:rsidRDefault="00B135A1" w:rsidP="00B135A1">
      <w:pPr>
        <w:widowControl/>
        <w:tabs>
          <w:tab w:val="clear" w:pos="788"/>
        </w:tabs>
        <w:suppressAutoHyphens w:val="0"/>
        <w:spacing w:line="240" w:lineRule="auto"/>
        <w:ind w:left="0" w:firstLine="709"/>
        <w:contextualSpacing/>
        <w:rPr>
          <w:rFonts w:eastAsia="Calibri"/>
          <w:kern w:val="0"/>
          <w:sz w:val="24"/>
          <w:szCs w:val="24"/>
          <w:lang w:eastAsia="en-US"/>
        </w:rPr>
      </w:pPr>
      <w:r w:rsidRPr="00B135A1">
        <w:rPr>
          <w:rFonts w:eastAsia="Calibri"/>
          <w:kern w:val="0"/>
          <w:sz w:val="24"/>
          <w:szCs w:val="24"/>
          <w:lang w:eastAsia="en-US"/>
        </w:rPr>
        <w:t>Кроме того, в образовательном процессе обучающимися широко используются следующие электронные ресурсы:</w:t>
      </w:r>
    </w:p>
    <w:p w14:paraId="2DD7F7FD" w14:textId="77777777" w:rsidR="00B135A1" w:rsidRPr="00B135A1" w:rsidRDefault="00B135A1" w:rsidP="00B135A1">
      <w:pPr>
        <w:widowControl/>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jc w:val="left"/>
        <w:rPr>
          <w:rFonts w:eastAsia="Calibri"/>
          <w:color w:val="000000"/>
          <w:kern w:val="0"/>
          <w:sz w:val="24"/>
          <w:szCs w:val="24"/>
          <w:lang w:eastAsia="en-US"/>
        </w:rPr>
      </w:pPr>
      <w:r w:rsidRPr="00B135A1">
        <w:rPr>
          <w:rFonts w:eastAsia="Calibri"/>
          <w:color w:val="000000"/>
          <w:kern w:val="0"/>
          <w:sz w:val="24"/>
          <w:szCs w:val="24"/>
          <w:lang w:eastAsia="en-US"/>
        </w:rPr>
        <w:t>система Internet (скорость подключения – 100 Мбит/сек);</w:t>
      </w:r>
    </w:p>
    <w:p w14:paraId="51518172" w14:textId="77777777" w:rsidR="00B135A1" w:rsidRPr="00B135A1" w:rsidRDefault="00B135A1" w:rsidP="00B135A1">
      <w:pPr>
        <w:widowControl/>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jc w:val="left"/>
        <w:rPr>
          <w:rFonts w:eastAsia="Calibri"/>
          <w:color w:val="000000"/>
          <w:kern w:val="0"/>
          <w:sz w:val="24"/>
          <w:szCs w:val="24"/>
          <w:lang w:eastAsia="en-US"/>
        </w:rPr>
      </w:pPr>
      <w:r w:rsidRPr="00B135A1">
        <w:rPr>
          <w:rFonts w:eastAsia="Calibri"/>
          <w:color w:val="000000"/>
          <w:kern w:val="0"/>
          <w:sz w:val="24"/>
          <w:szCs w:val="24"/>
          <w:lang w:eastAsia="en-US"/>
        </w:rPr>
        <w:t>сайт www.krags.ru;</w:t>
      </w:r>
    </w:p>
    <w:p w14:paraId="3EDFD8C4" w14:textId="77777777" w:rsidR="00B135A1" w:rsidRPr="00B135A1" w:rsidRDefault="00B135A1" w:rsidP="00B135A1">
      <w:pPr>
        <w:widowControl/>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jc w:val="left"/>
        <w:rPr>
          <w:rFonts w:eastAsia="Calibri"/>
          <w:color w:val="000000"/>
          <w:kern w:val="0"/>
          <w:sz w:val="24"/>
          <w:szCs w:val="24"/>
          <w:lang w:eastAsia="en-US"/>
        </w:rPr>
      </w:pPr>
      <w:r w:rsidRPr="00B135A1">
        <w:rPr>
          <w:rFonts w:eastAsia="Calibri"/>
          <w:color w:val="000000"/>
          <w:kern w:val="0"/>
          <w:sz w:val="24"/>
          <w:szCs w:val="24"/>
          <w:lang w:eastAsia="en-US"/>
        </w:rPr>
        <w:t xml:space="preserve">беспроводная сеть </w:t>
      </w:r>
      <w:proofErr w:type="spellStart"/>
      <w:r w:rsidRPr="00B135A1">
        <w:rPr>
          <w:rFonts w:eastAsia="Calibri"/>
          <w:color w:val="000000"/>
          <w:kern w:val="0"/>
          <w:sz w:val="24"/>
          <w:szCs w:val="24"/>
          <w:lang w:eastAsia="en-US"/>
        </w:rPr>
        <w:t>Wi-Fi</w:t>
      </w:r>
      <w:proofErr w:type="spellEnd"/>
      <w:r w:rsidRPr="00B135A1">
        <w:rPr>
          <w:rFonts w:eastAsia="Calibri"/>
          <w:color w:val="000000"/>
          <w:kern w:val="0"/>
          <w:sz w:val="24"/>
          <w:szCs w:val="24"/>
          <w:lang w:eastAsia="en-US"/>
        </w:rPr>
        <w:t>.</w:t>
      </w:r>
    </w:p>
    <w:p w14:paraId="2C8BB5B0" w14:textId="77777777" w:rsidR="00B135A1" w:rsidRDefault="00B135A1" w:rsidP="00B135A1">
      <w:pPr>
        <w:rPr>
          <w:kern w:val="0"/>
          <w:sz w:val="24"/>
          <w:szCs w:val="24"/>
          <w:lang w:eastAsia="en-US"/>
        </w:rPr>
      </w:pPr>
      <w:r w:rsidRPr="00B135A1">
        <w:rPr>
          <w:kern w:val="0"/>
          <w:sz w:val="24"/>
          <w:szCs w:val="24"/>
          <w:lang w:eastAsia="en-US"/>
        </w:rPr>
        <w:t>Конкретные помещения для организации обучения по дисциплине «</w:t>
      </w:r>
      <w:r w:rsidRPr="00B135A1">
        <w:rPr>
          <w:kern w:val="0"/>
          <w:sz w:val="24"/>
          <w:szCs w:val="24"/>
          <w:lang w:eastAsia="ru-RU"/>
        </w:rPr>
        <w:t>Проектное управление в органах публичной власти</w:t>
      </w:r>
      <w:r w:rsidRPr="00B135A1">
        <w:rPr>
          <w:kern w:val="0"/>
          <w:sz w:val="24"/>
          <w:szCs w:val="24"/>
          <w:lang w:eastAsia="en-US"/>
        </w:rPr>
        <w:t xml:space="preserve">» определяются расписанием учебных занятий и промежуточной аттестации. Оборудование и техническое оснащение аудитории, </w:t>
      </w:r>
      <w:r w:rsidRPr="00B135A1">
        <w:rPr>
          <w:kern w:val="0"/>
          <w:sz w:val="24"/>
          <w:szCs w:val="24"/>
          <w:lang w:eastAsia="en-US"/>
        </w:rPr>
        <w:lastRenderedPageBreak/>
        <w:t xml:space="preserve">представлено в паспорте соответствующих кабинетов ГОУ ВО </w:t>
      </w:r>
      <w:proofErr w:type="spellStart"/>
      <w:r w:rsidRPr="00B135A1">
        <w:rPr>
          <w:kern w:val="0"/>
          <w:sz w:val="24"/>
          <w:szCs w:val="24"/>
          <w:lang w:eastAsia="en-US"/>
        </w:rPr>
        <w:t>КРАГСиУ</w:t>
      </w:r>
      <w:proofErr w:type="spellEnd"/>
      <w:r>
        <w:rPr>
          <w:kern w:val="0"/>
          <w:sz w:val="24"/>
          <w:szCs w:val="24"/>
          <w:lang w:eastAsia="en-US"/>
        </w:rPr>
        <w:t xml:space="preserve"> </w:t>
      </w:r>
    </w:p>
    <w:p w14:paraId="06C5FCA7" w14:textId="77777777" w:rsidR="0099458A" w:rsidRDefault="0099458A" w:rsidP="0099458A">
      <w:pPr>
        <w:jc w:val="center"/>
        <w:rPr>
          <w:rFonts w:eastAsia="Calibri"/>
          <w:b/>
          <w:sz w:val="24"/>
          <w:szCs w:val="24"/>
        </w:rPr>
      </w:pPr>
    </w:p>
    <w:p w14:paraId="747A52BB" w14:textId="77777777" w:rsidR="0071672C" w:rsidRDefault="0071672C" w:rsidP="0071672C">
      <w:pPr>
        <w:ind w:left="0" w:firstLine="0"/>
        <w:jc w:val="center"/>
        <w:rPr>
          <w:rFonts w:eastAsia="Calibri"/>
          <w:b/>
          <w:sz w:val="24"/>
          <w:szCs w:val="24"/>
        </w:rPr>
      </w:pPr>
      <w:r>
        <w:rPr>
          <w:b/>
          <w:color w:val="000000"/>
          <w:sz w:val="24"/>
          <w:szCs w:val="24"/>
        </w:rPr>
        <w:t xml:space="preserve">2.3. </w:t>
      </w:r>
      <w:r w:rsidRPr="00042D52">
        <w:rPr>
          <w:b/>
          <w:color w:val="000000"/>
          <w:sz w:val="24"/>
          <w:szCs w:val="24"/>
        </w:rPr>
        <w:t>Б</w:t>
      </w:r>
      <w:proofErr w:type="gramStart"/>
      <w:r w:rsidRPr="00042D52">
        <w:rPr>
          <w:b/>
          <w:color w:val="000000"/>
          <w:sz w:val="24"/>
          <w:szCs w:val="24"/>
        </w:rPr>
        <w:t>1</w:t>
      </w:r>
      <w:proofErr w:type="gramEnd"/>
      <w:r w:rsidRPr="00042D52">
        <w:rPr>
          <w:b/>
          <w:color w:val="000000"/>
          <w:sz w:val="24"/>
          <w:szCs w:val="24"/>
        </w:rPr>
        <w:t>.О.0</w:t>
      </w:r>
      <w:r>
        <w:rPr>
          <w:b/>
          <w:color w:val="000000"/>
          <w:sz w:val="24"/>
          <w:szCs w:val="24"/>
        </w:rPr>
        <w:t>3</w:t>
      </w:r>
      <w:r w:rsidRPr="00042D52">
        <w:rPr>
          <w:b/>
          <w:color w:val="000000"/>
          <w:sz w:val="24"/>
          <w:szCs w:val="24"/>
        </w:rPr>
        <w:t>.0</w:t>
      </w:r>
      <w:r>
        <w:rPr>
          <w:b/>
          <w:color w:val="000000"/>
          <w:sz w:val="24"/>
          <w:szCs w:val="24"/>
        </w:rPr>
        <w:t>3</w:t>
      </w:r>
      <w:r w:rsidRPr="00042D52">
        <w:rPr>
          <w:b/>
          <w:color w:val="000000"/>
          <w:sz w:val="24"/>
          <w:szCs w:val="24"/>
        </w:rPr>
        <w:t xml:space="preserve">. </w:t>
      </w:r>
      <w:r w:rsidRPr="00482ABC">
        <w:rPr>
          <w:rFonts w:eastAsia="Calibri"/>
          <w:b/>
          <w:sz w:val="24"/>
          <w:szCs w:val="24"/>
        </w:rPr>
        <w:t>Нормотворческая деятельность в системе государственного и муниципального управления</w:t>
      </w:r>
    </w:p>
    <w:p w14:paraId="13C4B564" w14:textId="77777777" w:rsidR="0071672C" w:rsidRPr="00DF5483" w:rsidRDefault="0071672C" w:rsidP="0071672C">
      <w:pPr>
        <w:pStyle w:val="a6"/>
        <w:suppressAutoHyphens/>
        <w:spacing w:after="0"/>
        <w:ind w:firstLine="708"/>
        <w:jc w:val="both"/>
        <w:rPr>
          <w:i/>
        </w:rPr>
      </w:pPr>
      <w:r w:rsidRPr="00DF5483">
        <w:rPr>
          <w:b/>
          <w:i/>
        </w:rPr>
        <w:t>1. Цель изучения учебной дисциплины</w:t>
      </w:r>
      <w:r w:rsidRPr="00DF5483">
        <w:rPr>
          <w:i/>
        </w:rPr>
        <w:t xml:space="preserve"> </w:t>
      </w:r>
    </w:p>
    <w:p w14:paraId="7C6F6EB4" w14:textId="77777777" w:rsidR="0071672C" w:rsidRDefault="0071672C" w:rsidP="0071672C">
      <w:pPr>
        <w:pStyle w:val="Default"/>
        <w:ind w:firstLine="709"/>
        <w:jc w:val="both"/>
        <w:rPr>
          <w:color w:val="auto"/>
        </w:rPr>
      </w:pPr>
      <w:r w:rsidRPr="00226987">
        <w:rPr>
          <w:color w:val="auto"/>
        </w:rPr>
        <w:t>Целью освоения дисциплины «</w:t>
      </w:r>
      <w:r>
        <w:t>Нормотворческая деятельность в системе государственного и муниципального управления</w:t>
      </w:r>
      <w:r w:rsidRPr="00226987">
        <w:rPr>
          <w:color w:val="auto"/>
        </w:rPr>
        <w:t xml:space="preserve">» является подготовка </w:t>
      </w:r>
      <w:r w:rsidRPr="00D25020">
        <w:rPr>
          <w:color w:val="auto"/>
        </w:rPr>
        <w:t xml:space="preserve">магистров </w:t>
      </w:r>
      <w:r w:rsidRPr="00226987">
        <w:rPr>
          <w:color w:val="auto"/>
        </w:rPr>
        <w:t xml:space="preserve">к будущей профессиональной деятельности на основе </w:t>
      </w:r>
      <w:r>
        <w:t>формирования совокупности компетенций, необходимых для осуществления в профессиональной деятельности нормотворческой функции.</w:t>
      </w:r>
      <w:r>
        <w:rPr>
          <w:color w:val="auto"/>
        </w:rPr>
        <w:t xml:space="preserve"> </w:t>
      </w:r>
    </w:p>
    <w:p w14:paraId="59F6E421" w14:textId="77777777" w:rsidR="0071672C" w:rsidRPr="00DF5483" w:rsidRDefault="0071672C" w:rsidP="0071672C">
      <w:pPr>
        <w:spacing w:line="240" w:lineRule="auto"/>
        <w:ind w:firstLine="709"/>
        <w:rPr>
          <w:b/>
          <w:sz w:val="24"/>
          <w:szCs w:val="24"/>
        </w:rPr>
      </w:pPr>
    </w:p>
    <w:p w14:paraId="6F9A9FD3" w14:textId="77777777" w:rsidR="0071672C" w:rsidRPr="00DF5483" w:rsidRDefault="0071672C" w:rsidP="0071672C">
      <w:pPr>
        <w:pStyle w:val="Default"/>
        <w:suppressAutoHyphens/>
        <w:ind w:firstLine="708"/>
        <w:jc w:val="both"/>
        <w:rPr>
          <w:b/>
          <w:i/>
          <w:color w:val="auto"/>
        </w:rPr>
      </w:pPr>
      <w:r w:rsidRPr="00DF5483">
        <w:rPr>
          <w:b/>
          <w:i/>
          <w:color w:val="auto"/>
        </w:rPr>
        <w:t xml:space="preserve">2. Задачи </w:t>
      </w:r>
      <w:r w:rsidRPr="00DF5483">
        <w:rPr>
          <w:b/>
          <w:i/>
        </w:rPr>
        <w:t xml:space="preserve">учебной </w:t>
      </w:r>
      <w:r w:rsidRPr="00DF5483">
        <w:rPr>
          <w:b/>
          <w:i/>
          <w:color w:val="auto"/>
        </w:rPr>
        <w:t>дисциплины</w:t>
      </w:r>
    </w:p>
    <w:p w14:paraId="19F259B1" w14:textId="77777777" w:rsidR="0071672C" w:rsidRPr="003525EF" w:rsidRDefault="0071672C" w:rsidP="0071672C">
      <w:pPr>
        <w:rPr>
          <w:rFonts w:eastAsiaTheme="majorEastAsia"/>
          <w:iCs/>
          <w:sz w:val="24"/>
          <w:szCs w:val="24"/>
        </w:rPr>
      </w:pPr>
      <w:r w:rsidRPr="003525EF">
        <w:rPr>
          <w:rFonts w:eastAsiaTheme="majorEastAsia"/>
          <w:iCs/>
          <w:sz w:val="24"/>
          <w:szCs w:val="24"/>
        </w:rPr>
        <w:t>Задачами освоения дисциплины «Нормотворчес</w:t>
      </w:r>
      <w:r>
        <w:rPr>
          <w:rFonts w:eastAsiaTheme="majorEastAsia"/>
          <w:iCs/>
          <w:sz w:val="24"/>
          <w:szCs w:val="24"/>
        </w:rPr>
        <w:t>кая деятельность в системе госу</w:t>
      </w:r>
      <w:r w:rsidRPr="003525EF">
        <w:rPr>
          <w:rFonts w:eastAsiaTheme="majorEastAsia"/>
          <w:iCs/>
          <w:sz w:val="24"/>
          <w:szCs w:val="24"/>
        </w:rPr>
        <w:t>дарственного и муниципального управления» являются:</w:t>
      </w:r>
    </w:p>
    <w:p w14:paraId="01678E7B" w14:textId="77777777" w:rsidR="0071672C" w:rsidRPr="003525EF" w:rsidRDefault="0071672C" w:rsidP="0071672C">
      <w:pPr>
        <w:rPr>
          <w:rFonts w:eastAsiaTheme="majorEastAsia"/>
          <w:iCs/>
          <w:sz w:val="24"/>
          <w:szCs w:val="24"/>
        </w:rPr>
      </w:pPr>
      <w:r w:rsidRPr="003525EF">
        <w:rPr>
          <w:rFonts w:eastAsiaTheme="majorEastAsia"/>
          <w:iCs/>
          <w:sz w:val="24"/>
          <w:szCs w:val="24"/>
        </w:rPr>
        <w:t>- сформировать знания о понятии, содержании, принципах, участниках, стадиях нормотворческой деятельности;</w:t>
      </w:r>
    </w:p>
    <w:p w14:paraId="7CD1BA7B" w14:textId="77777777" w:rsidR="0071672C" w:rsidRPr="003525EF" w:rsidRDefault="0071672C" w:rsidP="0071672C">
      <w:pPr>
        <w:rPr>
          <w:rFonts w:eastAsiaTheme="majorEastAsia"/>
          <w:iCs/>
          <w:sz w:val="24"/>
          <w:szCs w:val="24"/>
        </w:rPr>
      </w:pPr>
      <w:r w:rsidRPr="003525EF">
        <w:rPr>
          <w:rFonts w:eastAsiaTheme="majorEastAsia"/>
          <w:iCs/>
          <w:sz w:val="24"/>
          <w:szCs w:val="24"/>
        </w:rPr>
        <w:t>- способствовать овладению обучающимися м</w:t>
      </w:r>
      <w:r>
        <w:rPr>
          <w:rFonts w:eastAsiaTheme="majorEastAsia"/>
          <w:iCs/>
          <w:sz w:val="24"/>
          <w:szCs w:val="24"/>
        </w:rPr>
        <w:t>етодологическими основами нормо</w:t>
      </w:r>
      <w:r w:rsidRPr="003525EF">
        <w:rPr>
          <w:rFonts w:eastAsiaTheme="majorEastAsia"/>
          <w:iCs/>
          <w:sz w:val="24"/>
          <w:szCs w:val="24"/>
        </w:rPr>
        <w:t>творчества;</w:t>
      </w:r>
    </w:p>
    <w:p w14:paraId="14EBEA90" w14:textId="77777777" w:rsidR="0071672C" w:rsidRPr="003525EF" w:rsidRDefault="0071672C" w:rsidP="0071672C">
      <w:pPr>
        <w:rPr>
          <w:rFonts w:eastAsiaTheme="majorEastAsia"/>
          <w:iCs/>
          <w:sz w:val="24"/>
          <w:szCs w:val="24"/>
        </w:rPr>
      </w:pPr>
      <w:r w:rsidRPr="003525EF">
        <w:rPr>
          <w:rFonts w:eastAsiaTheme="majorEastAsia"/>
          <w:iCs/>
          <w:sz w:val="24"/>
          <w:szCs w:val="24"/>
        </w:rPr>
        <w:t>- научить ориентироваться в правовых нормах, регламентирующих нормотворческий процесс;</w:t>
      </w:r>
    </w:p>
    <w:p w14:paraId="3992484A" w14:textId="77777777" w:rsidR="0071672C" w:rsidRPr="003525EF" w:rsidRDefault="0071672C" w:rsidP="0071672C">
      <w:pPr>
        <w:rPr>
          <w:rFonts w:eastAsiaTheme="majorEastAsia"/>
          <w:iCs/>
          <w:sz w:val="24"/>
          <w:szCs w:val="24"/>
        </w:rPr>
      </w:pPr>
      <w:r w:rsidRPr="003525EF">
        <w:rPr>
          <w:rFonts w:eastAsiaTheme="majorEastAsia"/>
          <w:iCs/>
          <w:sz w:val="24"/>
          <w:szCs w:val="24"/>
        </w:rPr>
        <w:t>- подготовить к участию в разработке проектов нормативных правовых актов, в том числе направленных на совершенствование государс</w:t>
      </w:r>
      <w:r>
        <w:rPr>
          <w:rFonts w:eastAsiaTheme="majorEastAsia"/>
          <w:iCs/>
          <w:sz w:val="24"/>
          <w:szCs w:val="24"/>
        </w:rPr>
        <w:t>твенного и муниципального управ</w:t>
      </w:r>
      <w:r w:rsidRPr="003525EF">
        <w:rPr>
          <w:rFonts w:eastAsiaTheme="majorEastAsia"/>
          <w:iCs/>
          <w:sz w:val="24"/>
          <w:szCs w:val="24"/>
        </w:rPr>
        <w:t>ления;</w:t>
      </w:r>
    </w:p>
    <w:p w14:paraId="3BEC1EA4" w14:textId="77777777" w:rsidR="0071672C" w:rsidRPr="003525EF" w:rsidRDefault="0071672C" w:rsidP="0071672C">
      <w:pPr>
        <w:rPr>
          <w:rFonts w:eastAsiaTheme="majorEastAsia"/>
          <w:iCs/>
          <w:sz w:val="24"/>
          <w:szCs w:val="24"/>
        </w:rPr>
      </w:pPr>
      <w:r w:rsidRPr="003525EF">
        <w:rPr>
          <w:rFonts w:eastAsiaTheme="majorEastAsia"/>
          <w:iCs/>
          <w:sz w:val="24"/>
          <w:szCs w:val="24"/>
        </w:rPr>
        <w:t xml:space="preserve">- формирование умений критического анализа и самостоятельного создания норм права и нормативно-правовых актов; </w:t>
      </w:r>
    </w:p>
    <w:p w14:paraId="6C6058A9" w14:textId="77777777" w:rsidR="0071672C" w:rsidRPr="003525EF" w:rsidRDefault="0071672C" w:rsidP="0071672C">
      <w:pPr>
        <w:rPr>
          <w:rFonts w:eastAsiaTheme="majorEastAsia"/>
          <w:iCs/>
          <w:sz w:val="24"/>
          <w:szCs w:val="24"/>
        </w:rPr>
      </w:pPr>
      <w:r w:rsidRPr="003525EF">
        <w:rPr>
          <w:rFonts w:eastAsiaTheme="majorEastAsia"/>
          <w:iCs/>
          <w:sz w:val="24"/>
          <w:szCs w:val="24"/>
        </w:rPr>
        <w:t>- формирование умений экспертизы нормативно-правовых актов и их проектов.</w:t>
      </w:r>
    </w:p>
    <w:p w14:paraId="4736387D" w14:textId="77777777" w:rsidR="0071672C" w:rsidRDefault="0071672C" w:rsidP="0071672C">
      <w:pPr>
        <w:rPr>
          <w:b/>
          <w:sz w:val="24"/>
        </w:rPr>
      </w:pPr>
    </w:p>
    <w:p w14:paraId="0621FF3C" w14:textId="77777777" w:rsidR="0071672C" w:rsidRPr="003525EF" w:rsidRDefault="0071672C" w:rsidP="0071672C">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r w:rsidRPr="003525EF">
        <w:rPr>
          <w:rFonts w:eastAsia="Calibri"/>
          <w:b/>
          <w:kern w:val="0"/>
          <w:sz w:val="24"/>
          <w:szCs w:val="24"/>
          <w:lang w:eastAsia="en-US"/>
        </w:rPr>
        <w:t>3. Объём учебной дисциплины</w:t>
      </w:r>
    </w:p>
    <w:p w14:paraId="614962E2" w14:textId="77777777" w:rsidR="0071672C" w:rsidRPr="003525EF" w:rsidRDefault="0071672C" w:rsidP="0071672C">
      <w:pPr>
        <w:widowControl/>
        <w:shd w:val="clear" w:color="auto" w:fill="FFFFFF"/>
        <w:tabs>
          <w:tab w:val="clear" w:pos="788"/>
        </w:tabs>
        <w:suppressAutoHyphens w:val="0"/>
        <w:spacing w:line="240" w:lineRule="auto"/>
        <w:ind w:left="0" w:firstLine="0"/>
        <w:contextualSpacing/>
        <w:jc w:val="left"/>
        <w:rPr>
          <w:rFonts w:eastAsia="Calibri"/>
          <w:b/>
          <w:kern w:val="0"/>
          <w:sz w:val="24"/>
          <w:szCs w:val="24"/>
          <w:lang w:eastAsia="en-US"/>
        </w:rPr>
      </w:pPr>
      <w:r w:rsidRPr="003525EF">
        <w:rPr>
          <w:rFonts w:eastAsia="Calibri"/>
          <w:b/>
          <w:kern w:val="0"/>
          <w:sz w:val="24"/>
          <w:szCs w:val="24"/>
          <w:lang w:eastAsia="en-US"/>
        </w:rPr>
        <w:t>Заочная форма обучения</w:t>
      </w:r>
    </w:p>
    <w:tbl>
      <w:tblPr>
        <w:tblW w:w="9020" w:type="dxa"/>
        <w:tblInd w:w="113" w:type="dxa"/>
        <w:tblLook w:val="04A0" w:firstRow="1" w:lastRow="0" w:firstColumn="1" w:lastColumn="0" w:noHBand="0" w:noVBand="1"/>
      </w:tblPr>
      <w:tblGrid>
        <w:gridCol w:w="5700"/>
        <w:gridCol w:w="3320"/>
      </w:tblGrid>
      <w:tr w:rsidR="0071672C" w:rsidRPr="003525EF" w14:paraId="4745A882" w14:textId="77777777" w:rsidTr="008B3CBE">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59E2" w14:textId="77777777" w:rsidR="0071672C" w:rsidRPr="003525EF" w:rsidRDefault="0071672C" w:rsidP="008B3CBE">
            <w:pPr>
              <w:widowControl/>
              <w:tabs>
                <w:tab w:val="clear" w:pos="788"/>
              </w:tabs>
              <w:suppressAutoHyphens w:val="0"/>
              <w:spacing w:line="240" w:lineRule="auto"/>
              <w:ind w:left="0" w:firstLine="0"/>
              <w:jc w:val="center"/>
              <w:rPr>
                <w:b/>
                <w:bCs/>
                <w:kern w:val="0"/>
                <w:sz w:val="24"/>
                <w:szCs w:val="24"/>
                <w:lang w:eastAsia="ru-RU"/>
              </w:rPr>
            </w:pPr>
            <w:r w:rsidRPr="003525EF">
              <w:rPr>
                <w:b/>
                <w:bCs/>
                <w:kern w:val="0"/>
                <w:sz w:val="24"/>
                <w:szCs w:val="24"/>
                <w:lang w:eastAsia="ru-RU"/>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14:paraId="197C0E84" w14:textId="77777777" w:rsidR="0071672C" w:rsidRPr="003525EF" w:rsidRDefault="0071672C" w:rsidP="008B3CBE">
            <w:pPr>
              <w:widowControl/>
              <w:tabs>
                <w:tab w:val="clear" w:pos="788"/>
              </w:tabs>
              <w:suppressAutoHyphens w:val="0"/>
              <w:spacing w:line="240" w:lineRule="auto"/>
              <w:ind w:left="0" w:firstLine="0"/>
              <w:jc w:val="center"/>
              <w:rPr>
                <w:b/>
                <w:bCs/>
                <w:kern w:val="0"/>
                <w:sz w:val="24"/>
                <w:szCs w:val="24"/>
                <w:lang w:eastAsia="ru-RU"/>
              </w:rPr>
            </w:pPr>
            <w:r w:rsidRPr="003525EF">
              <w:rPr>
                <w:b/>
                <w:bCs/>
                <w:kern w:val="0"/>
                <w:sz w:val="24"/>
                <w:szCs w:val="24"/>
                <w:lang w:eastAsia="ru-RU"/>
              </w:rPr>
              <w:t>Распределение учебного времени</w:t>
            </w:r>
          </w:p>
        </w:tc>
      </w:tr>
      <w:tr w:rsidR="0071672C" w:rsidRPr="003525EF" w14:paraId="11A18134"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565E52CD" w14:textId="77777777" w:rsidR="0071672C" w:rsidRPr="003525EF" w:rsidRDefault="0071672C" w:rsidP="008B3CBE">
            <w:pPr>
              <w:widowControl/>
              <w:tabs>
                <w:tab w:val="clear" w:pos="788"/>
              </w:tabs>
              <w:suppressAutoHyphens w:val="0"/>
              <w:spacing w:line="240" w:lineRule="auto"/>
              <w:ind w:left="0" w:firstLine="0"/>
              <w:jc w:val="left"/>
              <w:rPr>
                <w:b/>
                <w:bCs/>
                <w:i/>
                <w:iCs/>
                <w:kern w:val="0"/>
                <w:sz w:val="24"/>
                <w:szCs w:val="24"/>
                <w:lang w:eastAsia="ru-RU"/>
              </w:rPr>
            </w:pPr>
            <w:r w:rsidRPr="003525EF">
              <w:rPr>
                <w:b/>
                <w:bCs/>
                <w:i/>
                <w:iCs/>
                <w:kern w:val="0"/>
                <w:sz w:val="24"/>
                <w:szCs w:val="24"/>
                <w:lang w:eastAsia="ru-RU"/>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7B9B5890" w14:textId="77777777" w:rsidR="0071672C" w:rsidRPr="003525EF" w:rsidRDefault="0071672C" w:rsidP="008B3CBE">
            <w:pPr>
              <w:widowControl/>
              <w:tabs>
                <w:tab w:val="clear" w:pos="788"/>
              </w:tabs>
              <w:suppressAutoHyphens w:val="0"/>
              <w:spacing w:line="240" w:lineRule="auto"/>
              <w:ind w:left="0" w:firstLine="0"/>
              <w:jc w:val="center"/>
              <w:rPr>
                <w:b/>
                <w:bCs/>
                <w:i/>
                <w:iCs/>
                <w:kern w:val="0"/>
                <w:sz w:val="24"/>
                <w:szCs w:val="24"/>
                <w:lang w:eastAsia="ru-RU"/>
              </w:rPr>
            </w:pPr>
            <w:r w:rsidRPr="003525EF">
              <w:rPr>
                <w:b/>
                <w:bCs/>
                <w:i/>
                <w:iCs/>
                <w:kern w:val="0"/>
                <w:sz w:val="24"/>
                <w:szCs w:val="24"/>
                <w:lang w:eastAsia="ru-RU"/>
              </w:rPr>
              <w:t>28,35</w:t>
            </w:r>
          </w:p>
        </w:tc>
      </w:tr>
      <w:tr w:rsidR="0071672C" w:rsidRPr="003525EF" w14:paraId="72E4CBB5"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7BE66926" w14:textId="77777777" w:rsidR="0071672C" w:rsidRPr="003525EF" w:rsidRDefault="0071672C" w:rsidP="008B3CBE">
            <w:pPr>
              <w:widowControl/>
              <w:tabs>
                <w:tab w:val="clear" w:pos="788"/>
              </w:tabs>
              <w:suppressAutoHyphens w:val="0"/>
              <w:spacing w:line="240" w:lineRule="auto"/>
              <w:ind w:left="0" w:firstLine="0"/>
              <w:jc w:val="left"/>
              <w:rPr>
                <w:kern w:val="0"/>
                <w:sz w:val="24"/>
                <w:szCs w:val="24"/>
                <w:lang w:eastAsia="ru-RU"/>
              </w:rPr>
            </w:pPr>
            <w:r w:rsidRPr="003525EF">
              <w:rPr>
                <w:kern w:val="0"/>
                <w:sz w:val="24"/>
                <w:szCs w:val="24"/>
                <w:lang w:eastAsia="ru-RU"/>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14:paraId="515CDF06"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26</w:t>
            </w:r>
          </w:p>
        </w:tc>
      </w:tr>
      <w:tr w:rsidR="0071672C" w:rsidRPr="003525EF" w14:paraId="44BA09F6"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4E67D97C"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Лекции</w:t>
            </w:r>
          </w:p>
        </w:tc>
        <w:tc>
          <w:tcPr>
            <w:tcW w:w="3320" w:type="dxa"/>
            <w:tcBorders>
              <w:top w:val="nil"/>
              <w:left w:val="nil"/>
              <w:bottom w:val="single" w:sz="4" w:space="0" w:color="auto"/>
              <w:right w:val="single" w:sz="4" w:space="0" w:color="auto"/>
            </w:tcBorders>
            <w:shd w:val="clear" w:color="000000" w:fill="FFFFFF"/>
            <w:vAlign w:val="center"/>
            <w:hideMark/>
          </w:tcPr>
          <w:p w14:paraId="010F5845"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10</w:t>
            </w:r>
          </w:p>
        </w:tc>
      </w:tr>
      <w:tr w:rsidR="0071672C" w:rsidRPr="003525EF" w14:paraId="6497B09A"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301CF35E"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14:paraId="61B129A6"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16</w:t>
            </w:r>
          </w:p>
        </w:tc>
      </w:tr>
      <w:tr w:rsidR="0071672C" w:rsidRPr="003525EF" w14:paraId="296C3E92"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2A5EE1FB"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14:paraId="15103274"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 </w:t>
            </w:r>
          </w:p>
        </w:tc>
      </w:tr>
      <w:tr w:rsidR="0071672C" w:rsidRPr="003525EF" w14:paraId="600B86D9"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38A923E2" w14:textId="77777777" w:rsidR="0071672C" w:rsidRPr="003525EF" w:rsidRDefault="0071672C" w:rsidP="008B3CBE">
            <w:pPr>
              <w:widowControl/>
              <w:tabs>
                <w:tab w:val="clear" w:pos="788"/>
              </w:tabs>
              <w:suppressAutoHyphens w:val="0"/>
              <w:spacing w:line="240" w:lineRule="auto"/>
              <w:ind w:left="0" w:firstLine="0"/>
              <w:jc w:val="left"/>
              <w:rPr>
                <w:kern w:val="0"/>
                <w:sz w:val="24"/>
                <w:szCs w:val="24"/>
                <w:lang w:eastAsia="ru-RU"/>
              </w:rPr>
            </w:pPr>
            <w:r w:rsidRPr="003525EF">
              <w:rPr>
                <w:kern w:val="0"/>
                <w:sz w:val="24"/>
                <w:szCs w:val="24"/>
                <w:lang w:eastAsia="ru-RU"/>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14:paraId="4BD25B75"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2,35</w:t>
            </w:r>
          </w:p>
        </w:tc>
      </w:tr>
      <w:tr w:rsidR="0071672C" w:rsidRPr="003525EF" w14:paraId="65091C83"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35410986"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hideMark/>
          </w:tcPr>
          <w:p w14:paraId="1B173997"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2</w:t>
            </w:r>
          </w:p>
        </w:tc>
      </w:tr>
      <w:tr w:rsidR="0071672C" w:rsidRPr="003525EF" w14:paraId="5804062B"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2997B272"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Экзамен</w:t>
            </w:r>
          </w:p>
        </w:tc>
        <w:tc>
          <w:tcPr>
            <w:tcW w:w="3320" w:type="dxa"/>
            <w:tcBorders>
              <w:top w:val="nil"/>
              <w:left w:val="nil"/>
              <w:bottom w:val="single" w:sz="4" w:space="0" w:color="auto"/>
              <w:right w:val="single" w:sz="4" w:space="0" w:color="auto"/>
            </w:tcBorders>
            <w:shd w:val="clear" w:color="000000" w:fill="FFFFFF"/>
            <w:vAlign w:val="center"/>
            <w:hideMark/>
          </w:tcPr>
          <w:p w14:paraId="3BA5859F"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 0,35</w:t>
            </w:r>
          </w:p>
        </w:tc>
      </w:tr>
      <w:tr w:rsidR="0071672C" w:rsidRPr="003525EF" w14:paraId="0B332917"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2D6D7E8F"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Зачет</w:t>
            </w:r>
          </w:p>
        </w:tc>
        <w:tc>
          <w:tcPr>
            <w:tcW w:w="3320" w:type="dxa"/>
            <w:tcBorders>
              <w:top w:val="nil"/>
              <w:left w:val="nil"/>
              <w:bottom w:val="single" w:sz="4" w:space="0" w:color="auto"/>
              <w:right w:val="single" w:sz="4" w:space="0" w:color="auto"/>
            </w:tcBorders>
            <w:shd w:val="clear" w:color="000000" w:fill="FFFFFF"/>
            <w:vAlign w:val="center"/>
            <w:hideMark/>
          </w:tcPr>
          <w:p w14:paraId="5C9CECBE"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p>
        </w:tc>
      </w:tr>
      <w:tr w:rsidR="0071672C" w:rsidRPr="003525EF" w14:paraId="1045D4E3"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44BC18B1"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14:paraId="7F0C271F"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 </w:t>
            </w:r>
          </w:p>
        </w:tc>
      </w:tr>
      <w:tr w:rsidR="0071672C" w:rsidRPr="003525EF" w14:paraId="379F95AB"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6204CF6C" w14:textId="77777777" w:rsidR="0071672C" w:rsidRPr="003525EF" w:rsidRDefault="0071672C" w:rsidP="008B3CBE">
            <w:pPr>
              <w:widowControl/>
              <w:tabs>
                <w:tab w:val="clear" w:pos="788"/>
              </w:tabs>
              <w:suppressAutoHyphens w:val="0"/>
              <w:spacing w:line="240" w:lineRule="auto"/>
              <w:ind w:left="0" w:firstLine="0"/>
              <w:jc w:val="left"/>
              <w:rPr>
                <w:b/>
                <w:bCs/>
                <w:i/>
                <w:iCs/>
                <w:kern w:val="0"/>
                <w:sz w:val="24"/>
                <w:szCs w:val="24"/>
                <w:lang w:eastAsia="ru-RU"/>
              </w:rPr>
            </w:pPr>
            <w:r w:rsidRPr="003525EF">
              <w:rPr>
                <w:b/>
                <w:bCs/>
                <w:i/>
                <w:iCs/>
                <w:kern w:val="0"/>
                <w:sz w:val="24"/>
                <w:szCs w:val="24"/>
                <w:lang w:eastAsia="ru-RU"/>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14:paraId="6D963C98" w14:textId="77777777" w:rsidR="0071672C" w:rsidRPr="003525EF" w:rsidRDefault="0071672C" w:rsidP="008B3CBE">
            <w:pPr>
              <w:widowControl/>
              <w:tabs>
                <w:tab w:val="clear" w:pos="788"/>
              </w:tabs>
              <w:suppressAutoHyphens w:val="0"/>
              <w:spacing w:line="240" w:lineRule="auto"/>
              <w:ind w:left="0" w:firstLine="0"/>
              <w:jc w:val="center"/>
              <w:rPr>
                <w:b/>
                <w:bCs/>
                <w:i/>
                <w:iCs/>
                <w:kern w:val="0"/>
                <w:sz w:val="24"/>
                <w:szCs w:val="24"/>
                <w:lang w:eastAsia="ru-RU"/>
              </w:rPr>
            </w:pPr>
            <w:r w:rsidRPr="003525EF">
              <w:rPr>
                <w:b/>
                <w:bCs/>
                <w:i/>
                <w:iCs/>
                <w:kern w:val="0"/>
                <w:sz w:val="24"/>
                <w:szCs w:val="24"/>
                <w:lang w:eastAsia="ru-RU"/>
              </w:rPr>
              <w:t>151,65</w:t>
            </w:r>
          </w:p>
        </w:tc>
      </w:tr>
      <w:tr w:rsidR="0071672C" w:rsidRPr="003525EF" w14:paraId="7AB34CAE"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003DA41B"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14:paraId="57CD5143"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142,65</w:t>
            </w:r>
          </w:p>
        </w:tc>
      </w:tr>
      <w:tr w:rsidR="0071672C" w:rsidRPr="003525EF" w14:paraId="52F62015"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4B91B987"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Подготовка контрольной работы</w:t>
            </w:r>
          </w:p>
        </w:tc>
        <w:tc>
          <w:tcPr>
            <w:tcW w:w="3320" w:type="dxa"/>
            <w:tcBorders>
              <w:top w:val="nil"/>
              <w:left w:val="nil"/>
              <w:bottom w:val="single" w:sz="4" w:space="0" w:color="auto"/>
              <w:right w:val="single" w:sz="4" w:space="0" w:color="auto"/>
            </w:tcBorders>
            <w:shd w:val="clear" w:color="000000" w:fill="FFFFFF"/>
            <w:vAlign w:val="center"/>
            <w:hideMark/>
          </w:tcPr>
          <w:p w14:paraId="308755DF"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 </w:t>
            </w:r>
          </w:p>
        </w:tc>
      </w:tr>
      <w:tr w:rsidR="0071672C" w:rsidRPr="003525EF" w14:paraId="2F48293F"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473997D3"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14:paraId="07825D76"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 </w:t>
            </w:r>
          </w:p>
        </w:tc>
      </w:tr>
      <w:tr w:rsidR="0071672C" w:rsidRPr="003525EF" w14:paraId="21A20EB8"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7E632442"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14:paraId="3C72F808"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9</w:t>
            </w:r>
          </w:p>
        </w:tc>
      </w:tr>
      <w:tr w:rsidR="0071672C" w:rsidRPr="003525EF" w14:paraId="1ED60FB8"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611B6B14" w14:textId="77777777" w:rsidR="0071672C" w:rsidRPr="003525EF" w:rsidRDefault="0071672C" w:rsidP="008B3CBE">
            <w:pPr>
              <w:widowControl/>
              <w:tabs>
                <w:tab w:val="clear" w:pos="788"/>
              </w:tabs>
              <w:suppressAutoHyphens w:val="0"/>
              <w:spacing w:line="240" w:lineRule="auto"/>
              <w:ind w:left="0" w:firstLine="0"/>
              <w:jc w:val="left"/>
              <w:rPr>
                <w:kern w:val="0"/>
                <w:sz w:val="24"/>
                <w:szCs w:val="24"/>
                <w:lang w:eastAsia="ru-RU"/>
              </w:rPr>
            </w:pPr>
            <w:r w:rsidRPr="003525EF">
              <w:rPr>
                <w:kern w:val="0"/>
                <w:sz w:val="24"/>
                <w:szCs w:val="24"/>
                <w:lang w:eastAsia="ru-RU"/>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14:paraId="73E7CDFB"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практические задания</w:t>
            </w:r>
          </w:p>
        </w:tc>
      </w:tr>
      <w:tr w:rsidR="0071672C" w:rsidRPr="003525EF" w14:paraId="0076F546"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1525D14D" w14:textId="77777777" w:rsidR="0071672C" w:rsidRPr="003525EF" w:rsidRDefault="0071672C" w:rsidP="008B3CBE">
            <w:pPr>
              <w:widowControl/>
              <w:tabs>
                <w:tab w:val="clear" w:pos="788"/>
              </w:tabs>
              <w:suppressAutoHyphens w:val="0"/>
              <w:spacing w:line="240" w:lineRule="auto"/>
              <w:ind w:left="0" w:firstLine="0"/>
              <w:jc w:val="left"/>
              <w:rPr>
                <w:b/>
                <w:bCs/>
                <w:i/>
                <w:iCs/>
                <w:kern w:val="0"/>
                <w:sz w:val="24"/>
                <w:szCs w:val="24"/>
                <w:lang w:eastAsia="ru-RU"/>
              </w:rPr>
            </w:pPr>
            <w:r w:rsidRPr="003525EF">
              <w:rPr>
                <w:b/>
                <w:bCs/>
                <w:i/>
                <w:iCs/>
                <w:kern w:val="0"/>
                <w:sz w:val="24"/>
                <w:szCs w:val="24"/>
                <w:lang w:eastAsia="ru-RU"/>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14:paraId="66DB2713" w14:textId="77777777" w:rsidR="0071672C" w:rsidRPr="003525EF" w:rsidRDefault="0071672C" w:rsidP="008B3CBE">
            <w:pPr>
              <w:widowControl/>
              <w:tabs>
                <w:tab w:val="clear" w:pos="788"/>
              </w:tabs>
              <w:suppressAutoHyphens w:val="0"/>
              <w:spacing w:line="240" w:lineRule="auto"/>
              <w:ind w:left="0" w:firstLine="0"/>
              <w:jc w:val="center"/>
              <w:rPr>
                <w:kern w:val="0"/>
                <w:sz w:val="24"/>
                <w:szCs w:val="24"/>
                <w:lang w:eastAsia="ru-RU"/>
              </w:rPr>
            </w:pPr>
            <w:r w:rsidRPr="003525EF">
              <w:rPr>
                <w:kern w:val="0"/>
                <w:sz w:val="24"/>
                <w:szCs w:val="24"/>
                <w:lang w:eastAsia="ru-RU"/>
              </w:rPr>
              <w:t> </w:t>
            </w:r>
          </w:p>
        </w:tc>
      </w:tr>
      <w:tr w:rsidR="0071672C" w:rsidRPr="003525EF" w14:paraId="6CF06B97"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6EAC2B16"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lastRenderedPageBreak/>
              <w:t>часы</w:t>
            </w:r>
          </w:p>
        </w:tc>
        <w:tc>
          <w:tcPr>
            <w:tcW w:w="3320" w:type="dxa"/>
            <w:tcBorders>
              <w:top w:val="nil"/>
              <w:left w:val="nil"/>
              <w:bottom w:val="single" w:sz="4" w:space="0" w:color="auto"/>
              <w:right w:val="single" w:sz="4" w:space="0" w:color="auto"/>
            </w:tcBorders>
            <w:shd w:val="clear" w:color="000000" w:fill="FFFFFF"/>
            <w:vAlign w:val="center"/>
            <w:hideMark/>
          </w:tcPr>
          <w:p w14:paraId="5DFDCEB9" w14:textId="77777777" w:rsidR="0071672C" w:rsidRPr="003525EF" w:rsidRDefault="0071672C" w:rsidP="008B3CBE">
            <w:pPr>
              <w:widowControl/>
              <w:tabs>
                <w:tab w:val="clear" w:pos="788"/>
              </w:tabs>
              <w:suppressAutoHyphens w:val="0"/>
              <w:spacing w:line="240" w:lineRule="auto"/>
              <w:ind w:left="0" w:firstLine="0"/>
              <w:jc w:val="center"/>
              <w:rPr>
                <w:b/>
                <w:bCs/>
                <w:i/>
                <w:iCs/>
                <w:kern w:val="0"/>
                <w:sz w:val="24"/>
                <w:szCs w:val="24"/>
                <w:lang w:eastAsia="ru-RU"/>
              </w:rPr>
            </w:pPr>
            <w:r w:rsidRPr="003525EF">
              <w:rPr>
                <w:b/>
                <w:bCs/>
                <w:i/>
                <w:iCs/>
                <w:kern w:val="0"/>
                <w:sz w:val="24"/>
                <w:szCs w:val="24"/>
                <w:lang w:eastAsia="ru-RU"/>
              </w:rPr>
              <w:t>180</w:t>
            </w:r>
          </w:p>
        </w:tc>
      </w:tr>
      <w:tr w:rsidR="0071672C" w:rsidRPr="003525EF" w14:paraId="5DF74FBA" w14:textId="77777777" w:rsidTr="008B3CBE">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5E5C7EA2" w14:textId="77777777" w:rsidR="0071672C" w:rsidRPr="003525EF" w:rsidRDefault="0071672C" w:rsidP="008B3CBE">
            <w:pPr>
              <w:widowControl/>
              <w:tabs>
                <w:tab w:val="clear" w:pos="788"/>
              </w:tabs>
              <w:suppressAutoHyphens w:val="0"/>
              <w:spacing w:line="240" w:lineRule="auto"/>
              <w:ind w:left="0" w:firstLine="0"/>
              <w:jc w:val="right"/>
              <w:rPr>
                <w:i/>
                <w:iCs/>
                <w:kern w:val="0"/>
                <w:sz w:val="24"/>
                <w:szCs w:val="24"/>
                <w:lang w:eastAsia="ru-RU"/>
              </w:rPr>
            </w:pPr>
            <w:r w:rsidRPr="003525EF">
              <w:rPr>
                <w:i/>
                <w:iCs/>
                <w:kern w:val="0"/>
                <w:sz w:val="24"/>
                <w:szCs w:val="24"/>
                <w:lang w:eastAsia="ru-RU"/>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14:paraId="1D72F395" w14:textId="77777777" w:rsidR="0071672C" w:rsidRPr="003525EF" w:rsidRDefault="0071672C" w:rsidP="008B3CBE">
            <w:pPr>
              <w:widowControl/>
              <w:tabs>
                <w:tab w:val="clear" w:pos="788"/>
              </w:tabs>
              <w:suppressAutoHyphens w:val="0"/>
              <w:spacing w:line="240" w:lineRule="auto"/>
              <w:ind w:left="0" w:firstLine="0"/>
              <w:jc w:val="center"/>
              <w:rPr>
                <w:b/>
                <w:bCs/>
                <w:i/>
                <w:iCs/>
                <w:kern w:val="0"/>
                <w:sz w:val="24"/>
                <w:szCs w:val="24"/>
                <w:lang w:eastAsia="ru-RU"/>
              </w:rPr>
            </w:pPr>
            <w:r w:rsidRPr="003525EF">
              <w:rPr>
                <w:b/>
                <w:bCs/>
                <w:i/>
                <w:iCs/>
                <w:kern w:val="0"/>
                <w:sz w:val="24"/>
                <w:szCs w:val="24"/>
                <w:lang w:eastAsia="ru-RU"/>
              </w:rPr>
              <w:t>5</w:t>
            </w:r>
          </w:p>
        </w:tc>
      </w:tr>
    </w:tbl>
    <w:p w14:paraId="73BA800A" w14:textId="77777777" w:rsidR="0071672C" w:rsidRPr="003525EF" w:rsidRDefault="0071672C" w:rsidP="0071672C">
      <w:pPr>
        <w:widowControl/>
        <w:shd w:val="clear" w:color="auto" w:fill="FFFFFF"/>
        <w:tabs>
          <w:tab w:val="clear" w:pos="788"/>
        </w:tabs>
        <w:suppressAutoHyphens w:val="0"/>
        <w:spacing w:line="240" w:lineRule="auto"/>
        <w:ind w:left="0" w:firstLine="0"/>
        <w:contextualSpacing/>
        <w:jc w:val="left"/>
        <w:rPr>
          <w:rFonts w:eastAsia="Calibri"/>
          <w:b/>
          <w:kern w:val="0"/>
          <w:sz w:val="24"/>
          <w:szCs w:val="24"/>
          <w:lang w:eastAsia="en-US"/>
        </w:rPr>
      </w:pPr>
      <w:r w:rsidRPr="003525EF">
        <w:rPr>
          <w:rFonts w:eastAsia="Calibri"/>
          <w:b/>
          <w:kern w:val="0"/>
          <w:sz w:val="24"/>
          <w:szCs w:val="24"/>
          <w:lang w:eastAsia="en-US"/>
        </w:rPr>
        <w:t xml:space="preserve"> </w:t>
      </w:r>
    </w:p>
    <w:p w14:paraId="54CEE7EF" w14:textId="77777777" w:rsidR="0071672C" w:rsidRPr="003525EF" w:rsidRDefault="0071672C" w:rsidP="0071672C">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r w:rsidRPr="003525EF">
        <w:rPr>
          <w:rFonts w:eastAsia="Calibri"/>
          <w:b/>
          <w:kern w:val="0"/>
          <w:sz w:val="24"/>
          <w:szCs w:val="24"/>
          <w:lang w:eastAsia="en-US"/>
        </w:rPr>
        <w:t xml:space="preserve">4. Содержание тем учебной дисциплины </w:t>
      </w:r>
    </w:p>
    <w:p w14:paraId="20A48FAC" w14:textId="77777777" w:rsidR="0071672C" w:rsidRPr="003525EF" w:rsidRDefault="0071672C" w:rsidP="0071672C">
      <w:pPr>
        <w:widowControl/>
        <w:shd w:val="clear" w:color="auto" w:fill="FFFFFF"/>
        <w:tabs>
          <w:tab w:val="clear" w:pos="788"/>
        </w:tabs>
        <w:suppressAutoHyphens w:val="0"/>
        <w:spacing w:line="240" w:lineRule="auto"/>
        <w:ind w:left="0" w:firstLine="0"/>
        <w:contextualSpacing/>
        <w:jc w:val="left"/>
        <w:rPr>
          <w:rFonts w:eastAsia="Calibri"/>
          <w:b/>
          <w:color w:val="FF0000"/>
          <w:kern w:val="0"/>
          <w:sz w:val="24"/>
          <w:szCs w:val="24"/>
          <w:lang w:eastAsia="en-US"/>
        </w:rPr>
      </w:pPr>
      <w:r w:rsidRPr="003525EF">
        <w:rPr>
          <w:rFonts w:eastAsia="Calibri"/>
          <w:b/>
          <w:color w:val="FF0000"/>
          <w:kern w:val="0"/>
          <w:sz w:val="24"/>
          <w:szCs w:val="24"/>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6910"/>
      </w:tblGrid>
      <w:tr w:rsidR="0071672C" w:rsidRPr="003525EF" w14:paraId="5995E7B3" w14:textId="77777777" w:rsidTr="008B3CBE">
        <w:tc>
          <w:tcPr>
            <w:tcW w:w="1390" w:type="pct"/>
            <w:vAlign w:val="center"/>
          </w:tcPr>
          <w:p w14:paraId="642876C6" w14:textId="77777777" w:rsidR="0071672C" w:rsidRPr="003525EF" w:rsidRDefault="0071672C" w:rsidP="008B3CBE">
            <w:pPr>
              <w:widowControl/>
              <w:tabs>
                <w:tab w:val="clear" w:pos="788"/>
              </w:tabs>
              <w:suppressAutoHyphens w:val="0"/>
              <w:autoSpaceDE w:val="0"/>
              <w:autoSpaceDN w:val="0"/>
              <w:adjustRightInd w:val="0"/>
              <w:spacing w:line="240" w:lineRule="auto"/>
              <w:ind w:left="0" w:firstLine="0"/>
              <w:jc w:val="center"/>
              <w:rPr>
                <w:rFonts w:eastAsia="Calibri"/>
                <w:b/>
                <w:kern w:val="0"/>
                <w:sz w:val="24"/>
                <w:szCs w:val="24"/>
                <w:lang w:eastAsia="en-US"/>
              </w:rPr>
            </w:pPr>
            <w:r w:rsidRPr="003525EF">
              <w:rPr>
                <w:rFonts w:eastAsia="Calibri"/>
                <w:b/>
                <w:kern w:val="0"/>
                <w:sz w:val="24"/>
                <w:szCs w:val="24"/>
                <w:lang w:eastAsia="en-US"/>
              </w:rPr>
              <w:t xml:space="preserve"> Наименование темы учебной дисциплины</w:t>
            </w:r>
          </w:p>
        </w:tc>
        <w:tc>
          <w:tcPr>
            <w:tcW w:w="3610" w:type="pct"/>
            <w:vAlign w:val="center"/>
          </w:tcPr>
          <w:p w14:paraId="7F617A18" w14:textId="77777777" w:rsidR="0071672C" w:rsidRPr="003525EF" w:rsidRDefault="0071672C" w:rsidP="008B3CBE">
            <w:pPr>
              <w:widowControl/>
              <w:tabs>
                <w:tab w:val="clear" w:pos="788"/>
              </w:tabs>
              <w:suppressAutoHyphens w:val="0"/>
              <w:autoSpaceDE w:val="0"/>
              <w:autoSpaceDN w:val="0"/>
              <w:adjustRightInd w:val="0"/>
              <w:spacing w:line="240" w:lineRule="auto"/>
              <w:ind w:left="0" w:firstLine="0"/>
              <w:jc w:val="center"/>
              <w:rPr>
                <w:rFonts w:eastAsia="Calibri"/>
                <w:b/>
                <w:kern w:val="0"/>
                <w:sz w:val="24"/>
                <w:szCs w:val="24"/>
                <w:lang w:eastAsia="en-US"/>
              </w:rPr>
            </w:pPr>
            <w:r w:rsidRPr="003525EF">
              <w:rPr>
                <w:rFonts w:eastAsia="Calibri"/>
                <w:b/>
                <w:bCs/>
                <w:kern w:val="0"/>
                <w:sz w:val="24"/>
                <w:szCs w:val="24"/>
                <w:lang w:eastAsia="en-US"/>
              </w:rPr>
              <w:t>Содержание темы</w:t>
            </w:r>
          </w:p>
        </w:tc>
      </w:tr>
      <w:tr w:rsidR="0071672C" w:rsidRPr="003525EF" w14:paraId="5855B97D" w14:textId="77777777" w:rsidTr="008B3CBE">
        <w:tc>
          <w:tcPr>
            <w:tcW w:w="1390" w:type="pct"/>
          </w:tcPr>
          <w:p w14:paraId="66E696F7" w14:textId="77777777" w:rsidR="0071672C" w:rsidRPr="004F5B75" w:rsidRDefault="0071672C" w:rsidP="008B3CBE">
            <w:pPr>
              <w:widowControl/>
              <w:tabs>
                <w:tab w:val="clear" w:pos="788"/>
              </w:tabs>
              <w:suppressAutoHyphens w:val="0"/>
              <w:spacing w:line="240" w:lineRule="auto"/>
              <w:ind w:left="0" w:firstLine="0"/>
              <w:rPr>
                <w:rFonts w:eastAsia="Calibri"/>
                <w:kern w:val="0"/>
                <w:sz w:val="24"/>
                <w:szCs w:val="22"/>
                <w:lang w:eastAsia="en-US"/>
              </w:rPr>
            </w:pPr>
            <w:r w:rsidRPr="003525EF">
              <w:rPr>
                <w:rFonts w:eastAsia="Calibri"/>
                <w:kern w:val="0"/>
                <w:sz w:val="24"/>
                <w:szCs w:val="24"/>
                <w:lang w:eastAsia="en-US"/>
              </w:rPr>
              <w:t xml:space="preserve">Тема 1. </w:t>
            </w:r>
            <w:r w:rsidRPr="003525EF">
              <w:rPr>
                <w:rFonts w:eastAsia="Calibri"/>
                <w:kern w:val="0"/>
                <w:sz w:val="24"/>
                <w:szCs w:val="22"/>
                <w:lang w:eastAsia="en-US"/>
              </w:rPr>
              <w:t>Понятие, сущность, принципы и виды нормотворчества в Российской Федерации</w:t>
            </w:r>
          </w:p>
        </w:tc>
        <w:tc>
          <w:tcPr>
            <w:tcW w:w="3610" w:type="pct"/>
          </w:tcPr>
          <w:p w14:paraId="373A72E0" w14:textId="0592D910"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 xml:space="preserve">Понятие и сущность нормотворчества. Нормотворчество как способ реализации публичной власти. Нормотворчество как форма реализации функций государства. Нормотворчество и правовое регулирование. Нормотворчество как способ социального проектирования. Соотношение нормотворчества, правотворчества и </w:t>
            </w:r>
            <w:proofErr w:type="spellStart"/>
            <w:r w:rsidRPr="003525EF">
              <w:rPr>
                <w:kern w:val="0"/>
                <w:sz w:val="24"/>
                <w:szCs w:val="24"/>
                <w:lang w:eastAsia="ru-RU"/>
              </w:rPr>
              <w:t>правообразования</w:t>
            </w:r>
            <w:proofErr w:type="spellEnd"/>
            <w:r w:rsidRPr="003525EF">
              <w:rPr>
                <w:kern w:val="0"/>
                <w:sz w:val="24"/>
                <w:szCs w:val="24"/>
                <w:lang w:eastAsia="ru-RU"/>
              </w:rPr>
              <w:t xml:space="preserve">. Нормотворчество как вид юридической деятельности. Субъекты нормотворчества в России. Формы нормотворчества. Непосредственное </w:t>
            </w:r>
            <w:proofErr w:type="spellStart"/>
            <w:r w:rsidRPr="003525EF">
              <w:rPr>
                <w:kern w:val="0"/>
                <w:sz w:val="24"/>
                <w:szCs w:val="24"/>
                <w:lang w:eastAsia="ru-RU"/>
              </w:rPr>
              <w:t>нормоустановление</w:t>
            </w:r>
            <w:proofErr w:type="spellEnd"/>
            <w:r w:rsidRPr="003525EF">
              <w:rPr>
                <w:kern w:val="0"/>
                <w:sz w:val="24"/>
                <w:szCs w:val="24"/>
                <w:lang w:eastAsia="ru-RU"/>
              </w:rPr>
              <w:t>. Санкционирование. Ратификация международных договоров. Имплементация международно</w:t>
            </w:r>
            <w:r w:rsidR="00531BBB">
              <w:rPr>
                <w:kern w:val="0"/>
                <w:sz w:val="24"/>
                <w:szCs w:val="24"/>
                <w:lang w:eastAsia="ru-RU"/>
              </w:rPr>
              <w:t>-</w:t>
            </w:r>
            <w:r w:rsidRPr="003525EF">
              <w:rPr>
                <w:kern w:val="0"/>
                <w:sz w:val="24"/>
                <w:szCs w:val="24"/>
                <w:lang w:eastAsia="ru-RU"/>
              </w:rPr>
              <w:t xml:space="preserve">правовых норм в нормотворческой деятельности. Способы имплементации в нормотворчестве (инкорпорация, трансформация, отсылка). Принципы нормотворчества: понятие и виды. Основные принципы нормотворчества: законность, научность, техническое совершенство, демократизм, гуманизм, профессионализм, гласность, объективность, системность, разумность, др. Специальные принципы нормотворчества: субординация и координация, санкционирование, контроль, управленческий характер, </w:t>
            </w:r>
            <w:proofErr w:type="spellStart"/>
            <w:r w:rsidRPr="003525EF">
              <w:rPr>
                <w:kern w:val="0"/>
                <w:sz w:val="24"/>
                <w:szCs w:val="24"/>
                <w:lang w:eastAsia="ru-RU"/>
              </w:rPr>
              <w:t>подзаконность</w:t>
            </w:r>
            <w:proofErr w:type="spellEnd"/>
            <w:r w:rsidRPr="003525EF">
              <w:rPr>
                <w:kern w:val="0"/>
                <w:sz w:val="24"/>
                <w:szCs w:val="24"/>
                <w:lang w:eastAsia="ru-RU"/>
              </w:rPr>
              <w:t xml:space="preserve">, технологичность и динамизм и др. Виды нормотворчества. Непосредственное нормотворчество народа. Делегированное нормотворчество. Законотворчество и подзаконное нормотворчество. Локальное нормотворчество. </w:t>
            </w:r>
          </w:p>
        </w:tc>
      </w:tr>
      <w:tr w:rsidR="0071672C" w:rsidRPr="003525EF" w14:paraId="5A42736E" w14:textId="77777777" w:rsidTr="008B3CBE">
        <w:tc>
          <w:tcPr>
            <w:tcW w:w="1390" w:type="pct"/>
          </w:tcPr>
          <w:p w14:paraId="6BB9E080" w14:textId="77777777" w:rsidR="0071672C" w:rsidRPr="003525EF" w:rsidRDefault="0071672C" w:rsidP="008B3CBE">
            <w:pPr>
              <w:widowControl/>
              <w:tabs>
                <w:tab w:val="clear" w:pos="788"/>
              </w:tabs>
              <w:suppressAutoHyphens w:val="0"/>
              <w:spacing w:line="240" w:lineRule="auto"/>
              <w:ind w:left="0" w:firstLine="0"/>
              <w:jc w:val="left"/>
              <w:rPr>
                <w:rFonts w:eastAsia="Calibri"/>
                <w:kern w:val="0"/>
                <w:sz w:val="24"/>
                <w:szCs w:val="22"/>
                <w:lang w:eastAsia="en-US"/>
              </w:rPr>
            </w:pPr>
            <w:r w:rsidRPr="003525EF">
              <w:rPr>
                <w:rFonts w:eastAsia="Calibri"/>
                <w:kern w:val="0"/>
                <w:sz w:val="24"/>
                <w:szCs w:val="24"/>
                <w:lang w:eastAsia="en-US"/>
              </w:rPr>
              <w:t xml:space="preserve">Тема 2. </w:t>
            </w:r>
            <w:r w:rsidRPr="003525EF">
              <w:rPr>
                <w:rFonts w:eastAsia="Calibri"/>
                <w:kern w:val="0"/>
                <w:sz w:val="24"/>
                <w:szCs w:val="22"/>
                <w:lang w:eastAsia="en-US"/>
              </w:rPr>
              <w:t>Нормы права как продукт нормотворческой деятельности</w:t>
            </w:r>
          </w:p>
          <w:p w14:paraId="54E68483"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4"/>
                <w:lang w:eastAsia="en-US"/>
              </w:rPr>
            </w:pPr>
          </w:p>
          <w:p w14:paraId="2A7672BA" w14:textId="77777777" w:rsidR="0071672C" w:rsidRPr="003525EF" w:rsidRDefault="0071672C" w:rsidP="008B3CBE">
            <w:pPr>
              <w:widowControl/>
              <w:tabs>
                <w:tab w:val="clear" w:pos="788"/>
              </w:tabs>
              <w:suppressAutoHyphens w:val="0"/>
              <w:spacing w:line="240" w:lineRule="auto"/>
              <w:ind w:left="0" w:firstLine="0"/>
              <w:jc w:val="left"/>
              <w:rPr>
                <w:rFonts w:eastAsia="Calibri"/>
                <w:kern w:val="0"/>
                <w:sz w:val="24"/>
                <w:szCs w:val="24"/>
                <w:lang w:eastAsia="en-US"/>
              </w:rPr>
            </w:pPr>
          </w:p>
        </w:tc>
        <w:tc>
          <w:tcPr>
            <w:tcW w:w="3610" w:type="pct"/>
          </w:tcPr>
          <w:p w14:paraId="1D1C1AF2"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2"/>
                <w:lang w:eastAsia="en-US"/>
              </w:rPr>
            </w:pPr>
            <w:r w:rsidRPr="003525EF">
              <w:rPr>
                <w:rFonts w:eastAsia="Calibri"/>
                <w:kern w:val="0"/>
                <w:sz w:val="24"/>
                <w:szCs w:val="22"/>
                <w:lang w:eastAsia="en-US"/>
              </w:rPr>
              <w:t xml:space="preserve">Понятие нормы права и ее признаки. Норма как результат нормотворческой деятельности. Правовые (юридические) нормы. Правовые и корпоративные нормы. Норма права и статья нормативно-правового акта. Норма права и правовое предписание. Функции правовых норм. Классификация юридических норм. Типичные и нетипичные нормы права. Исходные нормы и нормы - правила поведения. Общие и специальные нормы. Императивные и диспозитивные нормы. Поощрительные и рекомендательные нормы. Регулятивные и охранительные нормы. Запрещающие, обязывающие и </w:t>
            </w:r>
            <w:proofErr w:type="spellStart"/>
            <w:r w:rsidRPr="003525EF">
              <w:rPr>
                <w:rFonts w:eastAsia="Calibri"/>
                <w:kern w:val="0"/>
                <w:sz w:val="24"/>
                <w:szCs w:val="22"/>
                <w:lang w:eastAsia="en-US"/>
              </w:rPr>
              <w:t>управомочивающие</w:t>
            </w:r>
            <w:proofErr w:type="spellEnd"/>
            <w:r w:rsidRPr="003525EF">
              <w:rPr>
                <w:rFonts w:eastAsia="Calibri"/>
                <w:kern w:val="0"/>
                <w:sz w:val="24"/>
                <w:szCs w:val="22"/>
                <w:lang w:eastAsia="en-US"/>
              </w:rPr>
              <w:t xml:space="preserve"> нормы. Материальные и процессуальные нормы. </w:t>
            </w:r>
            <w:proofErr w:type="spellStart"/>
            <w:r w:rsidRPr="003525EF">
              <w:rPr>
                <w:rFonts w:eastAsia="Calibri"/>
                <w:kern w:val="0"/>
                <w:sz w:val="24"/>
                <w:szCs w:val="22"/>
                <w:lang w:eastAsia="en-US"/>
              </w:rPr>
              <w:t>Компетенционные</w:t>
            </w:r>
            <w:proofErr w:type="spellEnd"/>
            <w:r w:rsidRPr="003525EF">
              <w:rPr>
                <w:rFonts w:eastAsia="Calibri"/>
                <w:kern w:val="0"/>
                <w:sz w:val="24"/>
                <w:szCs w:val="22"/>
                <w:lang w:eastAsia="en-US"/>
              </w:rPr>
              <w:t xml:space="preserve">, дискреционные и др. нормы. Оперативные и коллизионные нормы. Нетипичные нормативно-правовые предписания. Содержание правовой нормы. Волевое, социальное и собственно-юридическое содержание правовых норм. Структура правовой нормы: гипотеза, диспозиция, санкция. Виды гипотезы, диспозиции, санкции. Правила построения гипотезы, диспозиции, санкции в структуре нормативного правового акта. Усеченная структура правовой нормы. Понятие и виды структур правовых норм: логическая, морфологическая, пунктуационная, субъектно-объектная, генетическая, пространственно-временная, функциональная и </w:t>
            </w:r>
            <w:r w:rsidRPr="003525EF">
              <w:rPr>
                <w:rFonts w:eastAsia="Calibri"/>
                <w:kern w:val="0"/>
                <w:sz w:val="24"/>
                <w:szCs w:val="22"/>
                <w:lang w:eastAsia="en-US"/>
              </w:rPr>
              <w:lastRenderedPageBreak/>
              <w:t>др. Структура норм правил поведения.</w:t>
            </w:r>
          </w:p>
        </w:tc>
      </w:tr>
      <w:tr w:rsidR="0071672C" w:rsidRPr="003525EF" w14:paraId="3FA450C9" w14:textId="77777777" w:rsidTr="008B3CBE">
        <w:tc>
          <w:tcPr>
            <w:tcW w:w="1390" w:type="pct"/>
          </w:tcPr>
          <w:p w14:paraId="425321AC"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2"/>
                <w:lang w:eastAsia="en-US"/>
              </w:rPr>
            </w:pPr>
            <w:r w:rsidRPr="003525EF">
              <w:rPr>
                <w:rFonts w:eastAsia="Calibri"/>
                <w:kern w:val="0"/>
                <w:sz w:val="24"/>
                <w:szCs w:val="24"/>
                <w:lang w:eastAsia="en-US"/>
              </w:rPr>
              <w:lastRenderedPageBreak/>
              <w:t xml:space="preserve">Тема 3. </w:t>
            </w:r>
            <w:r w:rsidRPr="003525EF">
              <w:rPr>
                <w:rFonts w:eastAsia="Calibri"/>
                <w:kern w:val="0"/>
                <w:sz w:val="24"/>
                <w:szCs w:val="22"/>
                <w:lang w:eastAsia="en-US"/>
              </w:rPr>
              <w:t>Нормативный правовой акт как форма нормотворческой деятельности</w:t>
            </w:r>
          </w:p>
          <w:p w14:paraId="0A3F8DBE"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4"/>
                <w:lang w:eastAsia="en-US"/>
              </w:rPr>
            </w:pPr>
          </w:p>
        </w:tc>
        <w:tc>
          <w:tcPr>
            <w:tcW w:w="3610" w:type="pct"/>
          </w:tcPr>
          <w:p w14:paraId="432D65B9" w14:textId="77777777" w:rsidR="0071672C" w:rsidRPr="003525EF" w:rsidRDefault="0071672C" w:rsidP="008B3CBE">
            <w:pPr>
              <w:widowControl/>
              <w:tabs>
                <w:tab w:val="clear" w:pos="788"/>
              </w:tabs>
              <w:suppressAutoHyphens w:val="0"/>
              <w:spacing w:before="100" w:beforeAutospacing="1" w:after="100" w:afterAutospacing="1" w:line="240" w:lineRule="auto"/>
              <w:ind w:left="0" w:firstLine="0"/>
              <w:rPr>
                <w:kern w:val="0"/>
                <w:sz w:val="24"/>
                <w:szCs w:val="24"/>
                <w:lang w:eastAsia="ru-RU"/>
              </w:rPr>
            </w:pPr>
            <w:r w:rsidRPr="003525EF">
              <w:rPr>
                <w:kern w:val="0"/>
                <w:sz w:val="24"/>
                <w:szCs w:val="24"/>
                <w:lang w:eastAsia="ru-RU"/>
              </w:rPr>
              <w:t xml:space="preserve">Нормативно-правовой акт как результат и как форма нормотворческой деятельности. Нормативно-правовой акт как вид правового акта. Сущность и форма нормативно-правового акта. Признаки нормативно-правового акта. Нормативные правовые и нормативные акты. Нормативно-правовой акт и нормативной документ. Виды нормативных документов. Виды нормативно-правовых актов. Законы и подзаконные нормативно-правовые акты. Понятие и признаки закона. Роль законов в правовом регулировании общественных отношений. Классификация законов. Локальные акты: нормативно-правовые и корпоративные акты. Смешанные и гибридные нормативно-правовые акты. </w:t>
            </w:r>
            <w:proofErr w:type="spellStart"/>
            <w:r w:rsidRPr="003525EF">
              <w:rPr>
                <w:kern w:val="0"/>
                <w:sz w:val="24"/>
                <w:szCs w:val="24"/>
                <w:lang w:eastAsia="ru-RU"/>
              </w:rPr>
              <w:t>Квазиправотворческие</w:t>
            </w:r>
            <w:proofErr w:type="spellEnd"/>
            <w:r w:rsidRPr="003525EF">
              <w:rPr>
                <w:kern w:val="0"/>
                <w:sz w:val="24"/>
                <w:szCs w:val="24"/>
                <w:lang w:eastAsia="ru-RU"/>
              </w:rPr>
              <w:t xml:space="preserve"> акты. Ненормативные законы. Рекомендательные акты-документы, </w:t>
            </w:r>
            <w:proofErr w:type="spellStart"/>
            <w:r w:rsidRPr="003525EF">
              <w:rPr>
                <w:kern w:val="0"/>
                <w:sz w:val="24"/>
                <w:szCs w:val="24"/>
                <w:lang w:eastAsia="ru-RU"/>
              </w:rPr>
              <w:t>квазиправотворческие</w:t>
            </w:r>
            <w:proofErr w:type="spellEnd"/>
            <w:r w:rsidRPr="003525EF">
              <w:rPr>
                <w:kern w:val="0"/>
                <w:sz w:val="24"/>
                <w:szCs w:val="24"/>
                <w:lang w:eastAsia="ru-RU"/>
              </w:rPr>
              <w:t xml:space="preserve"> акты-волеизъявления субъектов правотворчества (акты-действия и оформляющие их акты-документы).</w:t>
            </w:r>
          </w:p>
        </w:tc>
      </w:tr>
      <w:tr w:rsidR="0071672C" w:rsidRPr="003525EF" w14:paraId="3CB54B40" w14:textId="77777777" w:rsidTr="008B3CBE">
        <w:tc>
          <w:tcPr>
            <w:tcW w:w="1390" w:type="pct"/>
          </w:tcPr>
          <w:p w14:paraId="1DBBFC0C"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2"/>
                <w:lang w:eastAsia="en-US"/>
              </w:rPr>
            </w:pPr>
            <w:r w:rsidRPr="003525EF">
              <w:rPr>
                <w:rFonts w:eastAsia="Calibri"/>
                <w:kern w:val="0"/>
                <w:sz w:val="24"/>
                <w:szCs w:val="24"/>
                <w:lang w:eastAsia="en-US"/>
              </w:rPr>
              <w:t xml:space="preserve">Тема 4. </w:t>
            </w:r>
            <w:r w:rsidRPr="003525EF">
              <w:rPr>
                <w:rFonts w:eastAsia="Calibri"/>
                <w:kern w:val="0"/>
                <w:sz w:val="24"/>
                <w:szCs w:val="22"/>
                <w:lang w:eastAsia="en-US"/>
              </w:rPr>
              <w:t>Нормотворческий процесс</w:t>
            </w:r>
          </w:p>
          <w:p w14:paraId="4FC127B5"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4"/>
                <w:lang w:eastAsia="en-US"/>
              </w:rPr>
            </w:pPr>
          </w:p>
        </w:tc>
        <w:tc>
          <w:tcPr>
            <w:tcW w:w="3610" w:type="pct"/>
          </w:tcPr>
          <w:p w14:paraId="401D324E"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 xml:space="preserve">Понятие и виды нормотворческих процессов. Нормотворческий и законотворческий процесс. Принципы нормотворческого процесса. Этапы и стадии нормотворческого процесса. Предпроектный этап нормотворчества. Определение потребности и предмета правового регулирования. Идея и концепция проекта нормативно-правового акта. Мониторинг нормативно-правовых актов. Проектный этап нормотворчества. Разработка проекта нормативно-правового акта. Обсуждение проекта нормативно-правового акта. Принятие нормативно-правового акта. Обнародование нормативно-правового акта. </w:t>
            </w:r>
          </w:p>
          <w:p w14:paraId="3B1FB539"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Нормотворчество Президента Российской Федерации. Нормотворческая компетенция Президента Российской Федерации. Сфера регулирования общественных отношений указами Президента Российской Федерации. Особенности подготовки нормативных правовых актов Президента Российской Федерации. Опубликование указов Президента Российской Федерации.</w:t>
            </w:r>
          </w:p>
          <w:p w14:paraId="4A783235"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 xml:space="preserve">Особенности подготовки, рассмотрения и принятия законопроектов. Законодательная процедура и законодательный процесс. Стадия законодательной инициативы. Пакетный принцип внесения законопроектов в Государственную Думу Федерального Собрания Российской Федерации. Предварительное рассмотрение законопроектов. Обсуждение законопроектов на заседании Государственной Думы. Порядок голосования при принятии палатами Федерального Собрания законодательных решений. Процедура подписания законопроектов Президентом Российской Федерации. Повторное рассмотрение Федеральным Собранием законопроектов, возвращенных Президентом. Обнародование принятых законопроектов Президентом Российской Федерации. Официальные источники опубликования нормативно-правовых актов, принятых палатами Федерального Собрания Российской Федерации. </w:t>
            </w:r>
          </w:p>
          <w:p w14:paraId="002B07AE"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Характеристика законодательного процесса в Республике Коми.</w:t>
            </w:r>
          </w:p>
          <w:p w14:paraId="0DD24B52"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 xml:space="preserve">Особенности начала нормотворческого процесса в </w:t>
            </w:r>
            <w:r w:rsidRPr="003525EF">
              <w:rPr>
                <w:kern w:val="0"/>
                <w:sz w:val="24"/>
                <w:szCs w:val="24"/>
                <w:lang w:eastAsia="ru-RU"/>
              </w:rPr>
              <w:lastRenderedPageBreak/>
              <w:t xml:space="preserve">Правительстве Российской Федерации. Процедура подготовки к рассмотрению проекта нормативно-правового акта Правительства Российской Федерации. Принятие решения о целесообразности принятия проекта нормативно-правового акта Правительства Российской Федерации. Согласование и визирование проектов нормативных правовых актов Правительства Российской Федерации. Опубликование постановлений Правительства Российской Федерации. </w:t>
            </w:r>
          </w:p>
          <w:p w14:paraId="57A0499A"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Нормотворческая компетенция Главы Республики Коми. Сфера регулирования общественных отношений указами Главы Республики Коми. Особенности подготовки нормативных правовых актов Главы Республики Коми. Опубликование указов Главы Республики Коми.</w:t>
            </w:r>
          </w:p>
          <w:p w14:paraId="3B3485B9"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Особенности начала нормотворческого процесса в Правительстве Республики Коми. Процедура подготовки к рассмотрению проекта нормативно-правового акта Правительства Республики Коми. Принятие решения о целесообразности принятия проекта нормативно-правового акта Правительства Республики Коми. Согласование и визирование проектов нормативных правовых актов Правительства Республики Коми. Опубликование постановлений Правительства Республики Коми.</w:t>
            </w:r>
          </w:p>
          <w:p w14:paraId="68FAE205"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Понятие муниципального нормотворчества, виды муниципальных правовых актов и особенности их разработки, обсуждения и принятия. Регистр муниципальных нормативных правовых актов. Участники нормотворческого процесса на муниципальном уровне. Соотношение муниципальных правовых актов «по вертикали» и по «горизонтали». Результат нормотворчества на муниципальном уровне.</w:t>
            </w:r>
          </w:p>
          <w:p w14:paraId="7BBDD585"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 xml:space="preserve">Особенности ведомственного нормотворческого процесса. Правовой мониторинг. Разработка концепции нормативно-правового акта. Составление </w:t>
            </w:r>
            <w:proofErr w:type="spellStart"/>
            <w:r w:rsidRPr="003525EF">
              <w:rPr>
                <w:kern w:val="0"/>
                <w:sz w:val="24"/>
                <w:szCs w:val="24"/>
                <w:lang w:eastAsia="ru-RU"/>
              </w:rPr>
              <w:t>планконспекта</w:t>
            </w:r>
            <w:proofErr w:type="spellEnd"/>
            <w:r w:rsidRPr="003525EF">
              <w:rPr>
                <w:kern w:val="0"/>
                <w:sz w:val="24"/>
                <w:szCs w:val="24"/>
                <w:lang w:eastAsia="ru-RU"/>
              </w:rPr>
              <w:t xml:space="preserve"> и </w:t>
            </w:r>
            <w:proofErr w:type="spellStart"/>
            <w:r w:rsidRPr="003525EF">
              <w:rPr>
                <w:kern w:val="0"/>
                <w:sz w:val="24"/>
                <w:szCs w:val="24"/>
                <w:lang w:eastAsia="ru-RU"/>
              </w:rPr>
              <w:t>планграфика</w:t>
            </w:r>
            <w:proofErr w:type="spellEnd"/>
            <w:r w:rsidRPr="003525EF">
              <w:rPr>
                <w:kern w:val="0"/>
                <w:sz w:val="24"/>
                <w:szCs w:val="24"/>
                <w:lang w:eastAsia="ru-RU"/>
              </w:rPr>
              <w:t xml:space="preserve"> проекта нормативно-правового акта. Разработка первого варианта нормативного правового акта. Доработка проекта нормативно-правового акта. Комплексная оценка проекта и подготовка окончательного текста. Визирование и согласование проекта. Предоставление проекта на подпись. Государственная регистрация ведомственного нормативно-правового акта. Опубликование ведомственного нормативно-правового акта.</w:t>
            </w:r>
          </w:p>
        </w:tc>
      </w:tr>
      <w:tr w:rsidR="0071672C" w:rsidRPr="003525EF" w14:paraId="5F6A993E" w14:textId="77777777" w:rsidTr="008B3CBE">
        <w:tc>
          <w:tcPr>
            <w:tcW w:w="1390" w:type="pct"/>
          </w:tcPr>
          <w:p w14:paraId="12149A83"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4"/>
                <w:lang w:eastAsia="en-US"/>
              </w:rPr>
            </w:pPr>
            <w:r w:rsidRPr="003525EF">
              <w:rPr>
                <w:rFonts w:eastAsia="Calibri"/>
                <w:kern w:val="0"/>
                <w:sz w:val="24"/>
                <w:szCs w:val="24"/>
                <w:lang w:eastAsia="en-US"/>
              </w:rPr>
              <w:lastRenderedPageBreak/>
              <w:t>Тема 5. Юридическая техника</w:t>
            </w:r>
          </w:p>
          <w:p w14:paraId="3B785946"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4"/>
                <w:lang w:eastAsia="en-US"/>
              </w:rPr>
            </w:pPr>
          </w:p>
        </w:tc>
        <w:tc>
          <w:tcPr>
            <w:tcW w:w="3610" w:type="pct"/>
          </w:tcPr>
          <w:p w14:paraId="1305A96D"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 xml:space="preserve">Понятие юридической техники. Общая характеристика приемов и способов разработки проектов правовых актов. Задачи и назначение юридической техники. Написание текста нормативно-правового акта. Структура и композиция проекта нормативно-правового акта. Общая характеристика структуры нормативных правовых актов: преамбула и способы ее оформления, разделы, главы, параграфы, пункты, подпункты, абзацы текста нормативного акта, их функциональное назначение и правила юридического оформления. Оформление нормативно-правового акта. Технико-юридические и легальные требования к проекту нормативно-правового акта. Оформление приложений к нормативным правовым актам. Использование основных понятий и терминов в нормативных актах. </w:t>
            </w:r>
            <w:r w:rsidRPr="003525EF">
              <w:rPr>
                <w:kern w:val="0"/>
                <w:sz w:val="24"/>
                <w:szCs w:val="24"/>
                <w:lang w:eastAsia="ru-RU"/>
              </w:rPr>
              <w:lastRenderedPageBreak/>
              <w:t>Отличительные особенности правовых актов о внесении изменений. Правила юридической техники оформления изменений в правовые акты. Работа с текстом правового акта при внесении изменений.</w:t>
            </w:r>
          </w:p>
          <w:p w14:paraId="5B4169A7"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Основные приемы и способы подготовки текстов проектов законов: внутренняя структура, формулирование основных понятий, подготовка статей проекта закона, подготовка норм о вступлении в силу закона, основные реквизиты законов и т.д.</w:t>
            </w:r>
          </w:p>
          <w:p w14:paraId="777F0834"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Структура правовых актов органов исполнительной власти и ее отличие от структуры законов. Правила юридической техники подготовки правовых актов органов исполнительной власти.</w:t>
            </w:r>
          </w:p>
        </w:tc>
      </w:tr>
      <w:tr w:rsidR="0071672C" w:rsidRPr="003525EF" w14:paraId="3B558F65" w14:textId="77777777" w:rsidTr="008B3CBE">
        <w:tc>
          <w:tcPr>
            <w:tcW w:w="1390" w:type="pct"/>
          </w:tcPr>
          <w:p w14:paraId="1785BE29"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2"/>
                <w:lang w:eastAsia="en-US"/>
              </w:rPr>
            </w:pPr>
            <w:r w:rsidRPr="003525EF">
              <w:rPr>
                <w:rFonts w:eastAsia="Calibri"/>
                <w:kern w:val="0"/>
                <w:sz w:val="24"/>
                <w:szCs w:val="24"/>
                <w:lang w:eastAsia="en-US"/>
              </w:rPr>
              <w:lastRenderedPageBreak/>
              <w:t xml:space="preserve">Тема 6. </w:t>
            </w:r>
            <w:r w:rsidRPr="003525EF">
              <w:rPr>
                <w:rFonts w:eastAsia="Calibri"/>
                <w:kern w:val="0"/>
                <w:sz w:val="24"/>
                <w:szCs w:val="22"/>
                <w:lang w:eastAsia="en-US"/>
              </w:rPr>
              <w:t>Систематизация норм и нормативных правовых актов</w:t>
            </w:r>
          </w:p>
          <w:p w14:paraId="00DCEE2F"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4"/>
                <w:lang w:eastAsia="en-US"/>
              </w:rPr>
            </w:pPr>
          </w:p>
        </w:tc>
        <w:tc>
          <w:tcPr>
            <w:tcW w:w="3610" w:type="pct"/>
          </w:tcPr>
          <w:p w14:paraId="36AA38E6"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Понятие и основания систематизации норм и нормативно-правовых актов. Виды систематизации нормативно-правовых актов: общая и частичная, официальная и неофициальная, вертикальная и горизонтальная. Формы систематизации нормативно-правовых актов. Учет нормативно-правовых актов и его роль в нормотворчестве. Электронные системы учета нормативно-правовых актов и их значение. Электронные справочно-правовые системы. Правовой тезаурус. Нормотворческая инкорпорация. Консолидация. Кодификация. Виды кодифицированных нормативно-правовых актов: конституции, основы законодательства, кодексы, положения, уставы, регламенты т др. Система нормативно-правовых актов в РФ. Иерархические приоритеты. Иерархия законов и подзаконных нормативно-правовых актов.</w:t>
            </w:r>
          </w:p>
        </w:tc>
      </w:tr>
      <w:tr w:rsidR="0071672C" w:rsidRPr="003525EF" w14:paraId="5C233F23" w14:textId="77777777" w:rsidTr="008B3CBE">
        <w:tc>
          <w:tcPr>
            <w:tcW w:w="1390" w:type="pct"/>
          </w:tcPr>
          <w:p w14:paraId="5C6AF1B4"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2"/>
                <w:lang w:eastAsia="en-US"/>
              </w:rPr>
            </w:pPr>
            <w:r w:rsidRPr="003525EF">
              <w:rPr>
                <w:rFonts w:eastAsia="Calibri"/>
                <w:kern w:val="0"/>
                <w:sz w:val="24"/>
                <w:szCs w:val="24"/>
                <w:lang w:eastAsia="en-US"/>
              </w:rPr>
              <w:t xml:space="preserve">Тема 7. </w:t>
            </w:r>
            <w:r w:rsidRPr="003525EF">
              <w:rPr>
                <w:rFonts w:eastAsia="Calibri"/>
                <w:kern w:val="0"/>
                <w:sz w:val="24"/>
                <w:szCs w:val="22"/>
                <w:lang w:eastAsia="en-US"/>
              </w:rPr>
              <w:t>Экспертиза и мониторинг нормативных правовых актов</w:t>
            </w:r>
          </w:p>
          <w:p w14:paraId="0DC76255" w14:textId="77777777" w:rsidR="0071672C" w:rsidRPr="003525EF" w:rsidRDefault="0071672C" w:rsidP="008B3CBE">
            <w:pPr>
              <w:widowControl/>
              <w:tabs>
                <w:tab w:val="clear" w:pos="788"/>
              </w:tabs>
              <w:suppressAutoHyphens w:val="0"/>
              <w:spacing w:line="240" w:lineRule="auto"/>
              <w:ind w:left="0" w:firstLine="0"/>
              <w:rPr>
                <w:rFonts w:eastAsia="Calibri"/>
                <w:kern w:val="0"/>
                <w:sz w:val="24"/>
                <w:szCs w:val="24"/>
                <w:lang w:eastAsia="en-US"/>
              </w:rPr>
            </w:pPr>
          </w:p>
        </w:tc>
        <w:tc>
          <w:tcPr>
            <w:tcW w:w="3610" w:type="pct"/>
          </w:tcPr>
          <w:p w14:paraId="3514057C" w14:textId="77777777" w:rsidR="0071672C" w:rsidRPr="003525EF" w:rsidRDefault="0071672C" w:rsidP="008B3CBE">
            <w:pPr>
              <w:widowControl/>
              <w:tabs>
                <w:tab w:val="clear" w:pos="788"/>
              </w:tabs>
              <w:suppressAutoHyphens w:val="0"/>
              <w:spacing w:line="240" w:lineRule="auto"/>
              <w:ind w:left="0" w:firstLine="0"/>
              <w:rPr>
                <w:kern w:val="0"/>
                <w:sz w:val="24"/>
                <w:szCs w:val="24"/>
                <w:lang w:eastAsia="ru-RU"/>
              </w:rPr>
            </w:pPr>
            <w:r w:rsidRPr="003525EF">
              <w:rPr>
                <w:kern w:val="0"/>
                <w:sz w:val="24"/>
                <w:szCs w:val="24"/>
                <w:lang w:eastAsia="ru-RU"/>
              </w:rPr>
              <w:t xml:space="preserve">Понятие и виды экспертизы нормативно-правовых актов. Правовая экспертиза как составная часть нормотворческой деятельности. Цель и задачи правовой экспертизы. Предмет правовой экспертизы. Субъекты проведения правовой экспертизы. Принципы правовой экспертизы: всеобщность, независимость, полнота, многоступенчатость, достаточность времени на проведение правовой экспертизы, профессионализм экспертов, обязательность результатов правовой экспертизы. Методика правовой экспертизы. Основные этапы правовой экспертизы. Нормотворческие ошибки и их виды. Нормотворческие ошибки концептуального плана, их разновидности. Ошибки в полномочиях по принятию (изданию) нормативного правового акта. Ошибки смысла и содержания нормативно-правовых предписаний и других составных частей текста. Погрешности стиля и языка нормативно-правовых предписаний. Нормотворческие ошибки в оформлении проекта нормативно-правового акта. Антикоррупционная экспертиза проектов нормативно-правовых актов. Общественная и научная экспертизы законодательных нормативно-правовых актов в РФ. Правовые и организационные основы проведения антикоррупционной экспертизы в Российской Федерации. Цели, предмет и субъекты антикоррупционной экспертизы. Методика проведения экспертизы нормативно-правовых актов и их проектов на коррупциогенность. Коррупциогенные факторы в проекте нормативно-правового акта. Мониторинг концепций проектов нормативных правовых актов. Мониторинговая экспертиза проектов нормативных правовых актов. Общая </w:t>
            </w:r>
            <w:r w:rsidRPr="003525EF">
              <w:rPr>
                <w:kern w:val="0"/>
                <w:sz w:val="24"/>
                <w:szCs w:val="24"/>
                <w:lang w:eastAsia="ru-RU"/>
              </w:rPr>
              <w:lastRenderedPageBreak/>
              <w:t>оценка нормативных правовых актов. Мониторинг нормативных правовых актов, осуществляемый в процессе систематизации законодательства. Методика проведения мониторинга нормативного правовых актов.</w:t>
            </w:r>
          </w:p>
        </w:tc>
      </w:tr>
    </w:tbl>
    <w:p w14:paraId="4F39FA6E" w14:textId="77777777" w:rsidR="0071672C" w:rsidRPr="003525EF" w:rsidRDefault="0071672C" w:rsidP="0071672C">
      <w:pPr>
        <w:widowControl/>
        <w:shd w:val="clear" w:color="auto" w:fill="FFFFFF"/>
        <w:tabs>
          <w:tab w:val="clear" w:pos="788"/>
        </w:tabs>
        <w:suppressAutoHyphens w:val="0"/>
        <w:spacing w:line="240" w:lineRule="auto"/>
        <w:ind w:left="0" w:firstLine="0"/>
        <w:contextualSpacing/>
        <w:jc w:val="center"/>
        <w:rPr>
          <w:rFonts w:eastAsia="Calibri"/>
          <w:b/>
          <w:bCs/>
          <w:iCs/>
          <w:spacing w:val="-5"/>
          <w:kern w:val="0"/>
          <w:sz w:val="24"/>
          <w:szCs w:val="24"/>
          <w:lang w:eastAsia="en-US"/>
        </w:rPr>
      </w:pPr>
    </w:p>
    <w:p w14:paraId="7E492A32" w14:textId="77777777" w:rsidR="0071672C" w:rsidRPr="003525EF" w:rsidRDefault="0071672C" w:rsidP="0071672C">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r w:rsidRPr="003525EF">
        <w:rPr>
          <w:rFonts w:eastAsia="Calibri"/>
          <w:b/>
          <w:bCs/>
          <w:iCs/>
          <w:spacing w:val="-5"/>
          <w:kern w:val="0"/>
          <w:sz w:val="24"/>
          <w:szCs w:val="24"/>
          <w:lang w:eastAsia="en-US"/>
        </w:rPr>
        <w:t xml:space="preserve"> </w:t>
      </w:r>
      <w:r w:rsidRPr="003525EF">
        <w:rPr>
          <w:rFonts w:eastAsia="Calibri"/>
          <w:b/>
          <w:kern w:val="0"/>
          <w:sz w:val="24"/>
          <w:szCs w:val="24"/>
          <w:lang w:eastAsia="en-US"/>
        </w:rPr>
        <w:t>5. Учебно-методическое и информационное обеспечение учебной дисциплины</w:t>
      </w:r>
    </w:p>
    <w:p w14:paraId="57E4B101" w14:textId="77777777" w:rsidR="0071672C" w:rsidRPr="003525EF" w:rsidRDefault="0071672C" w:rsidP="0071672C">
      <w:pPr>
        <w:widowControl/>
        <w:shd w:val="clear" w:color="auto" w:fill="FFFFFF"/>
        <w:tabs>
          <w:tab w:val="clear" w:pos="788"/>
        </w:tabs>
        <w:suppressAutoHyphens w:val="0"/>
        <w:spacing w:line="240" w:lineRule="auto"/>
        <w:ind w:left="0" w:firstLine="0"/>
        <w:jc w:val="center"/>
        <w:rPr>
          <w:rFonts w:eastAsia="Calibri"/>
          <w:b/>
          <w:bCs/>
          <w:iCs/>
          <w:spacing w:val="-1"/>
          <w:kern w:val="0"/>
          <w:sz w:val="24"/>
          <w:szCs w:val="24"/>
          <w:lang w:eastAsia="en-US"/>
        </w:rPr>
      </w:pPr>
    </w:p>
    <w:p w14:paraId="7B67627B" w14:textId="77777777" w:rsidR="0071672C" w:rsidRPr="003525EF" w:rsidRDefault="0071672C" w:rsidP="0071672C">
      <w:pPr>
        <w:widowControl/>
        <w:shd w:val="clear" w:color="auto" w:fill="FFFFFF"/>
        <w:tabs>
          <w:tab w:val="clear" w:pos="788"/>
        </w:tabs>
        <w:suppressAutoHyphens w:val="0"/>
        <w:spacing w:line="240" w:lineRule="auto"/>
        <w:ind w:left="0" w:firstLine="708"/>
        <w:contextualSpacing/>
        <w:jc w:val="left"/>
        <w:rPr>
          <w:rFonts w:eastAsia="Calibri"/>
          <w:b/>
          <w:i/>
          <w:kern w:val="0"/>
          <w:sz w:val="24"/>
          <w:szCs w:val="24"/>
          <w:lang w:eastAsia="en-US"/>
        </w:rPr>
      </w:pPr>
      <w:r w:rsidRPr="003525EF">
        <w:rPr>
          <w:rFonts w:eastAsia="Calibri"/>
          <w:b/>
          <w:i/>
          <w:kern w:val="0"/>
          <w:sz w:val="24"/>
          <w:szCs w:val="24"/>
          <w:lang w:eastAsia="en-US"/>
        </w:rPr>
        <w:t>5.1. Основная литература:</w:t>
      </w:r>
    </w:p>
    <w:p w14:paraId="4839F0D5" w14:textId="77777777" w:rsidR="0071672C" w:rsidRPr="003525EF" w:rsidRDefault="0071672C" w:rsidP="0071672C">
      <w:pPr>
        <w:widowControl/>
        <w:tabs>
          <w:tab w:val="clear" w:pos="788"/>
        </w:tabs>
        <w:suppressAutoHyphens w:val="0"/>
        <w:autoSpaceDE w:val="0"/>
        <w:autoSpaceDN w:val="0"/>
        <w:adjustRightInd w:val="0"/>
        <w:spacing w:line="240" w:lineRule="auto"/>
        <w:ind w:left="0" w:firstLine="708"/>
        <w:contextualSpacing/>
        <w:rPr>
          <w:rFonts w:eastAsia="Calibri"/>
          <w:kern w:val="0"/>
          <w:sz w:val="24"/>
          <w:szCs w:val="24"/>
          <w:lang w:eastAsia="en-US"/>
        </w:rPr>
      </w:pPr>
      <w:r w:rsidRPr="003525EF">
        <w:rPr>
          <w:rFonts w:eastAsia="Calibri"/>
          <w:kern w:val="0"/>
          <w:sz w:val="24"/>
          <w:szCs w:val="24"/>
          <w:lang w:eastAsia="en-US"/>
        </w:rPr>
        <w:t xml:space="preserve">1. </w:t>
      </w:r>
      <w:proofErr w:type="spellStart"/>
      <w:r w:rsidRPr="003525EF">
        <w:rPr>
          <w:rFonts w:eastAsia="Calibri"/>
          <w:kern w:val="0"/>
          <w:sz w:val="24"/>
          <w:szCs w:val="24"/>
          <w:lang w:eastAsia="en-US"/>
        </w:rPr>
        <w:t>Четверикова</w:t>
      </w:r>
      <w:proofErr w:type="spellEnd"/>
      <w:r w:rsidRPr="003525EF">
        <w:rPr>
          <w:rFonts w:eastAsia="Calibri"/>
          <w:kern w:val="0"/>
          <w:sz w:val="24"/>
          <w:szCs w:val="24"/>
          <w:lang w:eastAsia="en-US"/>
        </w:rPr>
        <w:t>, Л.В. Основы нормотворческой деятельности: учеб</w:t>
      </w:r>
      <w:proofErr w:type="gramStart"/>
      <w:r w:rsidRPr="003525EF">
        <w:rPr>
          <w:rFonts w:eastAsia="Calibri"/>
          <w:kern w:val="0"/>
          <w:sz w:val="24"/>
          <w:szCs w:val="24"/>
          <w:lang w:eastAsia="en-US"/>
        </w:rPr>
        <w:t>.–</w:t>
      </w:r>
      <w:proofErr w:type="gramEnd"/>
      <w:r w:rsidRPr="003525EF">
        <w:rPr>
          <w:rFonts w:eastAsia="Calibri"/>
          <w:kern w:val="0"/>
          <w:sz w:val="24"/>
          <w:szCs w:val="24"/>
          <w:lang w:eastAsia="en-US"/>
        </w:rPr>
        <w:t xml:space="preserve">метод. пособие / Л.В. </w:t>
      </w:r>
      <w:proofErr w:type="spellStart"/>
      <w:r w:rsidRPr="003525EF">
        <w:rPr>
          <w:rFonts w:eastAsia="Calibri"/>
          <w:kern w:val="0"/>
          <w:sz w:val="24"/>
          <w:szCs w:val="24"/>
          <w:lang w:eastAsia="en-US"/>
        </w:rPr>
        <w:t>Четверикова</w:t>
      </w:r>
      <w:proofErr w:type="spellEnd"/>
      <w:r w:rsidRPr="003525EF">
        <w:rPr>
          <w:rFonts w:eastAsia="Calibri"/>
          <w:kern w:val="0"/>
          <w:sz w:val="24"/>
          <w:szCs w:val="24"/>
          <w:lang w:eastAsia="en-US"/>
        </w:rPr>
        <w:t xml:space="preserve">. - Сыктывкар: </w:t>
      </w:r>
      <w:proofErr w:type="spellStart"/>
      <w:r w:rsidRPr="003525EF">
        <w:rPr>
          <w:rFonts w:eastAsia="Calibri"/>
          <w:kern w:val="0"/>
          <w:sz w:val="24"/>
          <w:szCs w:val="24"/>
          <w:lang w:eastAsia="en-US"/>
        </w:rPr>
        <w:t>КРАГСиУ</w:t>
      </w:r>
      <w:proofErr w:type="spellEnd"/>
      <w:r w:rsidRPr="003525EF">
        <w:rPr>
          <w:rFonts w:eastAsia="Calibri"/>
          <w:kern w:val="0"/>
          <w:sz w:val="24"/>
          <w:szCs w:val="24"/>
          <w:lang w:eastAsia="en-US"/>
        </w:rPr>
        <w:t>, 2014.</w:t>
      </w:r>
    </w:p>
    <w:p w14:paraId="71D907CC" w14:textId="77777777" w:rsidR="0071672C" w:rsidRPr="003525EF" w:rsidRDefault="0071672C" w:rsidP="0071672C">
      <w:pPr>
        <w:widowControl/>
        <w:tabs>
          <w:tab w:val="clear" w:pos="788"/>
        </w:tabs>
        <w:suppressAutoHyphens w:val="0"/>
        <w:autoSpaceDE w:val="0"/>
        <w:autoSpaceDN w:val="0"/>
        <w:adjustRightInd w:val="0"/>
        <w:spacing w:line="240" w:lineRule="auto"/>
        <w:ind w:left="0" w:firstLine="708"/>
        <w:contextualSpacing/>
        <w:rPr>
          <w:rFonts w:eastAsia="Calibri"/>
          <w:kern w:val="0"/>
          <w:sz w:val="24"/>
          <w:szCs w:val="24"/>
          <w:lang w:eastAsia="en-US"/>
        </w:rPr>
      </w:pPr>
      <w:r w:rsidRPr="003525EF">
        <w:rPr>
          <w:rFonts w:eastAsia="Calibri"/>
          <w:kern w:val="0"/>
          <w:sz w:val="24"/>
          <w:szCs w:val="24"/>
          <w:lang w:eastAsia="en-US"/>
        </w:rPr>
        <w:t>2. Давыдова, М. Л. Юридическая техника. Общая часть</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учебник / М. Л. Давыдова. – Москва</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Проспект, 2018. – 226 с.</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схем. – Режим доступа: по подписке. – URL: </w:t>
      </w:r>
      <w:hyperlink r:id="rId30" w:history="1">
        <w:r w:rsidRPr="003525EF">
          <w:rPr>
            <w:rFonts w:eastAsia="Calibri"/>
            <w:kern w:val="0"/>
            <w:sz w:val="24"/>
            <w:szCs w:val="24"/>
            <w:lang w:eastAsia="en-US"/>
          </w:rPr>
          <w:t>https://biblioclub.ru/index.php?page=book&amp;id=494481</w:t>
        </w:r>
      </w:hyperlink>
      <w:r w:rsidRPr="003525EF">
        <w:rPr>
          <w:rFonts w:eastAsia="Calibri"/>
          <w:kern w:val="0"/>
          <w:sz w:val="24"/>
          <w:szCs w:val="24"/>
          <w:lang w:eastAsia="en-US"/>
        </w:rPr>
        <w:t>.</w:t>
      </w:r>
    </w:p>
    <w:p w14:paraId="2E0D16F2" w14:textId="77777777" w:rsidR="0071672C" w:rsidRPr="003525EF" w:rsidRDefault="0071672C" w:rsidP="0071672C">
      <w:pPr>
        <w:widowControl/>
        <w:tabs>
          <w:tab w:val="clear" w:pos="788"/>
        </w:tabs>
        <w:suppressAutoHyphens w:val="0"/>
        <w:spacing w:line="240" w:lineRule="auto"/>
        <w:ind w:left="0" w:firstLine="0"/>
        <w:rPr>
          <w:rFonts w:eastAsia="Calibri"/>
          <w:b/>
          <w:i/>
          <w:kern w:val="0"/>
          <w:sz w:val="24"/>
          <w:szCs w:val="24"/>
          <w:lang w:eastAsia="en-US"/>
        </w:rPr>
      </w:pPr>
    </w:p>
    <w:p w14:paraId="473602E0" w14:textId="77777777" w:rsidR="0071672C" w:rsidRPr="003525EF" w:rsidRDefault="0071672C" w:rsidP="0071672C">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en-US"/>
        </w:rPr>
      </w:pPr>
      <w:r w:rsidRPr="003525EF">
        <w:rPr>
          <w:rFonts w:eastAsia="Calibri"/>
          <w:b/>
          <w:i/>
          <w:kern w:val="0"/>
          <w:sz w:val="24"/>
          <w:szCs w:val="24"/>
          <w:lang w:eastAsia="en-US"/>
        </w:rPr>
        <w:t>5.2. Дополнительная литература:</w:t>
      </w:r>
    </w:p>
    <w:p w14:paraId="7E1937B8" w14:textId="77777777" w:rsidR="0071672C" w:rsidRPr="003525EF" w:rsidRDefault="0071672C" w:rsidP="0071672C">
      <w:pPr>
        <w:widowControl/>
        <w:numPr>
          <w:ilvl w:val="0"/>
          <w:numId w:val="28"/>
        </w:numPr>
        <w:shd w:val="clear" w:color="auto" w:fill="FFFFFF"/>
        <w:tabs>
          <w:tab w:val="clear" w:pos="788"/>
          <w:tab w:val="left" w:pos="993"/>
          <w:tab w:val="left" w:pos="1134"/>
          <w:tab w:val="left" w:pos="1276"/>
        </w:tabs>
        <w:suppressAutoHyphens w:val="0"/>
        <w:spacing w:after="200" w:line="240" w:lineRule="auto"/>
        <w:ind w:left="0" w:firstLine="709"/>
        <w:contextualSpacing/>
        <w:jc w:val="left"/>
        <w:rPr>
          <w:rFonts w:eastAsia="Calibri"/>
          <w:b/>
          <w:i/>
          <w:kern w:val="0"/>
          <w:sz w:val="24"/>
          <w:szCs w:val="24"/>
          <w:lang w:eastAsia="en-US"/>
        </w:rPr>
      </w:pPr>
      <w:r w:rsidRPr="003525EF">
        <w:rPr>
          <w:rFonts w:eastAsia="Calibri"/>
          <w:kern w:val="0"/>
          <w:sz w:val="24"/>
          <w:szCs w:val="24"/>
          <w:lang w:eastAsia="en-US"/>
        </w:rPr>
        <w:t>Ведомственное нормотворчество: теория и практика применения / В. А. Баранов, В. В. Гущин, И. С. Долгих [и др.]</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отв. ред. М. А. Лапина, В. А. Баранов ; Финансовый университет при Правительстве Российской Федерации. – Москва</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Проспект, 2014. – 237 с.</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рис. – Режим доступа: по подписке. – URL: </w:t>
      </w:r>
      <w:hyperlink r:id="rId31" w:history="1">
        <w:r w:rsidRPr="003525EF">
          <w:rPr>
            <w:rFonts w:eastAsia="Calibri"/>
            <w:color w:val="0000FF"/>
            <w:kern w:val="0"/>
            <w:sz w:val="24"/>
            <w:szCs w:val="24"/>
            <w:u w:val="single"/>
            <w:lang w:eastAsia="en-US"/>
          </w:rPr>
          <w:t>https://biblioclub.ru/index.php?page=book&amp;id=252011</w:t>
        </w:r>
      </w:hyperlink>
      <w:r w:rsidRPr="003525EF">
        <w:rPr>
          <w:rFonts w:eastAsia="Calibri"/>
          <w:kern w:val="0"/>
          <w:sz w:val="24"/>
          <w:szCs w:val="24"/>
          <w:lang w:eastAsia="en-US"/>
        </w:rPr>
        <w:t>.</w:t>
      </w:r>
    </w:p>
    <w:p w14:paraId="287B80B6" w14:textId="77777777" w:rsidR="0071672C" w:rsidRPr="003525EF" w:rsidRDefault="0071672C" w:rsidP="0071672C">
      <w:pPr>
        <w:widowControl/>
        <w:numPr>
          <w:ilvl w:val="0"/>
          <w:numId w:val="28"/>
        </w:numPr>
        <w:tabs>
          <w:tab w:val="clear" w:pos="788"/>
          <w:tab w:val="left" w:pos="993"/>
          <w:tab w:val="left" w:pos="1134"/>
          <w:tab w:val="left" w:pos="1276"/>
        </w:tabs>
        <w:suppressAutoHyphens w:val="0"/>
        <w:spacing w:after="200" w:line="240" w:lineRule="auto"/>
        <w:ind w:left="0" w:firstLine="709"/>
        <w:jc w:val="left"/>
        <w:rPr>
          <w:rFonts w:eastAsia="Calibri"/>
          <w:kern w:val="0"/>
          <w:sz w:val="24"/>
          <w:szCs w:val="24"/>
          <w:lang w:eastAsia="en-US"/>
        </w:rPr>
      </w:pPr>
      <w:r w:rsidRPr="003525EF">
        <w:rPr>
          <w:rFonts w:eastAsia="Calibri"/>
          <w:kern w:val="0"/>
          <w:sz w:val="24"/>
          <w:szCs w:val="24"/>
          <w:lang w:eastAsia="en-US"/>
        </w:rPr>
        <w:t>Карпов, Н.Н. Законодательный процесс в Российской Федерации / Н.Н. Карпов. – Москва</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w:t>
      </w:r>
      <w:proofErr w:type="spellStart"/>
      <w:r w:rsidRPr="003525EF">
        <w:rPr>
          <w:rFonts w:eastAsia="Calibri"/>
          <w:kern w:val="0"/>
          <w:sz w:val="24"/>
          <w:szCs w:val="24"/>
          <w:lang w:eastAsia="en-US"/>
        </w:rPr>
        <w:t>Юнити</w:t>
      </w:r>
      <w:proofErr w:type="spellEnd"/>
      <w:r w:rsidRPr="003525EF">
        <w:rPr>
          <w:rFonts w:eastAsia="Calibri"/>
          <w:kern w:val="0"/>
          <w:sz w:val="24"/>
          <w:szCs w:val="24"/>
          <w:lang w:eastAsia="en-US"/>
        </w:rPr>
        <w:t>-Дана, 2015. – 231 с. – Режим доступа: по подписке. – URL: </w:t>
      </w:r>
      <w:hyperlink r:id="rId32" w:history="1">
        <w:r w:rsidRPr="003525EF">
          <w:rPr>
            <w:rFonts w:eastAsia="Calibri"/>
            <w:color w:val="0000FF"/>
            <w:kern w:val="0"/>
            <w:sz w:val="24"/>
            <w:szCs w:val="24"/>
            <w:u w:val="single"/>
            <w:lang w:eastAsia="en-US"/>
          </w:rPr>
          <w:t>http://biblioclub.ru/index.php?page=book&amp;id=436716</w:t>
        </w:r>
      </w:hyperlink>
      <w:r w:rsidRPr="003525EF">
        <w:rPr>
          <w:rFonts w:eastAsia="Calibri"/>
          <w:kern w:val="0"/>
          <w:sz w:val="24"/>
          <w:szCs w:val="24"/>
          <w:lang w:eastAsia="en-US"/>
        </w:rPr>
        <w:t>.</w:t>
      </w:r>
    </w:p>
    <w:p w14:paraId="25058B21" w14:textId="77777777" w:rsidR="0071672C" w:rsidRPr="003525EF" w:rsidRDefault="0071672C" w:rsidP="0071672C">
      <w:pPr>
        <w:widowControl/>
        <w:numPr>
          <w:ilvl w:val="0"/>
          <w:numId w:val="28"/>
        </w:numPr>
        <w:tabs>
          <w:tab w:val="clear" w:pos="788"/>
          <w:tab w:val="left" w:pos="993"/>
          <w:tab w:val="left" w:pos="1134"/>
          <w:tab w:val="left" w:pos="1276"/>
        </w:tabs>
        <w:suppressAutoHyphens w:val="0"/>
        <w:spacing w:after="200" w:line="240" w:lineRule="auto"/>
        <w:ind w:left="0" w:firstLine="709"/>
        <w:contextualSpacing/>
        <w:jc w:val="left"/>
        <w:rPr>
          <w:rFonts w:eastAsia="Calibri"/>
          <w:kern w:val="0"/>
          <w:sz w:val="24"/>
          <w:szCs w:val="24"/>
          <w:lang w:eastAsia="en-US"/>
        </w:rPr>
      </w:pPr>
      <w:r w:rsidRPr="003525EF">
        <w:rPr>
          <w:rFonts w:eastAsia="Calibri"/>
          <w:kern w:val="0"/>
          <w:sz w:val="24"/>
          <w:szCs w:val="24"/>
          <w:lang w:eastAsia="en-US"/>
        </w:rPr>
        <w:t>Крашенинников, П.В. Закон и законотворческий процесс / П.В. Крашенинников. – Москва</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Статут, 2017. – 160 с. – Режим доступа: по подписке. – URL: </w:t>
      </w:r>
      <w:hyperlink r:id="rId33" w:history="1">
        <w:r w:rsidRPr="003525EF">
          <w:rPr>
            <w:rFonts w:eastAsia="Calibri"/>
            <w:color w:val="0000FF"/>
            <w:kern w:val="0"/>
            <w:sz w:val="24"/>
            <w:szCs w:val="24"/>
            <w:u w:val="single"/>
            <w:lang w:eastAsia="en-US"/>
          </w:rPr>
          <w:t>http://biblioclub.ru/index.php?page=book&amp;id=486589</w:t>
        </w:r>
      </w:hyperlink>
      <w:r w:rsidRPr="003525EF">
        <w:rPr>
          <w:rFonts w:eastAsia="Calibri"/>
          <w:kern w:val="0"/>
          <w:sz w:val="24"/>
          <w:szCs w:val="24"/>
          <w:lang w:eastAsia="en-US"/>
        </w:rPr>
        <w:t>.</w:t>
      </w:r>
    </w:p>
    <w:p w14:paraId="60B72FA0" w14:textId="77777777" w:rsidR="0071672C" w:rsidRPr="003525EF" w:rsidRDefault="0071672C" w:rsidP="0071672C">
      <w:pPr>
        <w:widowControl/>
        <w:numPr>
          <w:ilvl w:val="0"/>
          <w:numId w:val="28"/>
        </w:numPr>
        <w:shd w:val="clear" w:color="auto" w:fill="FFFFFF"/>
        <w:tabs>
          <w:tab w:val="clear" w:pos="788"/>
          <w:tab w:val="left" w:pos="993"/>
          <w:tab w:val="left" w:pos="1134"/>
          <w:tab w:val="left" w:pos="1276"/>
        </w:tabs>
        <w:suppressAutoHyphens w:val="0"/>
        <w:spacing w:after="200" w:line="240" w:lineRule="auto"/>
        <w:ind w:left="0" w:firstLine="709"/>
        <w:contextualSpacing/>
        <w:jc w:val="left"/>
        <w:rPr>
          <w:rFonts w:eastAsia="Calibri"/>
          <w:b/>
          <w:i/>
          <w:kern w:val="0"/>
          <w:sz w:val="24"/>
          <w:szCs w:val="24"/>
          <w:lang w:eastAsia="en-US"/>
        </w:rPr>
      </w:pPr>
      <w:r w:rsidRPr="003525EF">
        <w:rPr>
          <w:rFonts w:eastAsia="Calibri"/>
          <w:kern w:val="0"/>
          <w:sz w:val="24"/>
          <w:szCs w:val="24"/>
          <w:lang w:eastAsia="en-US"/>
        </w:rPr>
        <w:t>Нестеренко, И. А. Правотворчество в Российской Федерации</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учебное пособие / И. А. Нестеренко. – Москва</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w:t>
      </w:r>
      <w:proofErr w:type="spellStart"/>
      <w:r w:rsidRPr="003525EF">
        <w:rPr>
          <w:rFonts w:eastAsia="Calibri"/>
          <w:kern w:val="0"/>
          <w:sz w:val="24"/>
          <w:szCs w:val="24"/>
          <w:lang w:eastAsia="en-US"/>
        </w:rPr>
        <w:t>Юнити</w:t>
      </w:r>
      <w:proofErr w:type="spellEnd"/>
      <w:r w:rsidRPr="003525EF">
        <w:rPr>
          <w:rFonts w:eastAsia="Calibri"/>
          <w:kern w:val="0"/>
          <w:sz w:val="24"/>
          <w:szCs w:val="24"/>
          <w:lang w:eastAsia="en-US"/>
        </w:rPr>
        <w:t>-Дана</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Закон и право, 2017. – 272 с. – Режим доступа: по подписке. – URL: </w:t>
      </w:r>
      <w:hyperlink r:id="rId34" w:history="1">
        <w:r w:rsidRPr="003525EF">
          <w:rPr>
            <w:rFonts w:eastAsia="Calibri"/>
            <w:color w:val="0000FF"/>
            <w:kern w:val="0"/>
            <w:sz w:val="24"/>
            <w:szCs w:val="24"/>
            <w:u w:val="single"/>
            <w:lang w:eastAsia="en-US"/>
          </w:rPr>
          <w:t>https://biblioclub.ru/index.php?page=book&amp;id=685011</w:t>
        </w:r>
      </w:hyperlink>
      <w:r w:rsidRPr="003525EF">
        <w:rPr>
          <w:rFonts w:eastAsia="Calibri"/>
          <w:kern w:val="0"/>
          <w:sz w:val="24"/>
          <w:szCs w:val="24"/>
          <w:lang w:eastAsia="en-US"/>
        </w:rPr>
        <w:t>.</w:t>
      </w:r>
    </w:p>
    <w:p w14:paraId="6EAB07A1" w14:textId="77777777" w:rsidR="0071672C" w:rsidRPr="003525EF" w:rsidRDefault="0071672C" w:rsidP="0071672C">
      <w:pPr>
        <w:widowControl/>
        <w:numPr>
          <w:ilvl w:val="0"/>
          <w:numId w:val="28"/>
        </w:numPr>
        <w:tabs>
          <w:tab w:val="clear" w:pos="788"/>
          <w:tab w:val="left" w:pos="1134"/>
          <w:tab w:val="left" w:pos="1276"/>
        </w:tabs>
        <w:suppressAutoHyphens w:val="0"/>
        <w:autoSpaceDE w:val="0"/>
        <w:autoSpaceDN w:val="0"/>
        <w:adjustRightInd w:val="0"/>
        <w:spacing w:after="200" w:line="240" w:lineRule="auto"/>
        <w:ind w:left="0" w:firstLine="709"/>
        <w:jc w:val="left"/>
        <w:rPr>
          <w:rFonts w:eastAsia="Calibri"/>
          <w:kern w:val="0"/>
          <w:sz w:val="24"/>
          <w:szCs w:val="24"/>
          <w:lang w:eastAsia="en-US"/>
        </w:rPr>
      </w:pPr>
      <w:proofErr w:type="spellStart"/>
      <w:r w:rsidRPr="003525EF">
        <w:rPr>
          <w:rFonts w:eastAsia="Calibri"/>
          <w:kern w:val="0"/>
          <w:sz w:val="24"/>
          <w:szCs w:val="24"/>
          <w:lang w:eastAsia="en-US"/>
        </w:rPr>
        <w:t>Эриашвили</w:t>
      </w:r>
      <w:proofErr w:type="spellEnd"/>
      <w:r w:rsidRPr="003525EF">
        <w:rPr>
          <w:rFonts w:eastAsia="Calibri"/>
          <w:kern w:val="0"/>
          <w:sz w:val="24"/>
          <w:szCs w:val="24"/>
          <w:lang w:eastAsia="en-US"/>
        </w:rPr>
        <w:t>, Н. Д. Законодательная техника</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учебное пособие / Н. Д. </w:t>
      </w:r>
      <w:proofErr w:type="spellStart"/>
      <w:r w:rsidRPr="003525EF">
        <w:rPr>
          <w:rFonts w:eastAsia="Calibri"/>
          <w:kern w:val="0"/>
          <w:sz w:val="24"/>
          <w:szCs w:val="24"/>
          <w:lang w:eastAsia="en-US"/>
        </w:rPr>
        <w:t>Эриашвили</w:t>
      </w:r>
      <w:proofErr w:type="spellEnd"/>
      <w:r w:rsidRPr="003525EF">
        <w:rPr>
          <w:rFonts w:eastAsia="Calibri"/>
          <w:kern w:val="0"/>
          <w:sz w:val="24"/>
          <w:szCs w:val="24"/>
          <w:lang w:eastAsia="en-US"/>
        </w:rPr>
        <w:t>, Д. В. </w:t>
      </w:r>
      <w:proofErr w:type="spellStart"/>
      <w:r w:rsidRPr="003525EF">
        <w:rPr>
          <w:rFonts w:eastAsia="Calibri"/>
          <w:kern w:val="0"/>
          <w:sz w:val="24"/>
          <w:szCs w:val="24"/>
          <w:lang w:eastAsia="en-US"/>
        </w:rPr>
        <w:t>Чухвичев</w:t>
      </w:r>
      <w:proofErr w:type="spellEnd"/>
      <w:r w:rsidRPr="003525EF">
        <w:rPr>
          <w:rFonts w:eastAsia="Calibri"/>
          <w:kern w:val="0"/>
          <w:sz w:val="24"/>
          <w:szCs w:val="24"/>
          <w:lang w:eastAsia="en-US"/>
        </w:rPr>
        <w:t>, В. И. </w:t>
      </w:r>
      <w:proofErr w:type="spellStart"/>
      <w:r w:rsidRPr="003525EF">
        <w:rPr>
          <w:rFonts w:eastAsia="Calibri"/>
          <w:kern w:val="0"/>
          <w:sz w:val="24"/>
          <w:szCs w:val="24"/>
          <w:lang w:eastAsia="en-US"/>
        </w:rPr>
        <w:t>Червонюк</w:t>
      </w:r>
      <w:proofErr w:type="spellEnd"/>
      <w:r w:rsidRPr="003525EF">
        <w:rPr>
          <w:rFonts w:eastAsia="Calibri"/>
          <w:kern w:val="0"/>
          <w:sz w:val="24"/>
          <w:szCs w:val="24"/>
          <w:lang w:eastAsia="en-US"/>
        </w:rPr>
        <w:t xml:space="preserve">. – 3-е изд., </w:t>
      </w:r>
      <w:proofErr w:type="spellStart"/>
      <w:r w:rsidRPr="003525EF">
        <w:rPr>
          <w:rFonts w:eastAsia="Calibri"/>
          <w:kern w:val="0"/>
          <w:sz w:val="24"/>
          <w:szCs w:val="24"/>
          <w:lang w:eastAsia="en-US"/>
        </w:rPr>
        <w:t>перераб</w:t>
      </w:r>
      <w:proofErr w:type="spellEnd"/>
      <w:r w:rsidRPr="003525EF">
        <w:rPr>
          <w:rFonts w:eastAsia="Calibri"/>
          <w:kern w:val="0"/>
          <w:sz w:val="24"/>
          <w:szCs w:val="24"/>
          <w:lang w:eastAsia="en-US"/>
        </w:rPr>
        <w:t xml:space="preserve">. и доп. – Москва : </w:t>
      </w:r>
      <w:proofErr w:type="spellStart"/>
      <w:r w:rsidRPr="003525EF">
        <w:rPr>
          <w:rFonts w:eastAsia="Calibri"/>
          <w:kern w:val="0"/>
          <w:sz w:val="24"/>
          <w:szCs w:val="24"/>
          <w:lang w:eastAsia="en-US"/>
        </w:rPr>
        <w:t>Юнити</w:t>
      </w:r>
      <w:proofErr w:type="spellEnd"/>
      <w:r w:rsidRPr="003525EF">
        <w:rPr>
          <w:rFonts w:eastAsia="Calibri"/>
          <w:kern w:val="0"/>
          <w:sz w:val="24"/>
          <w:szCs w:val="24"/>
          <w:lang w:eastAsia="en-US"/>
        </w:rPr>
        <w:t>-Дана</w:t>
      </w:r>
      <w:proofErr w:type="gramStart"/>
      <w:r w:rsidRPr="003525EF">
        <w:rPr>
          <w:rFonts w:eastAsia="Calibri"/>
          <w:kern w:val="0"/>
          <w:sz w:val="24"/>
          <w:szCs w:val="24"/>
          <w:lang w:eastAsia="en-US"/>
        </w:rPr>
        <w:t xml:space="preserve"> :</w:t>
      </w:r>
      <w:proofErr w:type="gramEnd"/>
      <w:r w:rsidRPr="003525EF">
        <w:rPr>
          <w:rFonts w:eastAsia="Calibri"/>
          <w:kern w:val="0"/>
          <w:sz w:val="24"/>
          <w:szCs w:val="24"/>
          <w:lang w:eastAsia="en-US"/>
        </w:rPr>
        <w:t xml:space="preserve"> Закон и право, 2020. – 497 с. – Режим доступа: по подписке. – URL: </w:t>
      </w:r>
      <w:hyperlink r:id="rId35" w:history="1">
        <w:r w:rsidRPr="003525EF">
          <w:rPr>
            <w:rFonts w:eastAsia="Calibri"/>
            <w:color w:val="0000FF"/>
            <w:kern w:val="0"/>
            <w:sz w:val="24"/>
            <w:szCs w:val="24"/>
            <w:u w:val="single"/>
            <w:lang w:eastAsia="en-US"/>
          </w:rPr>
          <w:t>https://biblioclub.ru/index.php?page=book&amp;id=682425</w:t>
        </w:r>
      </w:hyperlink>
      <w:r w:rsidRPr="003525EF">
        <w:rPr>
          <w:rFonts w:eastAsia="Calibri"/>
          <w:kern w:val="0"/>
          <w:sz w:val="24"/>
          <w:szCs w:val="24"/>
          <w:lang w:eastAsia="en-US"/>
        </w:rPr>
        <w:t>.</w:t>
      </w:r>
    </w:p>
    <w:p w14:paraId="3250AB04" w14:textId="77777777" w:rsidR="0071672C" w:rsidRPr="003525EF" w:rsidRDefault="0071672C" w:rsidP="0071672C">
      <w:pPr>
        <w:widowControl/>
        <w:numPr>
          <w:ilvl w:val="0"/>
          <w:numId w:val="28"/>
        </w:numPr>
        <w:tabs>
          <w:tab w:val="clear" w:pos="788"/>
        </w:tabs>
        <w:suppressAutoHyphens w:val="0"/>
        <w:autoSpaceDE w:val="0"/>
        <w:autoSpaceDN w:val="0"/>
        <w:adjustRightInd w:val="0"/>
        <w:spacing w:after="200" w:line="240" w:lineRule="auto"/>
        <w:ind w:left="0" w:firstLine="709"/>
        <w:jc w:val="left"/>
        <w:rPr>
          <w:rFonts w:eastAsia="Calibri"/>
          <w:kern w:val="0"/>
          <w:sz w:val="24"/>
          <w:szCs w:val="24"/>
          <w:lang w:eastAsia="en-US"/>
        </w:rPr>
      </w:pPr>
      <w:proofErr w:type="spellStart"/>
      <w:r w:rsidRPr="003525EF">
        <w:rPr>
          <w:rFonts w:eastAsia="Calibri"/>
          <w:kern w:val="0"/>
          <w:sz w:val="24"/>
          <w:szCs w:val="22"/>
          <w:lang w:eastAsia="en-US"/>
        </w:rPr>
        <w:t>Кашанина</w:t>
      </w:r>
      <w:proofErr w:type="spellEnd"/>
      <w:r w:rsidRPr="003525EF">
        <w:rPr>
          <w:rFonts w:eastAsia="Calibri"/>
          <w:kern w:val="0"/>
          <w:sz w:val="24"/>
          <w:szCs w:val="22"/>
          <w:lang w:eastAsia="en-US"/>
        </w:rPr>
        <w:t>, Т. В. Юридические документы: чему не учат студентов: как правильно понять и подготовить</w:t>
      </w:r>
      <w:proofErr w:type="gramStart"/>
      <w:r w:rsidRPr="003525EF">
        <w:rPr>
          <w:rFonts w:eastAsia="Calibri"/>
          <w:kern w:val="0"/>
          <w:sz w:val="24"/>
          <w:szCs w:val="22"/>
          <w:lang w:eastAsia="en-US"/>
        </w:rPr>
        <w:t xml:space="preserve"> :</w:t>
      </w:r>
      <w:proofErr w:type="gramEnd"/>
      <w:r w:rsidRPr="003525EF">
        <w:rPr>
          <w:rFonts w:eastAsia="Calibri"/>
          <w:kern w:val="0"/>
          <w:sz w:val="24"/>
          <w:szCs w:val="22"/>
          <w:lang w:eastAsia="en-US"/>
        </w:rPr>
        <w:t xml:space="preserve"> учебник / Т. В. </w:t>
      </w:r>
      <w:proofErr w:type="spellStart"/>
      <w:r w:rsidRPr="003525EF">
        <w:rPr>
          <w:rFonts w:eastAsia="Calibri"/>
          <w:kern w:val="0"/>
          <w:sz w:val="24"/>
          <w:szCs w:val="22"/>
          <w:lang w:eastAsia="en-US"/>
        </w:rPr>
        <w:t>Кашанина</w:t>
      </w:r>
      <w:proofErr w:type="spellEnd"/>
      <w:r w:rsidRPr="003525EF">
        <w:rPr>
          <w:rFonts w:eastAsia="Calibri"/>
          <w:kern w:val="0"/>
          <w:sz w:val="24"/>
          <w:szCs w:val="22"/>
          <w:lang w:eastAsia="en-US"/>
        </w:rPr>
        <w:t>. – Москва</w:t>
      </w:r>
      <w:proofErr w:type="gramStart"/>
      <w:r w:rsidRPr="003525EF">
        <w:rPr>
          <w:rFonts w:eastAsia="Calibri"/>
          <w:kern w:val="0"/>
          <w:sz w:val="24"/>
          <w:szCs w:val="22"/>
          <w:lang w:eastAsia="en-US"/>
        </w:rPr>
        <w:t xml:space="preserve"> :</w:t>
      </w:r>
      <w:proofErr w:type="gramEnd"/>
      <w:r w:rsidRPr="003525EF">
        <w:rPr>
          <w:rFonts w:eastAsia="Calibri"/>
          <w:kern w:val="0"/>
          <w:sz w:val="24"/>
          <w:szCs w:val="22"/>
          <w:lang w:eastAsia="en-US"/>
        </w:rPr>
        <w:t xml:space="preserve"> Проспект, 2018. – 448 с. : схем</w:t>
      </w:r>
      <w:proofErr w:type="gramStart"/>
      <w:r w:rsidRPr="003525EF">
        <w:rPr>
          <w:rFonts w:eastAsia="Calibri"/>
          <w:kern w:val="0"/>
          <w:sz w:val="24"/>
          <w:szCs w:val="22"/>
          <w:lang w:eastAsia="en-US"/>
        </w:rPr>
        <w:t xml:space="preserve">., </w:t>
      </w:r>
      <w:proofErr w:type="gramEnd"/>
      <w:r w:rsidRPr="003525EF">
        <w:rPr>
          <w:rFonts w:eastAsia="Calibri"/>
          <w:kern w:val="0"/>
          <w:sz w:val="24"/>
          <w:szCs w:val="22"/>
          <w:lang w:eastAsia="en-US"/>
        </w:rPr>
        <w:t>табл., ил. – Режим доступа: по подписке. – URL: </w:t>
      </w:r>
      <w:hyperlink r:id="rId36" w:history="1">
        <w:r w:rsidRPr="003525EF">
          <w:rPr>
            <w:rFonts w:eastAsia="Calibri"/>
            <w:color w:val="0000FF"/>
            <w:kern w:val="0"/>
            <w:sz w:val="24"/>
            <w:szCs w:val="22"/>
            <w:u w:val="single"/>
            <w:lang w:eastAsia="en-US"/>
          </w:rPr>
          <w:t>https://biblioclub.ru/index.php?page=book&amp;id=494367</w:t>
        </w:r>
      </w:hyperlink>
      <w:r w:rsidRPr="003525EF">
        <w:rPr>
          <w:rFonts w:eastAsia="Calibri"/>
          <w:kern w:val="0"/>
          <w:sz w:val="24"/>
          <w:szCs w:val="22"/>
          <w:lang w:eastAsia="en-US"/>
        </w:rPr>
        <w:t>.</w:t>
      </w:r>
    </w:p>
    <w:p w14:paraId="5BBD9849" w14:textId="77777777" w:rsidR="0071672C" w:rsidRPr="003525EF" w:rsidRDefault="0071672C" w:rsidP="0071672C">
      <w:pPr>
        <w:widowControl/>
        <w:numPr>
          <w:ilvl w:val="0"/>
          <w:numId w:val="28"/>
        </w:numPr>
        <w:tabs>
          <w:tab w:val="clear" w:pos="788"/>
        </w:tabs>
        <w:suppressAutoHyphens w:val="0"/>
        <w:autoSpaceDE w:val="0"/>
        <w:autoSpaceDN w:val="0"/>
        <w:adjustRightInd w:val="0"/>
        <w:spacing w:after="200" w:line="240" w:lineRule="auto"/>
        <w:ind w:left="0" w:firstLine="709"/>
        <w:jc w:val="left"/>
        <w:rPr>
          <w:rFonts w:eastAsia="Calibri"/>
          <w:kern w:val="0"/>
          <w:sz w:val="24"/>
          <w:szCs w:val="24"/>
          <w:lang w:eastAsia="en-US"/>
        </w:rPr>
      </w:pPr>
      <w:proofErr w:type="spellStart"/>
      <w:r w:rsidRPr="003525EF">
        <w:rPr>
          <w:rFonts w:eastAsia="Calibri"/>
          <w:kern w:val="0"/>
          <w:sz w:val="24"/>
          <w:szCs w:val="22"/>
          <w:lang w:eastAsia="en-US"/>
        </w:rPr>
        <w:t>Таева</w:t>
      </w:r>
      <w:proofErr w:type="spellEnd"/>
      <w:r w:rsidRPr="003525EF">
        <w:rPr>
          <w:rFonts w:eastAsia="Calibri"/>
          <w:kern w:val="0"/>
          <w:sz w:val="24"/>
          <w:szCs w:val="22"/>
          <w:lang w:eastAsia="en-US"/>
        </w:rPr>
        <w:t>, Н. Е. Правотворческий процесс и юридическая техника в работе органов представительной власти</w:t>
      </w:r>
      <w:proofErr w:type="gramStart"/>
      <w:r w:rsidRPr="003525EF">
        <w:rPr>
          <w:rFonts w:eastAsia="Calibri"/>
          <w:kern w:val="0"/>
          <w:sz w:val="24"/>
          <w:szCs w:val="22"/>
          <w:lang w:eastAsia="en-US"/>
        </w:rPr>
        <w:t xml:space="preserve"> :</w:t>
      </w:r>
      <w:proofErr w:type="gramEnd"/>
      <w:r w:rsidRPr="003525EF">
        <w:rPr>
          <w:rFonts w:eastAsia="Calibri"/>
          <w:kern w:val="0"/>
          <w:sz w:val="24"/>
          <w:szCs w:val="22"/>
          <w:lang w:eastAsia="en-US"/>
        </w:rPr>
        <w:t xml:space="preserve"> учебное пособие / Н. Е. </w:t>
      </w:r>
      <w:proofErr w:type="spellStart"/>
      <w:r w:rsidRPr="003525EF">
        <w:rPr>
          <w:rFonts w:eastAsia="Calibri"/>
          <w:kern w:val="0"/>
          <w:sz w:val="24"/>
          <w:szCs w:val="22"/>
          <w:lang w:eastAsia="en-US"/>
        </w:rPr>
        <w:t>Таева</w:t>
      </w:r>
      <w:proofErr w:type="spellEnd"/>
      <w:r w:rsidRPr="003525EF">
        <w:rPr>
          <w:rFonts w:eastAsia="Calibri"/>
          <w:kern w:val="0"/>
          <w:sz w:val="24"/>
          <w:szCs w:val="22"/>
          <w:lang w:eastAsia="en-US"/>
        </w:rPr>
        <w:t xml:space="preserve"> ; Московский государственный юридический университет им. О.Е. </w:t>
      </w:r>
      <w:proofErr w:type="spellStart"/>
      <w:r w:rsidRPr="003525EF">
        <w:rPr>
          <w:rFonts w:eastAsia="Calibri"/>
          <w:kern w:val="0"/>
          <w:sz w:val="24"/>
          <w:szCs w:val="22"/>
          <w:lang w:eastAsia="en-US"/>
        </w:rPr>
        <w:t>Кутафина</w:t>
      </w:r>
      <w:proofErr w:type="spellEnd"/>
      <w:r w:rsidRPr="003525EF">
        <w:rPr>
          <w:rFonts w:eastAsia="Calibri"/>
          <w:kern w:val="0"/>
          <w:sz w:val="24"/>
          <w:szCs w:val="22"/>
          <w:lang w:eastAsia="en-US"/>
        </w:rPr>
        <w:t xml:space="preserve"> (МГЮА). – Москва</w:t>
      </w:r>
      <w:proofErr w:type="gramStart"/>
      <w:r w:rsidRPr="003525EF">
        <w:rPr>
          <w:rFonts w:eastAsia="Calibri"/>
          <w:kern w:val="0"/>
          <w:sz w:val="24"/>
          <w:szCs w:val="22"/>
          <w:lang w:eastAsia="en-US"/>
        </w:rPr>
        <w:t xml:space="preserve"> :</w:t>
      </w:r>
      <w:proofErr w:type="gramEnd"/>
      <w:r w:rsidRPr="003525EF">
        <w:rPr>
          <w:rFonts w:eastAsia="Calibri"/>
          <w:kern w:val="0"/>
          <w:sz w:val="24"/>
          <w:szCs w:val="22"/>
          <w:lang w:eastAsia="en-US"/>
        </w:rPr>
        <w:t xml:space="preserve"> Проспект, 2021. – 192 с. – Режим доступа: по подписке. – URL: </w:t>
      </w:r>
      <w:hyperlink r:id="rId37" w:history="1">
        <w:r w:rsidRPr="003525EF">
          <w:rPr>
            <w:rFonts w:eastAsia="Calibri"/>
            <w:color w:val="0000FF"/>
            <w:kern w:val="0"/>
            <w:sz w:val="24"/>
            <w:szCs w:val="22"/>
            <w:u w:val="single"/>
            <w:lang w:eastAsia="en-US"/>
          </w:rPr>
          <w:t>https://biblioclub.ru/index.php?page=book&amp;id=621628</w:t>
        </w:r>
      </w:hyperlink>
      <w:r w:rsidRPr="003525EF">
        <w:rPr>
          <w:rFonts w:eastAsia="Calibri"/>
          <w:kern w:val="0"/>
          <w:sz w:val="24"/>
          <w:szCs w:val="22"/>
          <w:lang w:eastAsia="en-US"/>
        </w:rPr>
        <w:t>.</w:t>
      </w:r>
    </w:p>
    <w:p w14:paraId="13880E93" w14:textId="77777777" w:rsidR="0071672C" w:rsidRPr="003525EF" w:rsidRDefault="0071672C" w:rsidP="0071672C">
      <w:pPr>
        <w:widowControl/>
        <w:numPr>
          <w:ilvl w:val="0"/>
          <w:numId w:val="28"/>
        </w:numPr>
        <w:tabs>
          <w:tab w:val="clear" w:pos="788"/>
        </w:tabs>
        <w:suppressAutoHyphens w:val="0"/>
        <w:autoSpaceDE w:val="0"/>
        <w:autoSpaceDN w:val="0"/>
        <w:adjustRightInd w:val="0"/>
        <w:spacing w:after="200" w:line="240" w:lineRule="auto"/>
        <w:ind w:left="0" w:firstLine="709"/>
        <w:jc w:val="left"/>
        <w:rPr>
          <w:rFonts w:eastAsia="Calibri"/>
          <w:kern w:val="0"/>
          <w:sz w:val="24"/>
          <w:szCs w:val="24"/>
          <w:lang w:eastAsia="en-US"/>
        </w:rPr>
      </w:pPr>
      <w:proofErr w:type="spellStart"/>
      <w:r w:rsidRPr="003525EF">
        <w:rPr>
          <w:rFonts w:eastAsia="Calibri"/>
          <w:bCs/>
          <w:kern w:val="0"/>
          <w:sz w:val="24"/>
          <w:szCs w:val="22"/>
          <w:lang w:eastAsia="en-US"/>
        </w:rPr>
        <w:t>Хазова</w:t>
      </w:r>
      <w:proofErr w:type="spellEnd"/>
      <w:r w:rsidRPr="003525EF">
        <w:rPr>
          <w:rFonts w:eastAsia="Calibri"/>
          <w:bCs/>
          <w:kern w:val="0"/>
          <w:sz w:val="24"/>
          <w:szCs w:val="22"/>
          <w:lang w:eastAsia="en-US"/>
        </w:rPr>
        <w:t>, О.А.</w:t>
      </w:r>
      <w:r w:rsidRPr="003525EF">
        <w:rPr>
          <w:rFonts w:eastAsia="Calibri"/>
          <w:kern w:val="0"/>
          <w:sz w:val="24"/>
          <w:szCs w:val="22"/>
          <w:lang w:eastAsia="en-US"/>
        </w:rPr>
        <w:t xml:space="preserve"> Искусство юридического письма / О. А. </w:t>
      </w:r>
      <w:proofErr w:type="spellStart"/>
      <w:r w:rsidRPr="003525EF">
        <w:rPr>
          <w:rFonts w:eastAsia="Calibri"/>
          <w:kern w:val="0"/>
          <w:sz w:val="24"/>
          <w:szCs w:val="22"/>
          <w:lang w:eastAsia="en-US"/>
        </w:rPr>
        <w:t>Хазова</w:t>
      </w:r>
      <w:proofErr w:type="spellEnd"/>
      <w:r w:rsidRPr="003525EF">
        <w:rPr>
          <w:rFonts w:eastAsia="Calibri"/>
          <w:kern w:val="0"/>
          <w:sz w:val="24"/>
          <w:szCs w:val="22"/>
          <w:lang w:eastAsia="en-US"/>
        </w:rPr>
        <w:t xml:space="preserve">. - 2-е изд., </w:t>
      </w:r>
      <w:proofErr w:type="spellStart"/>
      <w:r w:rsidRPr="003525EF">
        <w:rPr>
          <w:rFonts w:eastAsia="Calibri"/>
          <w:kern w:val="0"/>
          <w:sz w:val="24"/>
          <w:szCs w:val="22"/>
          <w:lang w:eastAsia="en-US"/>
        </w:rPr>
        <w:t>испр</w:t>
      </w:r>
      <w:proofErr w:type="spellEnd"/>
      <w:r w:rsidRPr="003525EF">
        <w:rPr>
          <w:rFonts w:eastAsia="Calibri"/>
          <w:kern w:val="0"/>
          <w:sz w:val="24"/>
          <w:szCs w:val="22"/>
          <w:lang w:eastAsia="en-US"/>
        </w:rPr>
        <w:t>. и доп. - Москва</w:t>
      </w:r>
      <w:proofErr w:type="gramStart"/>
      <w:r w:rsidRPr="003525EF">
        <w:rPr>
          <w:rFonts w:eastAsia="Calibri"/>
          <w:kern w:val="0"/>
          <w:sz w:val="24"/>
          <w:szCs w:val="22"/>
          <w:lang w:eastAsia="en-US"/>
        </w:rPr>
        <w:t xml:space="preserve"> :</w:t>
      </w:r>
      <w:proofErr w:type="gramEnd"/>
      <w:r w:rsidRPr="003525EF">
        <w:rPr>
          <w:rFonts w:eastAsia="Calibri"/>
          <w:kern w:val="0"/>
          <w:sz w:val="24"/>
          <w:szCs w:val="22"/>
          <w:lang w:eastAsia="en-US"/>
        </w:rPr>
        <w:t xml:space="preserve"> </w:t>
      </w:r>
      <w:proofErr w:type="spellStart"/>
      <w:r w:rsidRPr="003525EF">
        <w:rPr>
          <w:rFonts w:eastAsia="Calibri"/>
          <w:kern w:val="0"/>
          <w:sz w:val="24"/>
          <w:szCs w:val="22"/>
          <w:lang w:eastAsia="en-US"/>
        </w:rPr>
        <w:t>Юрайт</w:t>
      </w:r>
      <w:proofErr w:type="spellEnd"/>
      <w:r w:rsidRPr="003525EF">
        <w:rPr>
          <w:rFonts w:eastAsia="Calibri"/>
          <w:kern w:val="0"/>
          <w:sz w:val="24"/>
          <w:szCs w:val="22"/>
          <w:lang w:eastAsia="en-US"/>
        </w:rPr>
        <w:t>, 2013. - 182 с.</w:t>
      </w:r>
    </w:p>
    <w:p w14:paraId="65A3E003" w14:textId="77777777" w:rsidR="0071672C" w:rsidRPr="003525EF" w:rsidRDefault="0071672C" w:rsidP="0071672C">
      <w:pPr>
        <w:widowControl/>
        <w:shd w:val="clear" w:color="auto" w:fill="FFFFFF"/>
        <w:tabs>
          <w:tab w:val="clear" w:pos="788"/>
        </w:tabs>
        <w:suppressAutoHyphens w:val="0"/>
        <w:spacing w:line="240" w:lineRule="auto"/>
        <w:ind w:left="0" w:firstLine="709"/>
        <w:contextualSpacing/>
        <w:jc w:val="left"/>
        <w:rPr>
          <w:rFonts w:eastAsia="Calibri"/>
          <w:b/>
          <w:i/>
          <w:kern w:val="0"/>
          <w:sz w:val="24"/>
          <w:szCs w:val="24"/>
          <w:lang w:eastAsia="en-US"/>
        </w:rPr>
      </w:pPr>
    </w:p>
    <w:p w14:paraId="5AD5BF49" w14:textId="77777777" w:rsidR="0071672C" w:rsidRPr="003525EF" w:rsidRDefault="0071672C" w:rsidP="0071672C">
      <w:pPr>
        <w:widowControl/>
        <w:shd w:val="clear" w:color="auto" w:fill="FFFFFF"/>
        <w:tabs>
          <w:tab w:val="clear" w:pos="788"/>
        </w:tabs>
        <w:suppressAutoHyphens w:val="0"/>
        <w:spacing w:line="240" w:lineRule="auto"/>
        <w:ind w:left="0" w:firstLine="709"/>
        <w:rPr>
          <w:kern w:val="0"/>
          <w:sz w:val="24"/>
          <w:szCs w:val="24"/>
          <w:lang w:eastAsia="en-US"/>
        </w:rPr>
      </w:pPr>
      <w:r w:rsidRPr="003525EF">
        <w:rPr>
          <w:b/>
          <w:i/>
          <w:kern w:val="0"/>
          <w:sz w:val="24"/>
          <w:szCs w:val="24"/>
          <w:lang w:eastAsia="en-US"/>
        </w:rPr>
        <w:t>5.3. Профессиональные базы данных, информационно-справочные и поисковые системы:</w:t>
      </w:r>
    </w:p>
    <w:p w14:paraId="55183872" w14:textId="77777777" w:rsidR="0071672C" w:rsidRPr="003525EF" w:rsidRDefault="0071672C" w:rsidP="0071672C">
      <w:pPr>
        <w:tabs>
          <w:tab w:val="clear" w:pos="788"/>
          <w:tab w:val="right" w:leader="underscore" w:pos="8505"/>
        </w:tabs>
        <w:suppressAutoHyphens w:val="0"/>
        <w:spacing w:line="240" w:lineRule="auto"/>
        <w:ind w:left="0" w:firstLine="709"/>
        <w:rPr>
          <w:rFonts w:eastAsia="Calibri"/>
          <w:kern w:val="0"/>
          <w:sz w:val="24"/>
          <w:szCs w:val="22"/>
          <w:lang w:eastAsia="en-US"/>
        </w:rPr>
      </w:pPr>
      <w:r w:rsidRPr="003525EF">
        <w:rPr>
          <w:rFonts w:eastAsia="Calibri"/>
          <w:kern w:val="0"/>
          <w:sz w:val="24"/>
          <w:szCs w:val="22"/>
          <w:lang w:eastAsia="en-US"/>
        </w:rPr>
        <w:t xml:space="preserve">КонсультантПлюс, ЭБС «Университетская библиотека онлайн», </w:t>
      </w:r>
      <w:r w:rsidRPr="003525EF">
        <w:rPr>
          <w:rFonts w:eastAsia="Calibri"/>
          <w:kern w:val="0"/>
          <w:sz w:val="24"/>
          <w:szCs w:val="24"/>
          <w:lang w:eastAsia="en-US"/>
        </w:rPr>
        <w:t>автоматизированная информационно-библиотечная система «МАРК SQL».</w:t>
      </w:r>
    </w:p>
    <w:p w14:paraId="1D3A60F5" w14:textId="77777777" w:rsidR="0071672C" w:rsidRPr="003525EF" w:rsidRDefault="0071672C" w:rsidP="0071672C">
      <w:pPr>
        <w:widowControl/>
        <w:shd w:val="clear" w:color="auto" w:fill="FFFFFF"/>
        <w:tabs>
          <w:tab w:val="clear" w:pos="788"/>
        </w:tabs>
        <w:suppressAutoHyphens w:val="0"/>
        <w:spacing w:line="240" w:lineRule="auto"/>
        <w:ind w:left="0" w:firstLine="709"/>
        <w:rPr>
          <w:kern w:val="0"/>
          <w:sz w:val="24"/>
          <w:szCs w:val="24"/>
          <w:lang w:eastAsia="en-US"/>
        </w:rPr>
      </w:pPr>
    </w:p>
    <w:p w14:paraId="63A64DED" w14:textId="77777777" w:rsidR="0071672C" w:rsidRPr="003525EF" w:rsidRDefault="0071672C" w:rsidP="0071672C">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88"/>
        </w:tabs>
        <w:suppressAutoHyphens w:val="0"/>
        <w:spacing w:line="240" w:lineRule="auto"/>
        <w:ind w:left="0" w:firstLine="0"/>
        <w:rPr>
          <w:b/>
          <w:i/>
          <w:kern w:val="0"/>
          <w:sz w:val="24"/>
          <w:szCs w:val="24"/>
          <w:lang w:eastAsia="en-US"/>
        </w:rPr>
      </w:pPr>
      <w:r w:rsidRPr="003525EF">
        <w:rPr>
          <w:i/>
          <w:kern w:val="0"/>
          <w:sz w:val="24"/>
          <w:szCs w:val="24"/>
          <w:lang w:eastAsia="en-US"/>
        </w:rPr>
        <w:t xml:space="preserve"> </w:t>
      </w:r>
      <w:r w:rsidRPr="003525EF">
        <w:rPr>
          <w:i/>
          <w:kern w:val="0"/>
          <w:sz w:val="24"/>
          <w:szCs w:val="24"/>
          <w:lang w:eastAsia="en-US"/>
        </w:rPr>
        <w:tab/>
      </w:r>
      <w:r w:rsidRPr="003525EF">
        <w:rPr>
          <w:b/>
          <w:i/>
          <w:kern w:val="0"/>
          <w:sz w:val="24"/>
          <w:szCs w:val="24"/>
          <w:lang w:eastAsia="en-US"/>
        </w:rPr>
        <w:t>5.4. Ресурсы информационно-телекоммуникационной сети «Интернет»:</w:t>
      </w:r>
    </w:p>
    <w:p w14:paraId="7E085C67" w14:textId="77777777" w:rsidR="0071672C" w:rsidRPr="003525EF" w:rsidRDefault="0071672C" w:rsidP="0071672C">
      <w:pPr>
        <w:widowControl/>
        <w:numPr>
          <w:ilvl w:val="0"/>
          <w:numId w:val="29"/>
        </w:numPr>
        <w:shd w:val="clear" w:color="auto" w:fill="FFFFFF"/>
        <w:tabs>
          <w:tab w:val="clear" w:pos="788"/>
        </w:tabs>
        <w:suppressAutoHyphens w:val="0"/>
        <w:spacing w:after="200" w:line="240" w:lineRule="auto"/>
        <w:ind w:left="0" w:firstLine="360"/>
        <w:contextualSpacing/>
        <w:jc w:val="left"/>
        <w:rPr>
          <w:rFonts w:eastAsia="Calibri"/>
          <w:kern w:val="0"/>
          <w:sz w:val="24"/>
          <w:szCs w:val="24"/>
          <w:lang w:eastAsia="en-US"/>
        </w:rPr>
      </w:pPr>
      <w:r w:rsidRPr="003525EF">
        <w:rPr>
          <w:rFonts w:eastAsia="Calibri"/>
          <w:kern w:val="0"/>
          <w:sz w:val="24"/>
          <w:szCs w:val="24"/>
          <w:lang w:eastAsia="en-US"/>
        </w:rPr>
        <w:t>Официальный сайт Правительства Российской Федерации http://</w:t>
      </w:r>
      <w:r w:rsidRPr="003525EF">
        <w:rPr>
          <w:rFonts w:eastAsia="Calibri"/>
          <w:kern w:val="0"/>
          <w:sz w:val="24"/>
          <w:szCs w:val="22"/>
          <w:lang w:eastAsia="en-US"/>
        </w:rPr>
        <w:t xml:space="preserve"> </w:t>
      </w:r>
      <w:r w:rsidRPr="003525EF">
        <w:rPr>
          <w:rFonts w:eastAsia="Calibri"/>
          <w:kern w:val="0"/>
          <w:sz w:val="24"/>
          <w:szCs w:val="24"/>
          <w:lang w:val="en-US" w:eastAsia="en-US"/>
        </w:rPr>
        <w:t>http</w:t>
      </w:r>
      <w:r w:rsidRPr="003525EF">
        <w:rPr>
          <w:rFonts w:eastAsia="Calibri"/>
          <w:kern w:val="0"/>
          <w:sz w:val="24"/>
          <w:szCs w:val="24"/>
          <w:lang w:eastAsia="en-US"/>
        </w:rPr>
        <w:t>://</w:t>
      </w:r>
      <w:r w:rsidRPr="003525EF">
        <w:rPr>
          <w:rFonts w:eastAsia="Calibri"/>
          <w:kern w:val="0"/>
          <w:sz w:val="24"/>
          <w:szCs w:val="24"/>
          <w:lang w:val="en-US" w:eastAsia="en-US"/>
        </w:rPr>
        <w:t>government</w:t>
      </w:r>
      <w:r w:rsidRPr="003525EF">
        <w:rPr>
          <w:rFonts w:eastAsia="Calibri"/>
          <w:kern w:val="0"/>
          <w:sz w:val="24"/>
          <w:szCs w:val="24"/>
          <w:lang w:eastAsia="en-US"/>
        </w:rPr>
        <w:t>.</w:t>
      </w:r>
      <w:proofErr w:type="spellStart"/>
      <w:r w:rsidRPr="003525EF">
        <w:rPr>
          <w:rFonts w:eastAsia="Calibri"/>
          <w:kern w:val="0"/>
          <w:sz w:val="24"/>
          <w:szCs w:val="24"/>
          <w:lang w:val="en-US" w:eastAsia="en-US"/>
        </w:rPr>
        <w:t>ru</w:t>
      </w:r>
      <w:proofErr w:type="spellEnd"/>
      <w:r w:rsidRPr="003525EF">
        <w:rPr>
          <w:rFonts w:eastAsia="Calibri"/>
          <w:kern w:val="0"/>
          <w:sz w:val="24"/>
          <w:szCs w:val="24"/>
          <w:lang w:eastAsia="en-US"/>
        </w:rPr>
        <w:t>/</w:t>
      </w:r>
    </w:p>
    <w:p w14:paraId="21CDDD6C" w14:textId="77777777" w:rsidR="0071672C" w:rsidRPr="003525EF" w:rsidRDefault="0071672C" w:rsidP="0071672C">
      <w:pPr>
        <w:widowControl/>
        <w:numPr>
          <w:ilvl w:val="0"/>
          <w:numId w:val="29"/>
        </w:numPr>
        <w:shd w:val="clear" w:color="auto" w:fill="FFFFFF"/>
        <w:tabs>
          <w:tab w:val="clear" w:pos="788"/>
        </w:tabs>
        <w:suppressAutoHyphens w:val="0"/>
        <w:spacing w:after="200" w:line="240" w:lineRule="auto"/>
        <w:ind w:left="0" w:firstLine="360"/>
        <w:contextualSpacing/>
        <w:jc w:val="left"/>
        <w:rPr>
          <w:rFonts w:eastAsia="Calibri"/>
          <w:color w:val="0000FF"/>
          <w:kern w:val="0"/>
          <w:sz w:val="24"/>
          <w:szCs w:val="24"/>
          <w:u w:val="single"/>
          <w:lang w:eastAsia="en-US"/>
        </w:rPr>
      </w:pPr>
      <w:r w:rsidRPr="003525EF">
        <w:rPr>
          <w:rFonts w:eastAsia="Calibri"/>
          <w:kern w:val="0"/>
          <w:sz w:val="24"/>
          <w:szCs w:val="24"/>
          <w:lang w:eastAsia="en-US"/>
        </w:rPr>
        <w:t>Официальный сайт</w:t>
      </w:r>
      <w:r w:rsidRPr="003525EF">
        <w:rPr>
          <w:rFonts w:eastAsia="Calibri"/>
          <w:kern w:val="0"/>
          <w:sz w:val="24"/>
          <w:szCs w:val="22"/>
          <w:lang w:eastAsia="en-US"/>
        </w:rPr>
        <w:t xml:space="preserve"> Правительства Республики Коми </w:t>
      </w:r>
      <w:hyperlink r:id="rId38" w:history="1">
        <w:r w:rsidRPr="003525EF">
          <w:rPr>
            <w:rFonts w:eastAsia="Calibri"/>
            <w:color w:val="0000FF"/>
            <w:kern w:val="0"/>
            <w:sz w:val="24"/>
            <w:szCs w:val="24"/>
            <w:u w:val="single"/>
            <w:lang w:val="en-US" w:eastAsia="en-US"/>
          </w:rPr>
          <w:t>https</w:t>
        </w:r>
        <w:r w:rsidRPr="003525EF">
          <w:rPr>
            <w:rFonts w:eastAsia="Calibri"/>
            <w:color w:val="0000FF"/>
            <w:kern w:val="0"/>
            <w:sz w:val="24"/>
            <w:szCs w:val="24"/>
            <w:u w:val="single"/>
            <w:lang w:eastAsia="en-US"/>
          </w:rPr>
          <w:t>://</w:t>
        </w:r>
        <w:proofErr w:type="spellStart"/>
        <w:r w:rsidRPr="003525EF">
          <w:rPr>
            <w:rFonts w:eastAsia="Calibri"/>
            <w:color w:val="0000FF"/>
            <w:kern w:val="0"/>
            <w:sz w:val="24"/>
            <w:szCs w:val="24"/>
            <w:u w:val="single"/>
            <w:lang w:val="en-US" w:eastAsia="en-US"/>
          </w:rPr>
          <w:t>gov</w:t>
        </w:r>
        <w:proofErr w:type="spellEnd"/>
        <w:r w:rsidRPr="003525EF">
          <w:rPr>
            <w:rFonts w:eastAsia="Calibri"/>
            <w:color w:val="0000FF"/>
            <w:kern w:val="0"/>
            <w:sz w:val="24"/>
            <w:szCs w:val="24"/>
            <w:u w:val="single"/>
            <w:lang w:eastAsia="en-US"/>
          </w:rPr>
          <w:t>.</w:t>
        </w:r>
        <w:proofErr w:type="spellStart"/>
        <w:r w:rsidRPr="003525EF">
          <w:rPr>
            <w:rFonts w:eastAsia="Calibri"/>
            <w:color w:val="0000FF"/>
            <w:kern w:val="0"/>
            <w:sz w:val="24"/>
            <w:szCs w:val="24"/>
            <w:u w:val="single"/>
            <w:lang w:val="en-US" w:eastAsia="en-US"/>
          </w:rPr>
          <w:t>rkomi</w:t>
        </w:r>
        <w:proofErr w:type="spellEnd"/>
        <w:r w:rsidRPr="003525EF">
          <w:rPr>
            <w:rFonts w:eastAsia="Calibri"/>
            <w:color w:val="0000FF"/>
            <w:kern w:val="0"/>
            <w:sz w:val="24"/>
            <w:szCs w:val="24"/>
            <w:u w:val="single"/>
            <w:lang w:eastAsia="en-US"/>
          </w:rPr>
          <w:t>.</w:t>
        </w:r>
        <w:proofErr w:type="spellStart"/>
        <w:r w:rsidRPr="003525EF">
          <w:rPr>
            <w:rFonts w:eastAsia="Calibri"/>
            <w:color w:val="0000FF"/>
            <w:kern w:val="0"/>
            <w:sz w:val="24"/>
            <w:szCs w:val="24"/>
            <w:u w:val="single"/>
            <w:lang w:val="en-US" w:eastAsia="en-US"/>
          </w:rPr>
          <w:t>ru</w:t>
        </w:r>
        <w:proofErr w:type="spellEnd"/>
        <w:r w:rsidRPr="003525EF">
          <w:rPr>
            <w:rFonts w:eastAsia="Calibri"/>
            <w:color w:val="0000FF"/>
            <w:kern w:val="0"/>
            <w:sz w:val="24"/>
            <w:szCs w:val="24"/>
            <w:u w:val="single"/>
            <w:lang w:eastAsia="en-US"/>
          </w:rPr>
          <w:t>/</w:t>
        </w:r>
      </w:hyperlink>
    </w:p>
    <w:p w14:paraId="71B43167" w14:textId="77777777" w:rsidR="0071672C" w:rsidRPr="003525EF" w:rsidRDefault="0071672C" w:rsidP="0071672C">
      <w:pPr>
        <w:widowControl/>
        <w:numPr>
          <w:ilvl w:val="0"/>
          <w:numId w:val="29"/>
        </w:numPr>
        <w:shd w:val="clear" w:color="auto" w:fill="FFFFFF"/>
        <w:tabs>
          <w:tab w:val="clear" w:pos="788"/>
        </w:tabs>
        <w:suppressAutoHyphens w:val="0"/>
        <w:spacing w:after="200" w:line="240" w:lineRule="auto"/>
        <w:ind w:left="0" w:firstLine="360"/>
        <w:contextualSpacing/>
        <w:jc w:val="left"/>
        <w:rPr>
          <w:rFonts w:eastAsia="Calibri"/>
          <w:kern w:val="0"/>
          <w:sz w:val="24"/>
          <w:szCs w:val="24"/>
          <w:lang w:eastAsia="en-US"/>
        </w:rPr>
      </w:pPr>
      <w:r w:rsidRPr="003525EF">
        <w:rPr>
          <w:rFonts w:eastAsia="Calibri"/>
          <w:kern w:val="0"/>
          <w:sz w:val="24"/>
          <w:szCs w:val="24"/>
          <w:lang w:eastAsia="en-US"/>
        </w:rPr>
        <w:t xml:space="preserve">eLibrary.ru: научная электронная библиотека [Электронный ресурс]: профессиональная база данных. - Режим доступа: http://elibrary.ru. - Текст: электронный  </w:t>
      </w:r>
    </w:p>
    <w:p w14:paraId="28D82CF6" w14:textId="77777777" w:rsidR="0071672C" w:rsidRPr="003525EF" w:rsidRDefault="0071672C" w:rsidP="0071672C">
      <w:pPr>
        <w:widowControl/>
        <w:numPr>
          <w:ilvl w:val="0"/>
          <w:numId w:val="29"/>
        </w:numPr>
        <w:shd w:val="clear" w:color="auto" w:fill="FFFFFF"/>
        <w:tabs>
          <w:tab w:val="clear" w:pos="788"/>
        </w:tabs>
        <w:suppressAutoHyphens w:val="0"/>
        <w:spacing w:after="200" w:line="240" w:lineRule="auto"/>
        <w:ind w:left="0" w:firstLine="360"/>
        <w:contextualSpacing/>
        <w:jc w:val="left"/>
        <w:rPr>
          <w:rFonts w:eastAsia="Calibri"/>
          <w:kern w:val="0"/>
          <w:sz w:val="24"/>
          <w:szCs w:val="24"/>
          <w:lang w:eastAsia="en-US"/>
        </w:rPr>
      </w:pPr>
      <w:proofErr w:type="spellStart"/>
      <w:r w:rsidRPr="003525EF">
        <w:rPr>
          <w:rFonts w:eastAsia="Calibri"/>
          <w:kern w:val="0"/>
          <w:sz w:val="24"/>
          <w:szCs w:val="24"/>
          <w:lang w:eastAsia="en-US"/>
        </w:rPr>
        <w:t>КиберЛенинка</w:t>
      </w:r>
      <w:proofErr w:type="spellEnd"/>
      <w:r w:rsidRPr="003525EF">
        <w:rPr>
          <w:rFonts w:eastAsia="Calibri"/>
          <w:kern w:val="0"/>
          <w:sz w:val="24"/>
          <w:szCs w:val="24"/>
          <w:lang w:eastAsia="en-US"/>
        </w:rPr>
        <w:t xml:space="preserve">: научная электронная библиотека [Электронный ресурс]: информационная справочная система. - Режим доступа: http://cyberleninka.ru. - Текст: электронный  </w:t>
      </w:r>
    </w:p>
    <w:p w14:paraId="0841AC9E" w14:textId="77777777" w:rsidR="0071672C" w:rsidRPr="003525EF" w:rsidRDefault="0071672C" w:rsidP="0071672C">
      <w:pPr>
        <w:widowControl/>
        <w:numPr>
          <w:ilvl w:val="0"/>
          <w:numId w:val="29"/>
        </w:numPr>
        <w:shd w:val="clear" w:color="auto" w:fill="FFFFFF"/>
        <w:tabs>
          <w:tab w:val="clear" w:pos="788"/>
        </w:tabs>
        <w:suppressAutoHyphens w:val="0"/>
        <w:spacing w:after="200" w:line="240" w:lineRule="auto"/>
        <w:ind w:left="0" w:firstLine="360"/>
        <w:contextualSpacing/>
        <w:jc w:val="left"/>
        <w:rPr>
          <w:rFonts w:eastAsia="Calibri"/>
          <w:kern w:val="0"/>
          <w:sz w:val="24"/>
          <w:szCs w:val="24"/>
          <w:lang w:eastAsia="en-US"/>
        </w:rPr>
      </w:pPr>
      <w:r w:rsidRPr="003525EF">
        <w:rPr>
          <w:rFonts w:eastAsia="Calibri"/>
          <w:kern w:val="0"/>
          <w:sz w:val="24"/>
          <w:szCs w:val="24"/>
          <w:lang w:eastAsia="en-US"/>
        </w:rPr>
        <w:t xml:space="preserve">Наука права [Электронный ресурс]: информационная справочная система. -Режим доступа: https://naukaprava.ru/. - Текст: электронный  </w:t>
      </w:r>
    </w:p>
    <w:p w14:paraId="5A87D54E" w14:textId="77777777" w:rsidR="0071672C" w:rsidRPr="003525EF" w:rsidRDefault="0071672C" w:rsidP="0071672C">
      <w:pPr>
        <w:widowControl/>
        <w:numPr>
          <w:ilvl w:val="0"/>
          <w:numId w:val="29"/>
        </w:numPr>
        <w:shd w:val="clear" w:color="auto" w:fill="FFFFFF"/>
        <w:tabs>
          <w:tab w:val="clear" w:pos="788"/>
        </w:tabs>
        <w:suppressAutoHyphens w:val="0"/>
        <w:spacing w:after="200" w:line="240" w:lineRule="auto"/>
        <w:ind w:left="0" w:firstLine="360"/>
        <w:contextualSpacing/>
        <w:jc w:val="left"/>
        <w:rPr>
          <w:rFonts w:eastAsia="Calibri"/>
          <w:kern w:val="0"/>
          <w:sz w:val="24"/>
          <w:szCs w:val="24"/>
          <w:lang w:eastAsia="en-US"/>
        </w:rPr>
      </w:pPr>
      <w:r w:rsidRPr="003525EF">
        <w:rPr>
          <w:rFonts w:eastAsia="Calibri"/>
          <w:kern w:val="0"/>
          <w:sz w:val="24"/>
          <w:szCs w:val="24"/>
          <w:lang w:eastAsia="en-US"/>
        </w:rPr>
        <w:t xml:space="preserve">Официальный Интернет-портал правовой информации [Электронный ресурс]: профессиональная база данных. - Режим доступа: http://pravo.gov.ru. -Текст: электронный  </w:t>
      </w:r>
    </w:p>
    <w:p w14:paraId="280EFC1C" w14:textId="77777777" w:rsidR="0071672C" w:rsidRPr="003525EF" w:rsidRDefault="0071672C" w:rsidP="0071672C">
      <w:pPr>
        <w:widowControl/>
        <w:shd w:val="clear" w:color="auto" w:fill="FFFFFF"/>
        <w:tabs>
          <w:tab w:val="clear" w:pos="788"/>
        </w:tabs>
        <w:suppressAutoHyphens w:val="0"/>
        <w:spacing w:line="240" w:lineRule="auto"/>
        <w:ind w:left="0" w:firstLine="0"/>
        <w:contextualSpacing/>
        <w:rPr>
          <w:rFonts w:eastAsia="Calibri"/>
          <w:b/>
          <w:i/>
          <w:kern w:val="0"/>
          <w:sz w:val="24"/>
          <w:szCs w:val="24"/>
          <w:lang w:eastAsia="en-US"/>
        </w:rPr>
      </w:pPr>
    </w:p>
    <w:p w14:paraId="61EA91CA" w14:textId="77777777" w:rsidR="0071672C" w:rsidRPr="003525EF" w:rsidRDefault="0071672C" w:rsidP="0071672C">
      <w:pPr>
        <w:widowControl/>
        <w:shd w:val="clear" w:color="auto" w:fill="FFFFFF"/>
        <w:tabs>
          <w:tab w:val="clear" w:pos="788"/>
        </w:tabs>
        <w:suppressAutoHyphens w:val="0"/>
        <w:spacing w:line="240" w:lineRule="auto"/>
        <w:ind w:left="0" w:firstLine="708"/>
        <w:contextualSpacing/>
        <w:rPr>
          <w:rFonts w:eastAsia="Calibri"/>
          <w:b/>
          <w:i/>
          <w:kern w:val="0"/>
          <w:sz w:val="24"/>
          <w:szCs w:val="24"/>
          <w:lang w:eastAsia="en-US"/>
        </w:rPr>
      </w:pPr>
      <w:r w:rsidRPr="003525EF">
        <w:rPr>
          <w:rFonts w:eastAsia="Calibri"/>
          <w:b/>
          <w:i/>
          <w:kern w:val="0"/>
          <w:sz w:val="24"/>
          <w:szCs w:val="24"/>
          <w:lang w:eastAsia="en-US"/>
        </w:rPr>
        <w:t>5.5. Нормативные правовые акты:</w:t>
      </w:r>
    </w:p>
    <w:p w14:paraId="7EE7E77E"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 xml:space="preserve">1. Конституция Российской Федерации // </w:t>
      </w:r>
      <w:r w:rsidRPr="003525EF">
        <w:rPr>
          <w:rFonts w:eastAsia="Calibri"/>
          <w:kern w:val="0"/>
          <w:sz w:val="24"/>
          <w:szCs w:val="24"/>
          <w:lang w:eastAsia="ru-RU"/>
        </w:rPr>
        <w:t>Российская газета. - № 237. - 25.12.1993.</w:t>
      </w:r>
      <w:r w:rsidRPr="003525EF">
        <w:rPr>
          <w:rFonts w:eastAsia="Calibri"/>
          <w:kern w:val="0"/>
          <w:sz w:val="24"/>
          <w:szCs w:val="24"/>
          <w:lang w:eastAsia="en-US"/>
        </w:rPr>
        <w:t xml:space="preserve"> </w:t>
      </w:r>
    </w:p>
    <w:p w14:paraId="21A8C94E"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2.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06.10.1999 № 184-ФЗ</w:t>
      </w:r>
      <w:proofErr w:type="gramStart"/>
      <w:r w:rsidRPr="003525EF">
        <w:rPr>
          <w:rFonts w:eastAsia="Calibri"/>
          <w:kern w:val="0"/>
          <w:sz w:val="24"/>
          <w:szCs w:val="24"/>
          <w:lang w:eastAsia="en-US"/>
        </w:rPr>
        <w:t>// С</w:t>
      </w:r>
      <w:proofErr w:type="gramEnd"/>
      <w:r w:rsidRPr="003525EF">
        <w:rPr>
          <w:rFonts w:eastAsia="Calibri"/>
          <w:kern w:val="0"/>
          <w:sz w:val="24"/>
          <w:szCs w:val="24"/>
          <w:lang w:eastAsia="en-US"/>
        </w:rPr>
        <w:t>обр. законодательства РФ.- 1999. - № 42. - Ст. 5005.</w:t>
      </w:r>
    </w:p>
    <w:p w14:paraId="633F8AFA"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3. Об общих принципах организации местного самоуправления в Российской Федерации: федеральный закон от 06.10.2003. № 131-ФЗ // Собр. законодательства РФ. – 2003. - № 40. -  Ст. 3822.</w:t>
      </w:r>
    </w:p>
    <w:p w14:paraId="17C38A44"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4. Об антикоррупционной экспертизе нормативных правовых актов и проектов нормативных правовых актов: федеральный закон от 17.07.2009 № 172-ФЗ // Собр. законодательства РФ. – 2009. - № 29. - Ст. 3609.</w:t>
      </w:r>
    </w:p>
    <w:p w14:paraId="439C0654"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5. О мониторинге правоприменения в Российской Федерации Указ Президента РФ от 20.05.2011 № 657 // Собр. законодательства РФ. – 2011. - № 21. - Ст. 2930.</w:t>
      </w:r>
    </w:p>
    <w:p w14:paraId="53ABA420"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6. О Регламенте Правительства Российской Федерации и Положении об Аппарате Правительства Российской Федерации: постановление Правительства РФ от 01.06.2004 № 260 // Собр. законодательства РФ. – 2004. - № 23. - Ст. 2313.</w:t>
      </w:r>
    </w:p>
    <w:p w14:paraId="7AC430C5"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7. О ведении федерального регистра муниципальных нормативных правовых актов: постановление Правительства РФ от 10.09.2008 № 657 //Собр. законодательства РФ. – 2008- № 38. -  Ст. 4301.</w:t>
      </w:r>
    </w:p>
    <w:p w14:paraId="538FEAE7"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8. Об антикоррупционной экспертизе нормативных правовых актов и проектов нормативных правовых актов: постановление Правительства РФ от 26.02.2010 № 96 // Собр. законодательства РФ. – 2010. - № 10. - Ст. 1084.</w:t>
      </w:r>
    </w:p>
    <w:p w14:paraId="53338B24"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 xml:space="preserve">9. О порядке организации и ведения регистра муниципальных нормативных правовых актов: закон РК от 18.11.2008 № 113-РЗ // Ведомости </w:t>
      </w:r>
      <w:proofErr w:type="spellStart"/>
      <w:r w:rsidRPr="003525EF">
        <w:rPr>
          <w:rFonts w:eastAsia="Calibri"/>
          <w:kern w:val="0"/>
          <w:sz w:val="24"/>
          <w:szCs w:val="24"/>
          <w:lang w:eastAsia="en-US"/>
        </w:rPr>
        <w:t>нормат</w:t>
      </w:r>
      <w:proofErr w:type="spellEnd"/>
      <w:r w:rsidRPr="003525EF">
        <w:rPr>
          <w:rFonts w:eastAsia="Calibri"/>
          <w:kern w:val="0"/>
          <w:sz w:val="24"/>
          <w:szCs w:val="24"/>
          <w:lang w:eastAsia="en-US"/>
        </w:rPr>
        <w:t>. актов органов гос. власти РК. -  2008. - № 11. - Ст. 608.</w:t>
      </w:r>
    </w:p>
    <w:p w14:paraId="7B6DBB24"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10. Конституция Республики Коми  // Ведомости Верховного Совета РК. – 1994. - № 2. - Ст. 21.</w:t>
      </w:r>
    </w:p>
    <w:p w14:paraId="3BB156D4"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 xml:space="preserve">11. О Государственном Совете Республики Коми: закон РК от 17.11.2010 № 129-РЗ //Ведомости </w:t>
      </w:r>
      <w:proofErr w:type="spellStart"/>
      <w:r w:rsidRPr="003525EF">
        <w:rPr>
          <w:rFonts w:eastAsia="Calibri"/>
          <w:kern w:val="0"/>
          <w:sz w:val="24"/>
          <w:szCs w:val="24"/>
          <w:lang w:eastAsia="en-US"/>
        </w:rPr>
        <w:t>нормат</w:t>
      </w:r>
      <w:proofErr w:type="spellEnd"/>
      <w:r w:rsidRPr="003525EF">
        <w:rPr>
          <w:rFonts w:eastAsia="Calibri"/>
          <w:kern w:val="0"/>
          <w:sz w:val="24"/>
          <w:szCs w:val="24"/>
          <w:lang w:eastAsia="en-US"/>
        </w:rPr>
        <w:t>. актов органов гос. власти РК. – 2010. - № 44. - Ст. 1023.</w:t>
      </w:r>
    </w:p>
    <w:p w14:paraId="1D5CDB82" w14:textId="77777777" w:rsidR="0071672C" w:rsidRPr="003525EF" w:rsidRDefault="0071672C" w:rsidP="0071672C">
      <w:pPr>
        <w:widowControl/>
        <w:tabs>
          <w:tab w:val="clear" w:pos="788"/>
        </w:tabs>
        <w:suppressAutoHyphens w:val="0"/>
        <w:autoSpaceDE w:val="0"/>
        <w:autoSpaceDN w:val="0"/>
        <w:adjustRightInd w:val="0"/>
        <w:spacing w:line="240" w:lineRule="auto"/>
        <w:ind w:left="0" w:firstLine="708"/>
        <w:rPr>
          <w:rFonts w:eastAsia="Calibri"/>
          <w:kern w:val="0"/>
          <w:sz w:val="24"/>
          <w:szCs w:val="24"/>
          <w:lang w:eastAsia="ru-RU"/>
        </w:rPr>
      </w:pPr>
      <w:r w:rsidRPr="003525EF">
        <w:rPr>
          <w:rFonts w:eastAsia="Calibri"/>
          <w:kern w:val="0"/>
          <w:sz w:val="24"/>
          <w:szCs w:val="24"/>
          <w:lang w:eastAsia="en-US"/>
        </w:rPr>
        <w:t xml:space="preserve">12. </w:t>
      </w:r>
      <w:r w:rsidRPr="003525EF">
        <w:rPr>
          <w:rFonts w:eastAsia="Calibri"/>
          <w:kern w:val="0"/>
          <w:sz w:val="24"/>
          <w:szCs w:val="24"/>
          <w:lang w:eastAsia="ru-RU"/>
        </w:rPr>
        <w:t xml:space="preserve">Об органах исполнительной власти Республики Коми и о лицах, замещающих государственные должности Республики Коми в системе исполнительной власти Республики Коми: закон Республики Коми от 26.12.2013 № 140-РЗ // Ведомости </w:t>
      </w:r>
      <w:proofErr w:type="spellStart"/>
      <w:r w:rsidRPr="003525EF">
        <w:rPr>
          <w:rFonts w:eastAsia="Calibri"/>
          <w:kern w:val="0"/>
          <w:sz w:val="24"/>
          <w:szCs w:val="24"/>
          <w:lang w:eastAsia="ru-RU"/>
        </w:rPr>
        <w:t>нормат</w:t>
      </w:r>
      <w:proofErr w:type="spellEnd"/>
      <w:r w:rsidRPr="003525EF">
        <w:rPr>
          <w:rFonts w:eastAsia="Calibri"/>
          <w:kern w:val="0"/>
          <w:sz w:val="24"/>
          <w:szCs w:val="24"/>
          <w:lang w:eastAsia="ru-RU"/>
        </w:rPr>
        <w:t>. актов органов гос. власти РК. – 2013. - № 41. - Ст. 796.</w:t>
      </w:r>
    </w:p>
    <w:p w14:paraId="0E5DD190" w14:textId="77777777" w:rsidR="0071672C" w:rsidRPr="003525EF" w:rsidRDefault="0071672C" w:rsidP="0071672C">
      <w:pPr>
        <w:widowControl/>
        <w:tabs>
          <w:tab w:val="clear" w:pos="788"/>
        </w:tabs>
        <w:suppressAutoHyphens w:val="0"/>
        <w:autoSpaceDE w:val="0"/>
        <w:autoSpaceDN w:val="0"/>
        <w:adjustRightInd w:val="0"/>
        <w:spacing w:line="240" w:lineRule="auto"/>
        <w:ind w:left="0" w:firstLine="708"/>
        <w:rPr>
          <w:rFonts w:eastAsia="Calibri"/>
          <w:kern w:val="0"/>
          <w:sz w:val="24"/>
          <w:szCs w:val="24"/>
          <w:lang w:eastAsia="ru-RU"/>
        </w:rPr>
      </w:pPr>
      <w:r w:rsidRPr="003525EF">
        <w:rPr>
          <w:rFonts w:eastAsia="Calibri"/>
          <w:kern w:val="0"/>
          <w:sz w:val="24"/>
          <w:szCs w:val="24"/>
          <w:lang w:eastAsia="en-US"/>
        </w:rPr>
        <w:t xml:space="preserve">13. </w:t>
      </w:r>
      <w:r w:rsidRPr="003525EF">
        <w:rPr>
          <w:rFonts w:eastAsia="Calibri"/>
          <w:kern w:val="0"/>
          <w:sz w:val="24"/>
          <w:szCs w:val="24"/>
          <w:lang w:eastAsia="ru-RU"/>
        </w:rPr>
        <w:t xml:space="preserve">Об утверждении Регламента Главы Республики Коми: Указ Главы РК от 14.07.2015 № 82 // Ведомости </w:t>
      </w:r>
      <w:proofErr w:type="spellStart"/>
      <w:r w:rsidRPr="003525EF">
        <w:rPr>
          <w:rFonts w:eastAsia="Calibri"/>
          <w:kern w:val="0"/>
          <w:sz w:val="24"/>
          <w:szCs w:val="24"/>
          <w:lang w:eastAsia="ru-RU"/>
        </w:rPr>
        <w:t>нормат</w:t>
      </w:r>
      <w:proofErr w:type="spellEnd"/>
      <w:r w:rsidRPr="003525EF">
        <w:rPr>
          <w:rFonts w:eastAsia="Calibri"/>
          <w:kern w:val="0"/>
          <w:sz w:val="24"/>
          <w:szCs w:val="24"/>
          <w:lang w:eastAsia="ru-RU"/>
        </w:rPr>
        <w:t>. актов органов гос. власти РК. – 2015. - № 13. - Ст. 171.</w:t>
      </w:r>
    </w:p>
    <w:p w14:paraId="403D31CB" w14:textId="77777777" w:rsidR="0071672C" w:rsidRPr="003525EF" w:rsidRDefault="0071672C" w:rsidP="0071672C">
      <w:pPr>
        <w:widowControl/>
        <w:tabs>
          <w:tab w:val="clear" w:pos="788"/>
        </w:tabs>
        <w:suppressAutoHyphens w:val="0"/>
        <w:autoSpaceDE w:val="0"/>
        <w:autoSpaceDN w:val="0"/>
        <w:adjustRightInd w:val="0"/>
        <w:spacing w:line="240" w:lineRule="auto"/>
        <w:ind w:left="0" w:firstLine="708"/>
        <w:rPr>
          <w:rFonts w:eastAsia="Calibri"/>
          <w:kern w:val="0"/>
          <w:sz w:val="24"/>
          <w:szCs w:val="24"/>
          <w:lang w:eastAsia="ru-RU"/>
        </w:rPr>
      </w:pPr>
      <w:r w:rsidRPr="003525EF">
        <w:rPr>
          <w:rFonts w:eastAsia="Calibri"/>
          <w:kern w:val="0"/>
          <w:sz w:val="24"/>
          <w:szCs w:val="24"/>
          <w:lang w:eastAsia="en-US"/>
        </w:rPr>
        <w:lastRenderedPageBreak/>
        <w:t xml:space="preserve">14. </w:t>
      </w:r>
      <w:r w:rsidRPr="003525EF">
        <w:rPr>
          <w:rFonts w:eastAsia="Calibri"/>
          <w:kern w:val="0"/>
          <w:sz w:val="24"/>
          <w:szCs w:val="24"/>
          <w:lang w:eastAsia="ru-RU"/>
        </w:rPr>
        <w:t xml:space="preserve">О проведении антикоррупционной экспертизы нормативных правовых актов Главы Республики Коми и проектов нормативных правовых актов Главы Республики Коми: Указ Главы РК от 01.02.2016 № 9 // Ведомости </w:t>
      </w:r>
      <w:proofErr w:type="spellStart"/>
      <w:r w:rsidRPr="003525EF">
        <w:rPr>
          <w:rFonts w:eastAsia="Calibri"/>
          <w:kern w:val="0"/>
          <w:sz w:val="24"/>
          <w:szCs w:val="24"/>
          <w:lang w:eastAsia="ru-RU"/>
        </w:rPr>
        <w:t>нормат</w:t>
      </w:r>
      <w:proofErr w:type="spellEnd"/>
      <w:r w:rsidRPr="003525EF">
        <w:rPr>
          <w:rFonts w:eastAsia="Calibri"/>
          <w:kern w:val="0"/>
          <w:sz w:val="24"/>
          <w:szCs w:val="24"/>
          <w:lang w:eastAsia="ru-RU"/>
        </w:rPr>
        <w:t>. актов органов гос. власти Республики Коми. – 2016. - № 2. - Ст. 19.</w:t>
      </w:r>
    </w:p>
    <w:p w14:paraId="06AC003B"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 xml:space="preserve">15. Об утверждении Регламента Правительства Республики Коми: постановление Правительства РК от 18.12.2014 № 527 // Ведомости </w:t>
      </w:r>
      <w:proofErr w:type="spellStart"/>
      <w:r w:rsidRPr="003525EF">
        <w:rPr>
          <w:rFonts w:eastAsia="Calibri"/>
          <w:kern w:val="0"/>
          <w:sz w:val="24"/>
          <w:szCs w:val="24"/>
          <w:lang w:eastAsia="en-US"/>
        </w:rPr>
        <w:t>нормат</w:t>
      </w:r>
      <w:proofErr w:type="spellEnd"/>
      <w:r w:rsidRPr="003525EF">
        <w:rPr>
          <w:rFonts w:eastAsia="Calibri"/>
          <w:kern w:val="0"/>
          <w:sz w:val="24"/>
          <w:szCs w:val="24"/>
          <w:lang w:eastAsia="en-US"/>
        </w:rPr>
        <w:t>. актов органов гос. власти РК. – 2014. - № 35. - Ст. 737.</w:t>
      </w:r>
    </w:p>
    <w:p w14:paraId="0F9195DA" w14:textId="77777777" w:rsidR="0071672C" w:rsidRPr="003525EF" w:rsidRDefault="0071672C" w:rsidP="0071672C">
      <w:pPr>
        <w:widowControl/>
        <w:tabs>
          <w:tab w:val="clear" w:pos="788"/>
        </w:tabs>
        <w:suppressAutoHyphens w:val="0"/>
        <w:autoSpaceDE w:val="0"/>
        <w:autoSpaceDN w:val="0"/>
        <w:adjustRightInd w:val="0"/>
        <w:spacing w:line="240" w:lineRule="auto"/>
        <w:ind w:left="0" w:firstLine="708"/>
        <w:rPr>
          <w:rFonts w:eastAsia="Calibri"/>
          <w:kern w:val="0"/>
          <w:sz w:val="24"/>
          <w:szCs w:val="24"/>
          <w:lang w:eastAsia="ru-RU"/>
        </w:rPr>
      </w:pPr>
      <w:r w:rsidRPr="003525EF">
        <w:rPr>
          <w:rFonts w:eastAsia="Calibri"/>
          <w:kern w:val="0"/>
          <w:sz w:val="24"/>
          <w:szCs w:val="24"/>
          <w:lang w:eastAsia="en-US"/>
        </w:rPr>
        <w:t xml:space="preserve">16. </w:t>
      </w:r>
      <w:r w:rsidRPr="003525EF">
        <w:rPr>
          <w:rFonts w:eastAsia="Calibri"/>
          <w:kern w:val="0"/>
          <w:sz w:val="24"/>
          <w:szCs w:val="24"/>
          <w:lang w:eastAsia="ru-RU"/>
        </w:rPr>
        <w:t xml:space="preserve">Об оценке регулирующего воздействия проектов нормативных правовых актов Республики Коми, оценке фактического воздействия и экспертизе нормативных правовых актов Республики Коми, признании утратившими силу отдельных постановлений Правительства Республики Коми: Постановление Правительства РК от 18.03.2016 № 136 // Ведомости </w:t>
      </w:r>
      <w:proofErr w:type="spellStart"/>
      <w:r w:rsidRPr="003525EF">
        <w:rPr>
          <w:rFonts w:eastAsia="Calibri"/>
          <w:kern w:val="0"/>
          <w:sz w:val="24"/>
          <w:szCs w:val="24"/>
          <w:lang w:eastAsia="ru-RU"/>
        </w:rPr>
        <w:t>нормат</w:t>
      </w:r>
      <w:proofErr w:type="spellEnd"/>
      <w:r w:rsidRPr="003525EF">
        <w:rPr>
          <w:rFonts w:eastAsia="Calibri"/>
          <w:kern w:val="0"/>
          <w:sz w:val="24"/>
          <w:szCs w:val="24"/>
          <w:lang w:eastAsia="ru-RU"/>
        </w:rPr>
        <w:t>. актов органов гос. власти РК. – 2016. - № 5. - Ст. 72.</w:t>
      </w:r>
    </w:p>
    <w:p w14:paraId="5F2E8B6F"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r w:rsidRPr="003525EF">
        <w:rPr>
          <w:rFonts w:eastAsia="Calibri"/>
          <w:kern w:val="0"/>
          <w:sz w:val="24"/>
          <w:szCs w:val="24"/>
          <w:lang w:eastAsia="en-US"/>
        </w:rPr>
        <w:t xml:space="preserve">17. О проведении антикоррупционной экспертизы нормативных правовых актов Правительства Республики Коми и проектов нормативных правовых актов Правительства Республики Коми: постановление Правительства РК от 02.02.2016 № 39 // Ведомости </w:t>
      </w:r>
      <w:proofErr w:type="spellStart"/>
      <w:r w:rsidRPr="003525EF">
        <w:rPr>
          <w:rFonts w:eastAsia="Calibri"/>
          <w:kern w:val="0"/>
          <w:sz w:val="24"/>
          <w:szCs w:val="24"/>
          <w:lang w:eastAsia="en-US"/>
        </w:rPr>
        <w:t>нормат</w:t>
      </w:r>
      <w:proofErr w:type="spellEnd"/>
      <w:r w:rsidRPr="003525EF">
        <w:rPr>
          <w:rFonts w:eastAsia="Calibri"/>
          <w:kern w:val="0"/>
          <w:sz w:val="24"/>
          <w:szCs w:val="24"/>
          <w:lang w:eastAsia="en-US"/>
        </w:rPr>
        <w:t>. актов органов гос. власти РК - 2016. - № 3. - Ст. 37.</w:t>
      </w:r>
    </w:p>
    <w:p w14:paraId="17A806DB" w14:textId="77777777" w:rsidR="0071672C" w:rsidRPr="003525EF" w:rsidRDefault="0071672C" w:rsidP="0071672C">
      <w:pPr>
        <w:widowControl/>
        <w:tabs>
          <w:tab w:val="clear" w:pos="788"/>
        </w:tabs>
        <w:suppressAutoHyphens w:val="0"/>
        <w:autoSpaceDE w:val="0"/>
        <w:autoSpaceDN w:val="0"/>
        <w:adjustRightInd w:val="0"/>
        <w:spacing w:line="240" w:lineRule="auto"/>
        <w:ind w:left="0" w:firstLine="708"/>
        <w:rPr>
          <w:rFonts w:eastAsia="Calibri"/>
          <w:kern w:val="0"/>
          <w:sz w:val="24"/>
          <w:szCs w:val="24"/>
          <w:lang w:eastAsia="ru-RU"/>
        </w:rPr>
      </w:pPr>
      <w:r w:rsidRPr="003525EF">
        <w:rPr>
          <w:rFonts w:eastAsia="Calibri"/>
          <w:kern w:val="0"/>
          <w:sz w:val="24"/>
          <w:szCs w:val="24"/>
          <w:lang w:eastAsia="en-US"/>
        </w:rPr>
        <w:t xml:space="preserve">18. </w:t>
      </w:r>
      <w:r w:rsidRPr="003525EF">
        <w:rPr>
          <w:rFonts w:eastAsia="Calibri"/>
          <w:kern w:val="0"/>
          <w:sz w:val="24"/>
          <w:szCs w:val="24"/>
          <w:lang w:eastAsia="ru-RU"/>
        </w:rPr>
        <w:t xml:space="preserve">О порядке раскрытия информации о подготовке органами исполнительной власти Республики Коми проектов нормативных правовых актов Республики Коми и результатах их общественного обсуждения: Постановление Правительства РК от 29.12.2014 </w:t>
      </w:r>
      <w:r w:rsidRPr="003525EF">
        <w:rPr>
          <w:rFonts w:eastAsia="Calibri"/>
          <w:kern w:val="0"/>
          <w:sz w:val="24"/>
          <w:szCs w:val="24"/>
          <w:lang w:eastAsia="ru-RU"/>
        </w:rPr>
        <w:br/>
        <w:t xml:space="preserve">№ 560 // Перечень правовых актов, принятых органами гос. власти РК, иной официальной информации. - </w:t>
      </w:r>
      <w:hyperlink r:id="rId39" w:history="1">
        <w:r w:rsidRPr="003525EF">
          <w:rPr>
            <w:rFonts w:eastAsia="Calibri"/>
            <w:color w:val="0000FF"/>
            <w:kern w:val="0"/>
            <w:sz w:val="24"/>
            <w:szCs w:val="24"/>
            <w:u w:val="single"/>
            <w:lang w:eastAsia="ru-RU"/>
          </w:rPr>
          <w:t>http://www.law.rkomi.ru</w:t>
        </w:r>
      </w:hyperlink>
      <w:r w:rsidRPr="003525EF">
        <w:rPr>
          <w:rFonts w:eastAsia="Calibri"/>
          <w:kern w:val="0"/>
          <w:sz w:val="24"/>
          <w:szCs w:val="24"/>
          <w:lang w:eastAsia="ru-RU"/>
        </w:rPr>
        <w:t>. - 30.12.2014.</w:t>
      </w:r>
    </w:p>
    <w:p w14:paraId="241BB7C2" w14:textId="77777777" w:rsidR="0071672C" w:rsidRPr="003525EF" w:rsidRDefault="0071672C" w:rsidP="0071672C">
      <w:pPr>
        <w:tabs>
          <w:tab w:val="clear" w:pos="788"/>
        </w:tabs>
        <w:suppressAutoHyphens w:val="0"/>
        <w:autoSpaceDE w:val="0"/>
        <w:autoSpaceDN w:val="0"/>
        <w:adjustRightInd w:val="0"/>
        <w:spacing w:line="240" w:lineRule="auto"/>
        <w:ind w:left="0" w:firstLine="709"/>
        <w:rPr>
          <w:rFonts w:eastAsia="Calibri"/>
          <w:kern w:val="0"/>
          <w:sz w:val="24"/>
          <w:szCs w:val="24"/>
          <w:lang w:eastAsia="en-US"/>
        </w:rPr>
      </w:pPr>
    </w:p>
    <w:p w14:paraId="566549CB" w14:textId="77777777" w:rsidR="0071672C" w:rsidRPr="003525EF" w:rsidRDefault="0071672C" w:rsidP="0071672C">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r w:rsidRPr="003525EF">
        <w:rPr>
          <w:rFonts w:eastAsia="Calibri"/>
          <w:b/>
          <w:kern w:val="0"/>
          <w:sz w:val="24"/>
          <w:szCs w:val="24"/>
          <w:lang w:eastAsia="en-US"/>
        </w:rPr>
        <w:t>6. Средства обеспечения освоения учебной дисциплины</w:t>
      </w:r>
    </w:p>
    <w:p w14:paraId="06CCD30E" w14:textId="77777777" w:rsidR="0071672C" w:rsidRPr="003525EF" w:rsidRDefault="0071672C" w:rsidP="0071672C">
      <w:pPr>
        <w:widowControl/>
        <w:shd w:val="clear" w:color="auto" w:fill="FFFFFF"/>
        <w:tabs>
          <w:tab w:val="clear" w:pos="788"/>
        </w:tabs>
        <w:suppressAutoHyphens w:val="0"/>
        <w:spacing w:line="240" w:lineRule="auto"/>
        <w:ind w:left="0" w:firstLine="709"/>
        <w:contextualSpacing/>
        <w:rPr>
          <w:kern w:val="0"/>
          <w:sz w:val="24"/>
          <w:szCs w:val="24"/>
          <w:lang w:eastAsia="en-US"/>
        </w:rPr>
      </w:pPr>
      <w:r w:rsidRPr="003525EF">
        <w:rPr>
          <w:bCs/>
          <w:kern w:val="0"/>
          <w:sz w:val="24"/>
          <w:szCs w:val="24"/>
          <w:lang w:eastAsia="en-US"/>
        </w:rPr>
        <w:t>В учебном процессе при реализации учебной дисциплины «</w:t>
      </w:r>
      <w:r w:rsidRPr="003525EF">
        <w:rPr>
          <w:rFonts w:eastAsia="Calibri"/>
          <w:kern w:val="0"/>
          <w:sz w:val="24"/>
          <w:szCs w:val="22"/>
          <w:lang w:eastAsia="en-US"/>
        </w:rPr>
        <w:t>Нормотворческая деятельность в системе государственного и муниципального управления</w:t>
      </w:r>
      <w:r w:rsidRPr="003525EF">
        <w:rPr>
          <w:bCs/>
          <w:kern w:val="0"/>
          <w:sz w:val="24"/>
          <w:szCs w:val="24"/>
          <w:lang w:eastAsia="en-US"/>
        </w:rPr>
        <w:t>» используются следующие программные средства:</w:t>
      </w:r>
      <w:r w:rsidRPr="003525EF">
        <w:rPr>
          <w:b/>
          <w:bCs/>
          <w:iCs/>
          <w:spacing w:val="-1"/>
          <w:kern w:val="0"/>
          <w:sz w:val="24"/>
          <w:szCs w:val="24"/>
          <w:lang w:eastAsia="en-US"/>
        </w:rPr>
        <w:t xml:space="preserve"> </w:t>
      </w:r>
    </w:p>
    <w:p w14:paraId="7AC97F8C" w14:textId="77777777" w:rsidR="0071672C" w:rsidRPr="003525EF" w:rsidRDefault="0071672C" w:rsidP="0071672C">
      <w:pPr>
        <w:widowControl/>
        <w:shd w:val="clear" w:color="auto" w:fill="FFFFFF"/>
        <w:tabs>
          <w:tab w:val="clear" w:pos="788"/>
        </w:tabs>
        <w:suppressAutoHyphens w:val="0"/>
        <w:spacing w:line="240" w:lineRule="auto"/>
        <w:ind w:left="0" w:firstLine="0"/>
        <w:contextualSpacing/>
        <w:rPr>
          <w:rFonts w:eastAsia="Calibri"/>
          <w:kern w:val="0"/>
          <w:sz w:val="24"/>
          <w:szCs w:val="24"/>
          <w:lang w:eastAsia="en-US"/>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4"/>
        <w:gridCol w:w="6347"/>
      </w:tblGrid>
      <w:tr w:rsidR="0071672C" w:rsidRPr="003525EF" w14:paraId="2DCCDD99" w14:textId="77777777" w:rsidTr="008B3CBE">
        <w:trPr>
          <w:trHeight w:val="517"/>
        </w:trPr>
        <w:tc>
          <w:tcPr>
            <w:tcW w:w="1681" w:type="pct"/>
            <w:tcBorders>
              <w:top w:val="single" w:sz="4" w:space="0" w:color="000000"/>
              <w:left w:val="single" w:sz="4" w:space="0" w:color="000000"/>
              <w:bottom w:val="single" w:sz="4" w:space="0" w:color="000000"/>
              <w:right w:val="single" w:sz="4" w:space="0" w:color="000000"/>
            </w:tcBorders>
            <w:vAlign w:val="center"/>
          </w:tcPr>
          <w:p w14:paraId="1F2F184B" w14:textId="77777777" w:rsidR="0071672C" w:rsidRPr="003525EF" w:rsidRDefault="0071672C" w:rsidP="008B3CBE">
            <w:pPr>
              <w:widowControl/>
              <w:tabs>
                <w:tab w:val="clear" w:pos="788"/>
              </w:tabs>
              <w:suppressAutoHyphens w:val="0"/>
              <w:spacing w:after="200" w:line="240" w:lineRule="auto"/>
              <w:ind w:left="0" w:firstLine="0"/>
              <w:contextualSpacing/>
              <w:jc w:val="center"/>
              <w:rPr>
                <w:rFonts w:eastAsia="Calibri"/>
                <w:b/>
                <w:i/>
                <w:kern w:val="0"/>
                <w:sz w:val="24"/>
                <w:szCs w:val="24"/>
                <w:lang w:eastAsia="en-US"/>
              </w:rPr>
            </w:pPr>
            <w:r w:rsidRPr="003525EF">
              <w:rPr>
                <w:rFonts w:eastAsia="Calibri"/>
                <w:b/>
                <w:i/>
                <w:kern w:val="0"/>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14:paraId="6CC3C797" w14:textId="77777777" w:rsidR="0071672C" w:rsidRPr="003525EF" w:rsidRDefault="0071672C" w:rsidP="008B3CBE">
            <w:pPr>
              <w:widowControl/>
              <w:tabs>
                <w:tab w:val="clear" w:pos="788"/>
              </w:tabs>
              <w:suppressAutoHyphens w:val="0"/>
              <w:spacing w:after="200" w:line="240" w:lineRule="auto"/>
              <w:ind w:left="0" w:firstLine="0"/>
              <w:contextualSpacing/>
              <w:jc w:val="center"/>
              <w:rPr>
                <w:rFonts w:eastAsia="Calibri"/>
                <w:b/>
                <w:i/>
                <w:kern w:val="0"/>
                <w:sz w:val="24"/>
                <w:szCs w:val="24"/>
                <w:lang w:eastAsia="en-US"/>
              </w:rPr>
            </w:pPr>
            <w:r w:rsidRPr="003525EF">
              <w:rPr>
                <w:rFonts w:eastAsia="Calibri"/>
                <w:b/>
                <w:i/>
                <w:kern w:val="0"/>
                <w:sz w:val="24"/>
                <w:szCs w:val="24"/>
                <w:lang w:eastAsia="en-US"/>
              </w:rPr>
              <w:t>Перечень программного обеспечения и информационных справочных систем</w:t>
            </w:r>
          </w:p>
        </w:tc>
      </w:tr>
      <w:tr w:rsidR="0071672C" w:rsidRPr="003525EF" w14:paraId="7AC8C0AF" w14:textId="77777777" w:rsidTr="008B3CBE">
        <w:trPr>
          <w:trHeight w:val="524"/>
        </w:trPr>
        <w:tc>
          <w:tcPr>
            <w:tcW w:w="1681" w:type="pct"/>
            <w:tcBorders>
              <w:top w:val="single" w:sz="4" w:space="0" w:color="000000"/>
              <w:left w:val="single" w:sz="4" w:space="0" w:color="000000"/>
              <w:bottom w:val="single" w:sz="4" w:space="0" w:color="000000"/>
              <w:right w:val="single" w:sz="4" w:space="0" w:color="000000"/>
            </w:tcBorders>
          </w:tcPr>
          <w:p w14:paraId="275E063C"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r w:rsidRPr="003525EF">
              <w:rPr>
                <w:rFonts w:eastAsia="Calibri"/>
                <w:color w:val="000000"/>
                <w:kern w:val="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14:paraId="5D21E27E"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val="en-US" w:eastAsia="en-US"/>
              </w:rPr>
            </w:pPr>
            <w:r w:rsidRPr="003525EF">
              <w:rPr>
                <w:rFonts w:eastAsia="Calibri"/>
                <w:color w:val="000000"/>
                <w:kern w:val="0"/>
                <w:sz w:val="24"/>
                <w:szCs w:val="24"/>
                <w:lang w:val="en-US" w:eastAsia="en-US"/>
              </w:rPr>
              <w:t>Microsoft Office Professional</w:t>
            </w:r>
          </w:p>
          <w:p w14:paraId="77FAEC8A"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val="en-US" w:eastAsia="en-US"/>
              </w:rPr>
            </w:pPr>
            <w:r w:rsidRPr="003525EF">
              <w:rPr>
                <w:rFonts w:eastAsia="Calibri"/>
                <w:color w:val="000000"/>
                <w:kern w:val="0"/>
                <w:sz w:val="24"/>
                <w:szCs w:val="24"/>
                <w:lang w:val="en-US" w:eastAsia="en-US"/>
              </w:rPr>
              <w:t>Microsoft Office Std</w:t>
            </w:r>
          </w:p>
          <w:p w14:paraId="70515221"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val="en-US" w:eastAsia="en-US"/>
              </w:rPr>
            </w:pPr>
            <w:r w:rsidRPr="003525EF">
              <w:rPr>
                <w:rFonts w:eastAsia="Calibri"/>
                <w:color w:val="000000"/>
                <w:kern w:val="0"/>
                <w:sz w:val="24"/>
                <w:szCs w:val="24"/>
                <w:lang w:val="en-US" w:eastAsia="en-US"/>
              </w:rPr>
              <w:t>Only</w:t>
            </w:r>
            <w:r w:rsidRPr="003525EF">
              <w:rPr>
                <w:rFonts w:eastAsia="Calibri"/>
                <w:color w:val="000000"/>
                <w:kern w:val="0"/>
                <w:sz w:val="24"/>
                <w:szCs w:val="24"/>
                <w:lang w:eastAsia="en-US"/>
              </w:rPr>
              <w:t>Office</w:t>
            </w:r>
          </w:p>
        </w:tc>
      </w:tr>
      <w:tr w:rsidR="0071672C" w:rsidRPr="003525EF" w14:paraId="2BAE467D" w14:textId="77777777" w:rsidTr="008B3CBE">
        <w:trPr>
          <w:cantSplit/>
          <w:trHeight w:val="336"/>
        </w:trPr>
        <w:tc>
          <w:tcPr>
            <w:tcW w:w="1681" w:type="pct"/>
            <w:tcBorders>
              <w:top w:val="single" w:sz="4" w:space="0" w:color="000000"/>
              <w:left w:val="single" w:sz="4" w:space="0" w:color="000000"/>
              <w:bottom w:val="single" w:sz="4" w:space="0" w:color="000000"/>
              <w:right w:val="single" w:sz="4" w:space="0" w:color="000000"/>
            </w:tcBorders>
          </w:tcPr>
          <w:p w14:paraId="0294EDCB"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r w:rsidRPr="003525EF">
              <w:rPr>
                <w:rFonts w:eastAsia="Calibri"/>
                <w:color w:val="000000"/>
                <w:kern w:val="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14:paraId="26732DBC"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r w:rsidRPr="003525EF">
              <w:rPr>
                <w:rFonts w:eastAsia="Calibri"/>
                <w:color w:val="000000"/>
                <w:kern w:val="0"/>
                <w:sz w:val="24"/>
                <w:szCs w:val="24"/>
                <w:lang w:eastAsia="en-US"/>
              </w:rPr>
              <w:t>Справочно-правовая система «Консультант Плюс»</w:t>
            </w:r>
          </w:p>
        </w:tc>
      </w:tr>
      <w:tr w:rsidR="0071672C" w:rsidRPr="003525EF" w14:paraId="7A1F5901" w14:textId="77777777" w:rsidTr="008B3CBE">
        <w:trPr>
          <w:cantSplit/>
          <w:trHeight w:val="244"/>
        </w:trPr>
        <w:tc>
          <w:tcPr>
            <w:tcW w:w="1681" w:type="pct"/>
            <w:vMerge w:val="restart"/>
            <w:tcBorders>
              <w:top w:val="single" w:sz="4" w:space="0" w:color="000000"/>
              <w:left w:val="single" w:sz="4" w:space="0" w:color="000000"/>
              <w:right w:val="single" w:sz="4" w:space="0" w:color="000000"/>
            </w:tcBorders>
          </w:tcPr>
          <w:p w14:paraId="57D2F4F0"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r w:rsidRPr="003525EF">
              <w:rPr>
                <w:rFonts w:eastAsia="Calibri"/>
                <w:color w:val="000000"/>
                <w:kern w:val="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14:paraId="530B789F"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r w:rsidRPr="003525EF">
              <w:rPr>
                <w:rFonts w:eastAsia="Calibri"/>
                <w:color w:val="000000"/>
                <w:kern w:val="0"/>
                <w:sz w:val="24"/>
                <w:szCs w:val="24"/>
                <w:lang w:eastAsia="en-US"/>
              </w:rPr>
              <w:t>ЭБС «Университетская библиотека онлайн»</w:t>
            </w:r>
          </w:p>
        </w:tc>
      </w:tr>
      <w:tr w:rsidR="0071672C" w:rsidRPr="003525EF" w14:paraId="134FEC00" w14:textId="77777777" w:rsidTr="008B3CBE">
        <w:trPr>
          <w:cantSplit/>
          <w:trHeight w:val="285"/>
        </w:trPr>
        <w:tc>
          <w:tcPr>
            <w:tcW w:w="1681" w:type="pct"/>
            <w:vMerge/>
            <w:tcBorders>
              <w:left w:val="single" w:sz="4" w:space="0" w:color="000000"/>
              <w:right w:val="single" w:sz="4" w:space="0" w:color="000000"/>
            </w:tcBorders>
            <w:vAlign w:val="center"/>
          </w:tcPr>
          <w:p w14:paraId="1FA67520"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14:paraId="4FE8068B"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r w:rsidRPr="003525EF">
              <w:rPr>
                <w:rFonts w:eastAsia="Calibri"/>
                <w:color w:val="000000"/>
                <w:kern w:val="0"/>
                <w:sz w:val="24"/>
                <w:szCs w:val="24"/>
                <w:lang w:eastAsia="en-US"/>
              </w:rPr>
              <w:t>Национальная электронная библиотека (</w:t>
            </w:r>
            <w:hyperlink r:id="rId40" w:history="1">
              <w:r w:rsidRPr="003525EF">
                <w:rPr>
                  <w:rFonts w:eastAsia="Calibri"/>
                  <w:color w:val="0000FF"/>
                  <w:kern w:val="0"/>
                  <w:sz w:val="24"/>
                  <w:szCs w:val="24"/>
                  <w:u w:val="single"/>
                  <w:lang w:eastAsia="en-US"/>
                </w:rPr>
                <w:t>https://нэб.рф</w:t>
              </w:r>
            </w:hyperlink>
            <w:r w:rsidRPr="003525EF">
              <w:rPr>
                <w:rFonts w:eastAsia="Calibri"/>
                <w:color w:val="000000"/>
                <w:kern w:val="0"/>
                <w:sz w:val="24"/>
                <w:szCs w:val="24"/>
                <w:lang w:eastAsia="en-US"/>
              </w:rPr>
              <w:t xml:space="preserve">) (в здании ГОУ ВО </w:t>
            </w:r>
            <w:proofErr w:type="spellStart"/>
            <w:r w:rsidRPr="003525EF">
              <w:rPr>
                <w:rFonts w:eastAsia="Calibri"/>
                <w:color w:val="000000"/>
                <w:kern w:val="0"/>
                <w:sz w:val="24"/>
                <w:szCs w:val="24"/>
                <w:lang w:eastAsia="en-US"/>
              </w:rPr>
              <w:t>КРАГСиУ</w:t>
            </w:r>
            <w:proofErr w:type="spellEnd"/>
            <w:r w:rsidRPr="003525EF">
              <w:rPr>
                <w:rFonts w:eastAsia="Calibri"/>
                <w:color w:val="000000"/>
                <w:kern w:val="0"/>
                <w:sz w:val="24"/>
                <w:szCs w:val="24"/>
                <w:lang w:eastAsia="en-US"/>
              </w:rPr>
              <w:t>)</w:t>
            </w:r>
          </w:p>
        </w:tc>
      </w:tr>
      <w:tr w:rsidR="0071672C" w:rsidRPr="003525EF" w14:paraId="35435EC5" w14:textId="77777777" w:rsidTr="008B3CBE">
        <w:trPr>
          <w:cantSplit/>
          <w:trHeight w:val="284"/>
        </w:trPr>
        <w:tc>
          <w:tcPr>
            <w:tcW w:w="1681" w:type="pct"/>
            <w:vMerge/>
            <w:tcBorders>
              <w:left w:val="single" w:sz="4" w:space="0" w:color="000000"/>
              <w:bottom w:val="single" w:sz="4" w:space="0" w:color="000000"/>
              <w:right w:val="single" w:sz="4" w:space="0" w:color="000000"/>
            </w:tcBorders>
            <w:vAlign w:val="center"/>
          </w:tcPr>
          <w:p w14:paraId="7C1D65E2"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14:paraId="0EDA7D8D" w14:textId="77777777" w:rsidR="0071672C" w:rsidRPr="003525EF" w:rsidRDefault="0071672C" w:rsidP="008B3CBE">
            <w:pPr>
              <w:widowControl/>
              <w:tabs>
                <w:tab w:val="clear" w:pos="788"/>
              </w:tabs>
              <w:suppressAutoHyphens w:val="0"/>
              <w:spacing w:after="200" w:line="276" w:lineRule="auto"/>
              <w:ind w:left="0" w:firstLine="1"/>
              <w:jc w:val="left"/>
              <w:rPr>
                <w:rFonts w:eastAsia="Calibri"/>
                <w:kern w:val="0"/>
                <w:sz w:val="24"/>
                <w:szCs w:val="24"/>
                <w:lang w:eastAsia="en-US"/>
              </w:rPr>
            </w:pPr>
            <w:r w:rsidRPr="003525EF">
              <w:rPr>
                <w:rFonts w:eastAsia="Calibri"/>
                <w:kern w:val="0"/>
                <w:sz w:val="24"/>
                <w:szCs w:val="24"/>
                <w:lang w:eastAsia="en-US"/>
              </w:rPr>
              <w:t>Российская научная электронная библиотека</w:t>
            </w:r>
          </w:p>
          <w:p w14:paraId="6F0F33CE" w14:textId="77777777" w:rsidR="0071672C" w:rsidRPr="003525EF" w:rsidRDefault="0071672C" w:rsidP="008B3CBE">
            <w:pPr>
              <w:widowControl/>
              <w:tabs>
                <w:tab w:val="clear" w:pos="788"/>
              </w:tabs>
              <w:suppressAutoHyphens w:val="0"/>
              <w:spacing w:after="200" w:line="240" w:lineRule="auto"/>
              <w:ind w:left="0" w:firstLine="1"/>
              <w:contextualSpacing/>
              <w:jc w:val="left"/>
              <w:rPr>
                <w:rFonts w:eastAsia="Calibri"/>
                <w:color w:val="000000"/>
                <w:kern w:val="0"/>
                <w:sz w:val="24"/>
                <w:szCs w:val="24"/>
                <w:lang w:eastAsia="en-US"/>
              </w:rPr>
            </w:pPr>
            <w:r w:rsidRPr="003525EF">
              <w:rPr>
                <w:rFonts w:eastAsia="Calibri"/>
                <w:kern w:val="0"/>
                <w:sz w:val="24"/>
                <w:szCs w:val="24"/>
                <w:lang w:eastAsia="en-US"/>
              </w:rPr>
              <w:t>https://www.elibrary.ru</w:t>
            </w:r>
          </w:p>
        </w:tc>
      </w:tr>
      <w:tr w:rsidR="0071672C" w:rsidRPr="003525EF" w14:paraId="37167A0F" w14:textId="77777777" w:rsidTr="008B3CBE">
        <w:trPr>
          <w:trHeight w:val="321"/>
        </w:trPr>
        <w:tc>
          <w:tcPr>
            <w:tcW w:w="1681" w:type="pct"/>
            <w:tcBorders>
              <w:top w:val="single" w:sz="4" w:space="0" w:color="000000"/>
              <w:left w:val="single" w:sz="4" w:space="0" w:color="000000"/>
              <w:bottom w:val="single" w:sz="4" w:space="0" w:color="000000"/>
              <w:right w:val="single" w:sz="4" w:space="0" w:color="000000"/>
            </w:tcBorders>
          </w:tcPr>
          <w:p w14:paraId="74978BFF"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r w:rsidRPr="003525EF">
              <w:rPr>
                <w:rFonts w:eastAsia="Calibri"/>
                <w:color w:val="000000"/>
                <w:kern w:val="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14:paraId="74E2AD12"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r w:rsidRPr="003525EF">
              <w:rPr>
                <w:rFonts w:eastAsia="Calibri"/>
                <w:color w:val="000000"/>
                <w:kern w:val="0"/>
                <w:sz w:val="24"/>
                <w:szCs w:val="24"/>
                <w:lang w:eastAsia="en-US"/>
              </w:rPr>
              <w:t xml:space="preserve">Электронная почта в домене </w:t>
            </w:r>
            <w:proofErr w:type="spellStart"/>
            <w:r w:rsidRPr="003525EF">
              <w:rPr>
                <w:rFonts w:eastAsia="Calibri"/>
                <w:color w:val="000000"/>
                <w:kern w:val="0"/>
                <w:sz w:val="24"/>
                <w:szCs w:val="24"/>
                <w:lang w:val="en-US" w:eastAsia="en-US"/>
              </w:rPr>
              <w:t>krags</w:t>
            </w:r>
            <w:proofErr w:type="spellEnd"/>
            <w:r w:rsidRPr="003525EF">
              <w:rPr>
                <w:rFonts w:eastAsia="Calibri"/>
                <w:color w:val="000000"/>
                <w:kern w:val="0"/>
                <w:sz w:val="24"/>
                <w:szCs w:val="24"/>
                <w:lang w:eastAsia="en-US"/>
              </w:rPr>
              <w:t>.</w:t>
            </w:r>
            <w:proofErr w:type="spellStart"/>
            <w:r w:rsidRPr="003525EF">
              <w:rPr>
                <w:rFonts w:eastAsia="Calibri"/>
                <w:color w:val="000000"/>
                <w:kern w:val="0"/>
                <w:sz w:val="24"/>
                <w:szCs w:val="24"/>
                <w:lang w:val="en-US" w:eastAsia="en-US"/>
              </w:rPr>
              <w:t>ru</w:t>
            </w:r>
            <w:proofErr w:type="spellEnd"/>
          </w:p>
        </w:tc>
      </w:tr>
      <w:tr w:rsidR="0071672C" w:rsidRPr="003525EF" w14:paraId="0050E081" w14:textId="77777777" w:rsidTr="008B3CBE">
        <w:trPr>
          <w:trHeight w:val="849"/>
        </w:trPr>
        <w:tc>
          <w:tcPr>
            <w:tcW w:w="1681" w:type="pct"/>
            <w:tcBorders>
              <w:top w:val="single" w:sz="4" w:space="0" w:color="000000"/>
              <w:left w:val="single" w:sz="4" w:space="0" w:color="000000"/>
              <w:bottom w:val="single" w:sz="4" w:space="0" w:color="000000"/>
              <w:right w:val="single" w:sz="4" w:space="0" w:color="000000"/>
            </w:tcBorders>
          </w:tcPr>
          <w:p w14:paraId="7455684A"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r w:rsidRPr="003525EF">
              <w:rPr>
                <w:rFonts w:eastAsia="Calibri"/>
                <w:color w:val="000000"/>
                <w:kern w:val="0"/>
                <w:sz w:val="24"/>
                <w:szCs w:val="24"/>
                <w:lang w:eastAsia="en-US"/>
              </w:rPr>
              <w:t>Средства для организации вебинаров,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14:paraId="0B8ECCBB" w14:textId="77777777" w:rsidR="0071672C" w:rsidRPr="003525EF" w:rsidRDefault="0071672C" w:rsidP="008B3CBE">
            <w:pPr>
              <w:widowControl/>
              <w:tabs>
                <w:tab w:val="clear" w:pos="788"/>
              </w:tabs>
              <w:suppressAutoHyphens w:val="0"/>
              <w:spacing w:after="200" w:line="240" w:lineRule="auto"/>
              <w:ind w:left="0" w:firstLine="0"/>
              <w:contextualSpacing/>
              <w:jc w:val="left"/>
              <w:rPr>
                <w:rFonts w:eastAsia="Calibri"/>
                <w:color w:val="000000"/>
                <w:kern w:val="0"/>
                <w:sz w:val="24"/>
                <w:szCs w:val="24"/>
                <w:lang w:eastAsia="en-US"/>
              </w:rPr>
            </w:pPr>
            <w:r w:rsidRPr="003525EF">
              <w:rPr>
                <w:rFonts w:eastAsia="Calibri"/>
                <w:kern w:val="0"/>
                <w:sz w:val="24"/>
                <w:szCs w:val="24"/>
                <w:lang w:eastAsia="en-US"/>
              </w:rPr>
              <w:t xml:space="preserve">Сервисы веб- и видеоконференцсвязи, в том числе </w:t>
            </w:r>
            <w:proofErr w:type="spellStart"/>
            <w:r w:rsidRPr="003525EF">
              <w:rPr>
                <w:rFonts w:eastAsia="Calibri"/>
                <w:kern w:val="0"/>
                <w:sz w:val="24"/>
                <w:szCs w:val="24"/>
                <w:lang w:eastAsia="en-US"/>
              </w:rPr>
              <w:t>BigBlueButton</w:t>
            </w:r>
            <w:proofErr w:type="spellEnd"/>
          </w:p>
        </w:tc>
      </w:tr>
    </w:tbl>
    <w:p w14:paraId="39C15BAD" w14:textId="77777777" w:rsidR="0071672C" w:rsidRPr="003525EF" w:rsidRDefault="0071672C" w:rsidP="0071672C">
      <w:pPr>
        <w:tabs>
          <w:tab w:val="clear" w:pos="788"/>
          <w:tab w:val="right" w:leader="underscore" w:pos="0"/>
        </w:tabs>
        <w:suppressAutoHyphens w:val="0"/>
        <w:spacing w:line="240" w:lineRule="auto"/>
        <w:ind w:left="0" w:firstLine="709"/>
        <w:contextualSpacing/>
        <w:rPr>
          <w:kern w:val="0"/>
          <w:sz w:val="24"/>
          <w:szCs w:val="24"/>
          <w:lang w:eastAsia="en-US"/>
        </w:rPr>
      </w:pPr>
    </w:p>
    <w:p w14:paraId="49E6D922" w14:textId="77777777" w:rsidR="0071672C" w:rsidRPr="003525EF" w:rsidRDefault="0071672C" w:rsidP="0071672C">
      <w:pPr>
        <w:tabs>
          <w:tab w:val="clear" w:pos="788"/>
        </w:tabs>
        <w:suppressAutoHyphens w:val="0"/>
        <w:spacing w:line="240" w:lineRule="auto"/>
        <w:ind w:left="0" w:firstLine="709"/>
        <w:contextualSpacing/>
        <w:rPr>
          <w:kern w:val="0"/>
          <w:sz w:val="24"/>
          <w:szCs w:val="24"/>
          <w:lang w:eastAsia="en-US"/>
        </w:rPr>
      </w:pPr>
      <w:r w:rsidRPr="003525EF">
        <w:rPr>
          <w:kern w:val="0"/>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3525EF">
        <w:rPr>
          <w:kern w:val="0"/>
          <w:sz w:val="24"/>
          <w:szCs w:val="24"/>
          <w:lang w:eastAsia="en-US"/>
        </w:rPr>
        <w:t>КРАГСиУ</w:t>
      </w:r>
      <w:proofErr w:type="spellEnd"/>
      <w:r w:rsidRPr="003525EF">
        <w:rPr>
          <w:kern w:val="0"/>
          <w:sz w:val="24"/>
          <w:szCs w:val="24"/>
          <w:lang w:eastAsia="en-US"/>
        </w:rPr>
        <w:t xml:space="preserve">, в том числе образовательного портала на основе </w:t>
      </w:r>
      <w:proofErr w:type="spellStart"/>
      <w:r w:rsidRPr="003525EF">
        <w:rPr>
          <w:kern w:val="0"/>
          <w:sz w:val="24"/>
          <w:szCs w:val="24"/>
          <w:lang w:eastAsia="en-US"/>
        </w:rPr>
        <w:t>Moodle</w:t>
      </w:r>
      <w:proofErr w:type="spellEnd"/>
      <w:r w:rsidRPr="003525EF">
        <w:rPr>
          <w:kern w:val="0"/>
          <w:sz w:val="24"/>
          <w:szCs w:val="24"/>
          <w:lang w:eastAsia="en-US"/>
        </w:rPr>
        <w:t xml:space="preserve"> (https://moodle.krags.ru).</w:t>
      </w:r>
    </w:p>
    <w:p w14:paraId="3824DB0C" w14:textId="77777777" w:rsidR="0071672C" w:rsidRPr="003525EF" w:rsidRDefault="0071672C" w:rsidP="0071672C">
      <w:pPr>
        <w:tabs>
          <w:tab w:val="clear" w:pos="788"/>
          <w:tab w:val="right" w:leader="underscore" w:pos="8505"/>
        </w:tabs>
        <w:suppressAutoHyphens w:val="0"/>
        <w:spacing w:line="240" w:lineRule="auto"/>
        <w:ind w:left="0" w:firstLine="0"/>
        <w:contextualSpacing/>
        <w:rPr>
          <w:kern w:val="0"/>
          <w:sz w:val="24"/>
          <w:szCs w:val="24"/>
          <w:lang w:eastAsia="en-US"/>
        </w:rPr>
      </w:pPr>
    </w:p>
    <w:p w14:paraId="78F43233" w14:textId="77777777" w:rsidR="0071672C" w:rsidRPr="003525EF" w:rsidRDefault="0071672C" w:rsidP="0071672C">
      <w:pPr>
        <w:widowControl/>
        <w:shd w:val="clear" w:color="auto" w:fill="FFFFFF"/>
        <w:tabs>
          <w:tab w:val="clear" w:pos="788"/>
        </w:tabs>
        <w:suppressAutoHyphens w:val="0"/>
        <w:spacing w:line="240" w:lineRule="auto"/>
        <w:ind w:left="0" w:firstLine="0"/>
        <w:contextualSpacing/>
        <w:jc w:val="center"/>
        <w:rPr>
          <w:kern w:val="0"/>
          <w:sz w:val="24"/>
          <w:szCs w:val="24"/>
          <w:lang w:eastAsia="en-US"/>
        </w:rPr>
      </w:pPr>
      <w:r w:rsidRPr="003525EF">
        <w:rPr>
          <w:b/>
          <w:kern w:val="0"/>
          <w:sz w:val="24"/>
          <w:szCs w:val="24"/>
          <w:lang w:eastAsia="en-US"/>
        </w:rPr>
        <w:t>7. Материально-техническое обеспечение освоения учебной дисциплины</w:t>
      </w:r>
    </w:p>
    <w:p w14:paraId="4B36BC5F" w14:textId="77777777" w:rsidR="0071672C" w:rsidRPr="003525EF" w:rsidRDefault="0071672C" w:rsidP="0071672C">
      <w:pPr>
        <w:tabs>
          <w:tab w:val="clear" w:pos="788"/>
          <w:tab w:val="left" w:pos="5103"/>
        </w:tabs>
        <w:suppressAutoHyphens w:val="0"/>
        <w:spacing w:line="240" w:lineRule="auto"/>
        <w:ind w:left="0" w:firstLine="709"/>
        <w:contextualSpacing/>
        <w:rPr>
          <w:kern w:val="0"/>
          <w:sz w:val="24"/>
          <w:szCs w:val="24"/>
          <w:lang w:eastAsia="en-US"/>
        </w:rPr>
      </w:pPr>
    </w:p>
    <w:p w14:paraId="0DE56D72" w14:textId="77777777" w:rsidR="0071672C" w:rsidRPr="003525EF" w:rsidRDefault="0071672C" w:rsidP="0071672C">
      <w:pPr>
        <w:tabs>
          <w:tab w:val="clear" w:pos="788"/>
          <w:tab w:val="right" w:leader="underscore" w:pos="8505"/>
        </w:tabs>
        <w:suppressAutoHyphens w:val="0"/>
        <w:spacing w:line="240" w:lineRule="auto"/>
        <w:ind w:left="0" w:firstLine="709"/>
        <w:contextualSpacing/>
        <w:rPr>
          <w:kern w:val="0"/>
          <w:sz w:val="24"/>
          <w:szCs w:val="24"/>
          <w:lang w:eastAsia="en-US"/>
        </w:rPr>
      </w:pPr>
      <w:r w:rsidRPr="003525EF">
        <w:rPr>
          <w:kern w:val="0"/>
          <w:sz w:val="24"/>
          <w:szCs w:val="24"/>
          <w:lang w:eastAsia="en-US"/>
        </w:rPr>
        <w:lastRenderedPageBreak/>
        <w:t>При проведении учебных занятий по дисциплине «</w:t>
      </w:r>
      <w:r w:rsidRPr="003525EF">
        <w:rPr>
          <w:rFonts w:eastAsia="Calibri"/>
          <w:kern w:val="0"/>
          <w:sz w:val="24"/>
          <w:szCs w:val="22"/>
          <w:lang w:eastAsia="en-US"/>
        </w:rPr>
        <w:t>Нормотворческая деятельность в системе государственного и муниципального управления</w:t>
      </w:r>
      <w:r w:rsidRPr="003525EF">
        <w:rPr>
          <w:kern w:val="0"/>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14:paraId="35A4553A" w14:textId="77777777" w:rsidR="0071672C" w:rsidRPr="003525EF" w:rsidRDefault="0071672C" w:rsidP="0071672C">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3525EF">
        <w:rPr>
          <w:rFonts w:eastAsia="Calibri"/>
          <w:kern w:val="0"/>
          <w:sz w:val="24"/>
          <w:szCs w:val="24"/>
          <w:lang w:eastAsia="en-US"/>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14:paraId="7C666F5A" w14:textId="77777777" w:rsidR="0071672C" w:rsidRPr="003525EF" w:rsidRDefault="0071672C" w:rsidP="0071672C">
      <w:pPr>
        <w:widowControl/>
        <w:tabs>
          <w:tab w:val="clear" w:pos="788"/>
        </w:tabs>
        <w:suppressAutoHyphens w:val="0"/>
        <w:spacing w:line="240" w:lineRule="auto"/>
        <w:ind w:left="0" w:firstLine="709"/>
        <w:contextualSpacing/>
        <w:rPr>
          <w:rFonts w:eastAsia="Calibri"/>
          <w:kern w:val="0"/>
          <w:sz w:val="24"/>
          <w:szCs w:val="24"/>
          <w:lang w:eastAsia="en-US"/>
        </w:rPr>
      </w:pPr>
      <w:r w:rsidRPr="003525EF">
        <w:rPr>
          <w:rFonts w:eastAsia="Calibri"/>
          <w:kern w:val="0"/>
          <w:sz w:val="24"/>
          <w:szCs w:val="24"/>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14:paraId="00CAD55F" w14:textId="77777777" w:rsidR="0071672C" w:rsidRPr="003525EF" w:rsidRDefault="0071672C" w:rsidP="0071672C">
      <w:pPr>
        <w:widowControl/>
        <w:tabs>
          <w:tab w:val="clear" w:pos="788"/>
        </w:tabs>
        <w:suppressAutoHyphens w:val="0"/>
        <w:spacing w:line="240" w:lineRule="auto"/>
        <w:ind w:left="0" w:firstLine="709"/>
        <w:contextualSpacing/>
        <w:rPr>
          <w:rFonts w:eastAsia="Calibri"/>
          <w:color w:val="FF0000"/>
          <w:kern w:val="0"/>
          <w:sz w:val="24"/>
          <w:szCs w:val="24"/>
          <w:lang w:eastAsia="en-US"/>
        </w:rPr>
      </w:pPr>
      <w:r w:rsidRPr="003525EF">
        <w:rPr>
          <w:rFonts w:eastAsia="Calibri"/>
          <w:kern w:val="0"/>
          <w:sz w:val="24"/>
          <w:szCs w:val="24"/>
          <w:lang w:eastAsia="en-US"/>
        </w:rPr>
        <w:t>– лабораторию, оснащенную лабораторным оборудованием</w:t>
      </w:r>
      <w:r w:rsidRPr="003525EF">
        <w:rPr>
          <w:rFonts w:eastAsia="Calibri"/>
          <w:color w:val="000000"/>
          <w:kern w:val="0"/>
          <w:sz w:val="24"/>
          <w:szCs w:val="24"/>
          <w:lang w:eastAsia="en-US"/>
        </w:rPr>
        <w:t>;</w:t>
      </w:r>
    </w:p>
    <w:p w14:paraId="006852CA" w14:textId="77777777" w:rsidR="0071672C" w:rsidRPr="003525EF" w:rsidRDefault="0071672C" w:rsidP="0071672C">
      <w:pPr>
        <w:widowControl/>
        <w:tabs>
          <w:tab w:val="clear" w:pos="788"/>
        </w:tabs>
        <w:suppressAutoHyphens w:val="0"/>
        <w:spacing w:line="240" w:lineRule="auto"/>
        <w:ind w:left="0" w:firstLine="709"/>
        <w:contextualSpacing/>
        <w:rPr>
          <w:rFonts w:eastAsia="Calibri"/>
          <w:kern w:val="0"/>
          <w:sz w:val="24"/>
          <w:szCs w:val="24"/>
          <w:lang w:eastAsia="en-US"/>
        </w:rPr>
      </w:pPr>
      <w:r w:rsidRPr="003525EF">
        <w:rPr>
          <w:rFonts w:eastAsia="Calibri"/>
          <w:kern w:val="0"/>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3D3CC87B" w14:textId="77777777" w:rsidR="0071672C" w:rsidRPr="003525EF" w:rsidRDefault="0071672C" w:rsidP="0071672C">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3525EF">
        <w:rPr>
          <w:rFonts w:eastAsia="Calibri"/>
          <w:kern w:val="0"/>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Microsoft Windows, объединенными в локальную сеть и имеющими выход в Интернет; </w:t>
      </w:r>
    </w:p>
    <w:p w14:paraId="5FE3E564" w14:textId="77777777" w:rsidR="0071672C" w:rsidRPr="003525EF" w:rsidRDefault="0071672C" w:rsidP="0071672C">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3525EF">
        <w:rPr>
          <w:rFonts w:eastAsia="Calibri"/>
          <w:kern w:val="0"/>
          <w:sz w:val="24"/>
          <w:szCs w:val="24"/>
          <w:lang w:eastAsia="en-US"/>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14:paraId="44E42570" w14:textId="77777777" w:rsidR="0071672C" w:rsidRPr="003525EF" w:rsidRDefault="0071672C" w:rsidP="0071672C">
      <w:pPr>
        <w:tabs>
          <w:tab w:val="clear" w:pos="788"/>
          <w:tab w:val="right" w:pos="8505"/>
        </w:tabs>
        <w:suppressAutoHyphens w:val="0"/>
        <w:spacing w:line="240" w:lineRule="auto"/>
        <w:ind w:left="0" w:firstLine="709"/>
        <w:contextualSpacing/>
        <w:rPr>
          <w:rFonts w:eastAsia="Calibri"/>
          <w:kern w:val="0"/>
          <w:sz w:val="24"/>
          <w:szCs w:val="24"/>
          <w:lang w:eastAsia="en-US"/>
        </w:rPr>
      </w:pPr>
      <w:r w:rsidRPr="003525EF">
        <w:rPr>
          <w:rFonts w:eastAsia="Calibri"/>
          <w:kern w:val="0"/>
          <w:sz w:val="24"/>
          <w:szCs w:val="24"/>
          <w:lang w:eastAsia="en-US"/>
        </w:rPr>
        <w:t xml:space="preserve">– серверное оборудование, включающее, в том числе, несколько серверов серии IBM System X, а также виртуальные сервера, работающие под управлением операционных систем </w:t>
      </w:r>
      <w:proofErr w:type="spellStart"/>
      <w:r w:rsidRPr="003525EF">
        <w:rPr>
          <w:rFonts w:eastAsia="Calibri"/>
          <w:kern w:val="0"/>
          <w:sz w:val="24"/>
          <w:szCs w:val="24"/>
          <w:lang w:eastAsia="en-US"/>
        </w:rPr>
        <w:t>Calculate</w:t>
      </w:r>
      <w:proofErr w:type="spellEnd"/>
      <w:r w:rsidRPr="003525EF">
        <w:rPr>
          <w:rFonts w:eastAsia="Calibri"/>
          <w:kern w:val="0"/>
          <w:sz w:val="24"/>
          <w:szCs w:val="24"/>
          <w:lang w:eastAsia="en-US"/>
        </w:rPr>
        <w:t xml:space="preserve"> </w:t>
      </w:r>
      <w:proofErr w:type="spellStart"/>
      <w:r w:rsidRPr="003525EF">
        <w:rPr>
          <w:rFonts w:eastAsia="Calibri"/>
          <w:kern w:val="0"/>
          <w:sz w:val="24"/>
          <w:szCs w:val="24"/>
          <w:lang w:eastAsia="en-US"/>
        </w:rPr>
        <w:t>Linux</w:t>
      </w:r>
      <w:proofErr w:type="spellEnd"/>
      <w:r w:rsidRPr="003525EF">
        <w:rPr>
          <w:rFonts w:eastAsia="Calibri"/>
          <w:kern w:val="0"/>
          <w:sz w:val="24"/>
          <w:szCs w:val="24"/>
          <w:lang w:eastAsia="en-US"/>
        </w:rPr>
        <w:t>, включенной в Реестр Российского ПО, и Microsoft Windows Server и служащими для размещения различных сервисов и служб, в том числе для обеспечения работы СУБД MySQL;</w:t>
      </w:r>
    </w:p>
    <w:p w14:paraId="7F7D1A0B" w14:textId="77777777" w:rsidR="0071672C" w:rsidRPr="003525EF" w:rsidRDefault="0071672C" w:rsidP="0071672C">
      <w:pPr>
        <w:tabs>
          <w:tab w:val="clear" w:pos="788"/>
          <w:tab w:val="right" w:pos="8505"/>
        </w:tabs>
        <w:suppressAutoHyphens w:val="0"/>
        <w:spacing w:line="240" w:lineRule="auto"/>
        <w:ind w:left="0" w:firstLine="709"/>
        <w:contextualSpacing/>
        <w:rPr>
          <w:rFonts w:eastAsia="Calibri"/>
          <w:kern w:val="0"/>
          <w:sz w:val="24"/>
          <w:szCs w:val="24"/>
          <w:lang w:eastAsia="en-US"/>
        </w:rPr>
      </w:pPr>
      <w:r w:rsidRPr="003525EF">
        <w:rPr>
          <w:rFonts w:eastAsia="Calibri"/>
          <w:kern w:val="0"/>
          <w:sz w:val="24"/>
          <w:szCs w:val="24"/>
          <w:lang w:eastAsia="en-US"/>
        </w:rPr>
        <w:t xml:space="preserve">– сетевое коммутационное оборудование, обеспечивающее работу локальной сети, предоставление доступа к сети Internet с общей скоростью подключения 100 Мбит/сек, а также работу беспроводного сегмента сети </w:t>
      </w:r>
      <w:proofErr w:type="spellStart"/>
      <w:r w:rsidRPr="003525EF">
        <w:rPr>
          <w:rFonts w:eastAsia="Calibri"/>
          <w:kern w:val="0"/>
          <w:sz w:val="24"/>
          <w:szCs w:val="24"/>
          <w:lang w:eastAsia="en-US"/>
        </w:rPr>
        <w:t>Wi-Fi</w:t>
      </w:r>
      <w:proofErr w:type="spellEnd"/>
      <w:r w:rsidRPr="003525EF">
        <w:rPr>
          <w:rFonts w:eastAsia="Calibri"/>
          <w:kern w:val="0"/>
          <w:sz w:val="24"/>
          <w:szCs w:val="24"/>
          <w:lang w:eastAsia="en-US"/>
        </w:rPr>
        <w:t xml:space="preserve"> в помещениях Академии; </w:t>
      </w:r>
    </w:p>
    <w:p w14:paraId="7D5D0876" w14:textId="77777777" w:rsidR="0071672C" w:rsidRPr="003525EF" w:rsidRDefault="0071672C" w:rsidP="0071672C">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3525EF">
        <w:rPr>
          <w:rFonts w:eastAsia="Calibri"/>
          <w:kern w:val="0"/>
          <w:sz w:val="24"/>
          <w:szCs w:val="24"/>
          <w:lang w:eastAsia="en-US"/>
        </w:rPr>
        <w:t>– интерактивные информационные киоски «Инфо»;</w:t>
      </w:r>
    </w:p>
    <w:p w14:paraId="751A896E" w14:textId="77777777" w:rsidR="0071672C" w:rsidRPr="003525EF" w:rsidRDefault="0071672C" w:rsidP="0071672C">
      <w:pPr>
        <w:tabs>
          <w:tab w:val="clear" w:pos="788"/>
          <w:tab w:val="right" w:pos="8505"/>
        </w:tabs>
        <w:suppressAutoHyphens w:val="0"/>
        <w:spacing w:line="240" w:lineRule="auto"/>
        <w:ind w:left="0" w:firstLine="709"/>
        <w:contextualSpacing/>
        <w:rPr>
          <w:rFonts w:eastAsia="Calibri"/>
          <w:b/>
          <w:kern w:val="0"/>
          <w:sz w:val="24"/>
          <w:szCs w:val="24"/>
          <w:lang w:eastAsia="en-US"/>
        </w:rPr>
      </w:pPr>
      <w:r w:rsidRPr="003525EF">
        <w:rPr>
          <w:rFonts w:eastAsia="Calibri"/>
          <w:kern w:val="0"/>
          <w:sz w:val="24"/>
          <w:szCs w:val="24"/>
          <w:lang w:eastAsia="en-US"/>
        </w:rPr>
        <w:t>– программные и аппаратные средства для проведения видеоконференцсвязи.</w:t>
      </w:r>
    </w:p>
    <w:p w14:paraId="161736D3" w14:textId="77777777" w:rsidR="0071672C" w:rsidRPr="003525EF" w:rsidRDefault="0071672C" w:rsidP="0071672C">
      <w:pPr>
        <w:widowControl/>
        <w:tabs>
          <w:tab w:val="clear" w:pos="788"/>
        </w:tabs>
        <w:suppressAutoHyphens w:val="0"/>
        <w:spacing w:line="240" w:lineRule="auto"/>
        <w:ind w:left="0" w:firstLine="709"/>
        <w:contextualSpacing/>
        <w:rPr>
          <w:rFonts w:eastAsia="Calibri"/>
          <w:kern w:val="0"/>
          <w:sz w:val="24"/>
          <w:szCs w:val="24"/>
          <w:lang w:eastAsia="en-US"/>
        </w:rPr>
      </w:pPr>
      <w:r w:rsidRPr="003525EF">
        <w:rPr>
          <w:rFonts w:eastAsia="Calibri"/>
          <w:kern w:val="0"/>
          <w:sz w:val="24"/>
          <w:szCs w:val="24"/>
          <w:lang w:eastAsia="en-US"/>
        </w:rPr>
        <w:t>Кроме того, в образовательном процессе обучающимися широко используются следующие электронные ресурсы:</w:t>
      </w:r>
    </w:p>
    <w:p w14:paraId="139F0BDB" w14:textId="77777777" w:rsidR="0071672C" w:rsidRPr="003525EF" w:rsidRDefault="0071672C" w:rsidP="0071672C">
      <w:pPr>
        <w:widowControl/>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after="200" w:line="240" w:lineRule="auto"/>
        <w:ind w:left="0" w:firstLine="709"/>
        <w:contextualSpacing/>
        <w:jc w:val="left"/>
        <w:rPr>
          <w:rFonts w:eastAsia="Calibri"/>
          <w:color w:val="000000"/>
          <w:kern w:val="0"/>
          <w:sz w:val="24"/>
          <w:szCs w:val="24"/>
          <w:lang w:eastAsia="en-US"/>
        </w:rPr>
      </w:pPr>
      <w:r w:rsidRPr="003525EF">
        <w:rPr>
          <w:rFonts w:eastAsia="Calibri"/>
          <w:color w:val="000000"/>
          <w:kern w:val="0"/>
          <w:sz w:val="24"/>
          <w:szCs w:val="24"/>
          <w:lang w:eastAsia="en-US"/>
        </w:rPr>
        <w:t>система Internet (скорость подключения – 100 Мбит/сек);</w:t>
      </w:r>
    </w:p>
    <w:p w14:paraId="579683CF" w14:textId="77777777" w:rsidR="0071672C" w:rsidRPr="003525EF" w:rsidRDefault="0071672C" w:rsidP="0071672C">
      <w:pPr>
        <w:widowControl/>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after="200" w:line="240" w:lineRule="auto"/>
        <w:ind w:left="0" w:firstLine="709"/>
        <w:contextualSpacing/>
        <w:jc w:val="left"/>
        <w:rPr>
          <w:rFonts w:eastAsia="Calibri"/>
          <w:color w:val="000000"/>
          <w:kern w:val="0"/>
          <w:sz w:val="24"/>
          <w:szCs w:val="24"/>
          <w:lang w:eastAsia="en-US"/>
        </w:rPr>
      </w:pPr>
      <w:r w:rsidRPr="003525EF">
        <w:rPr>
          <w:rFonts w:eastAsia="Calibri"/>
          <w:color w:val="000000"/>
          <w:kern w:val="0"/>
          <w:sz w:val="24"/>
          <w:szCs w:val="24"/>
          <w:lang w:eastAsia="en-US"/>
        </w:rPr>
        <w:t>сайт www.krags.ru;</w:t>
      </w:r>
    </w:p>
    <w:p w14:paraId="444B7F54" w14:textId="77777777" w:rsidR="0071672C" w:rsidRPr="003525EF" w:rsidRDefault="0071672C" w:rsidP="0071672C">
      <w:pPr>
        <w:widowControl/>
        <w:numPr>
          <w:ilvl w:val="0"/>
          <w:numId w:val="27"/>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after="200" w:line="240" w:lineRule="auto"/>
        <w:ind w:left="0" w:firstLine="709"/>
        <w:contextualSpacing/>
        <w:jc w:val="left"/>
        <w:rPr>
          <w:rFonts w:eastAsia="Calibri"/>
          <w:color w:val="000000"/>
          <w:kern w:val="0"/>
          <w:sz w:val="24"/>
          <w:szCs w:val="24"/>
          <w:lang w:eastAsia="en-US"/>
        </w:rPr>
      </w:pPr>
      <w:r w:rsidRPr="003525EF">
        <w:rPr>
          <w:rFonts w:eastAsia="Calibri"/>
          <w:color w:val="000000"/>
          <w:kern w:val="0"/>
          <w:sz w:val="24"/>
          <w:szCs w:val="24"/>
          <w:lang w:eastAsia="en-US"/>
        </w:rPr>
        <w:t xml:space="preserve">беспроводная сеть </w:t>
      </w:r>
      <w:proofErr w:type="spellStart"/>
      <w:r w:rsidRPr="003525EF">
        <w:rPr>
          <w:rFonts w:eastAsia="Calibri"/>
          <w:color w:val="000000"/>
          <w:kern w:val="0"/>
          <w:sz w:val="24"/>
          <w:szCs w:val="24"/>
          <w:lang w:eastAsia="en-US"/>
        </w:rPr>
        <w:t>Wi-Fi</w:t>
      </w:r>
      <w:proofErr w:type="spellEnd"/>
      <w:r w:rsidRPr="003525EF">
        <w:rPr>
          <w:rFonts w:eastAsia="Calibri"/>
          <w:color w:val="000000"/>
          <w:kern w:val="0"/>
          <w:sz w:val="24"/>
          <w:szCs w:val="24"/>
          <w:lang w:eastAsia="en-US"/>
        </w:rPr>
        <w:t>.</w:t>
      </w:r>
    </w:p>
    <w:p w14:paraId="1F609F45" w14:textId="77777777" w:rsidR="0071672C" w:rsidRPr="003525EF" w:rsidRDefault="0071672C" w:rsidP="0071672C">
      <w:pPr>
        <w:widowControl/>
        <w:tabs>
          <w:tab w:val="clear" w:pos="788"/>
        </w:tabs>
        <w:suppressAutoHyphens w:val="0"/>
        <w:spacing w:line="240" w:lineRule="auto"/>
        <w:ind w:left="0" w:firstLine="709"/>
        <w:contextualSpacing/>
        <w:rPr>
          <w:kern w:val="0"/>
          <w:sz w:val="24"/>
          <w:szCs w:val="24"/>
          <w:lang w:eastAsia="en-US"/>
        </w:rPr>
      </w:pPr>
      <w:r w:rsidRPr="003525EF">
        <w:rPr>
          <w:kern w:val="0"/>
          <w:sz w:val="24"/>
          <w:szCs w:val="24"/>
          <w:lang w:eastAsia="en-US"/>
        </w:rPr>
        <w:t>Конкретные помещения для организации обучения по дисциплине «</w:t>
      </w:r>
      <w:r w:rsidRPr="003525EF">
        <w:rPr>
          <w:rFonts w:eastAsia="Calibri"/>
          <w:kern w:val="0"/>
          <w:sz w:val="24"/>
          <w:szCs w:val="22"/>
          <w:lang w:eastAsia="en-US"/>
        </w:rPr>
        <w:t>Нормотворческая деятельность в системе государственного и муниципального управления</w:t>
      </w:r>
      <w:r w:rsidRPr="003525EF">
        <w:rPr>
          <w:kern w:val="0"/>
          <w:sz w:val="24"/>
          <w:szCs w:val="24"/>
          <w:lang w:eastAsia="en-US"/>
        </w:rPr>
        <w:t xml:space="preserve">»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3525EF">
        <w:rPr>
          <w:kern w:val="0"/>
          <w:sz w:val="24"/>
          <w:szCs w:val="24"/>
          <w:lang w:eastAsia="en-US"/>
        </w:rPr>
        <w:t>КРАГСиУ</w:t>
      </w:r>
      <w:proofErr w:type="spellEnd"/>
      <w:r w:rsidRPr="003525EF">
        <w:rPr>
          <w:kern w:val="0"/>
          <w:sz w:val="24"/>
          <w:szCs w:val="24"/>
          <w:lang w:eastAsia="en-US"/>
        </w:rPr>
        <w:t>.</w:t>
      </w:r>
    </w:p>
    <w:p w14:paraId="58CAE72B" w14:textId="77777777" w:rsidR="008743AA" w:rsidRDefault="008743AA" w:rsidP="0099458A">
      <w:pPr>
        <w:jc w:val="center"/>
        <w:rPr>
          <w:rFonts w:eastAsia="Calibri"/>
          <w:b/>
          <w:sz w:val="24"/>
          <w:szCs w:val="24"/>
        </w:rPr>
      </w:pPr>
    </w:p>
    <w:p w14:paraId="7B1332EF" w14:textId="77777777" w:rsidR="0071672C" w:rsidRDefault="0071672C" w:rsidP="0099458A">
      <w:pPr>
        <w:jc w:val="center"/>
        <w:rPr>
          <w:rFonts w:eastAsia="Calibri"/>
          <w:b/>
          <w:sz w:val="24"/>
          <w:szCs w:val="24"/>
        </w:rPr>
      </w:pPr>
    </w:p>
    <w:p w14:paraId="2A96049E" w14:textId="77777777" w:rsidR="00B135A1" w:rsidRPr="006C0DB1" w:rsidRDefault="00B135A1" w:rsidP="00B135A1">
      <w:pPr>
        <w:jc w:val="center"/>
        <w:rPr>
          <w:b/>
          <w:kern w:val="0"/>
          <w:sz w:val="24"/>
          <w:szCs w:val="24"/>
          <w:lang w:eastAsia="en-US"/>
        </w:rPr>
      </w:pPr>
      <w:r w:rsidRPr="006C0DB1">
        <w:rPr>
          <w:rFonts w:ascii="TimesNewRomanPSMT" w:hAnsi="TimesNewRomanPSMT" w:cs="TimesNewRomanPSMT"/>
          <w:b/>
          <w:kern w:val="0"/>
          <w:sz w:val="24"/>
          <w:szCs w:val="24"/>
          <w:lang w:eastAsia="ru-RU"/>
        </w:rPr>
        <w:t xml:space="preserve">РАЗДЕЛ 3 </w:t>
      </w:r>
      <w:r w:rsidRPr="006C0DB1">
        <w:rPr>
          <w:b/>
          <w:kern w:val="0"/>
          <w:sz w:val="24"/>
          <w:szCs w:val="24"/>
          <w:lang w:eastAsia="en-US"/>
        </w:rPr>
        <w:t>МЕТОДИЧЕСКИЕ МАТЕРИАЛЫ</w:t>
      </w:r>
    </w:p>
    <w:p w14:paraId="583BFCBC" w14:textId="77777777" w:rsidR="00B135A1" w:rsidRPr="006C0DB1" w:rsidRDefault="00B135A1" w:rsidP="00B135A1">
      <w:pPr>
        <w:widowControl/>
        <w:tabs>
          <w:tab w:val="clear" w:pos="788"/>
        </w:tabs>
        <w:suppressAutoHyphens w:val="0"/>
        <w:spacing w:line="240" w:lineRule="auto"/>
        <w:ind w:left="0" w:firstLine="0"/>
        <w:jc w:val="center"/>
        <w:rPr>
          <w:b/>
          <w:kern w:val="0"/>
          <w:sz w:val="24"/>
          <w:szCs w:val="24"/>
          <w:lang w:eastAsia="en-US"/>
        </w:rPr>
      </w:pPr>
    </w:p>
    <w:p w14:paraId="105BA240" w14:textId="77777777" w:rsidR="00B135A1" w:rsidRPr="006C0DB1" w:rsidRDefault="00B135A1" w:rsidP="00B135A1">
      <w:pPr>
        <w:widowControl/>
        <w:tabs>
          <w:tab w:val="clear" w:pos="788"/>
        </w:tabs>
        <w:suppressAutoHyphens w:val="0"/>
        <w:spacing w:line="240" w:lineRule="auto"/>
        <w:ind w:left="0" w:firstLine="709"/>
        <w:contextualSpacing/>
        <w:rPr>
          <w:color w:val="000000"/>
          <w:kern w:val="0"/>
          <w:sz w:val="24"/>
          <w:szCs w:val="24"/>
          <w:lang w:eastAsia="en-US"/>
        </w:rPr>
      </w:pPr>
      <w:r w:rsidRPr="006C0DB1">
        <w:rPr>
          <w:kern w:val="0"/>
          <w:sz w:val="24"/>
          <w:szCs w:val="24"/>
          <w:lang w:eastAsia="en-US"/>
        </w:rPr>
        <w:t xml:space="preserve">Важнейшим условием успешного освоения материала является планомерная работа обучающегося в течение всего периода изучения дисциплины. Обучающемуся необходимо ознакомиться со следующей учебно-методической документацией: </w:t>
      </w:r>
      <w:r w:rsidRPr="006C0DB1">
        <w:rPr>
          <w:kern w:val="0"/>
          <w:sz w:val="24"/>
          <w:szCs w:val="24"/>
          <w:lang w:eastAsia="en-US"/>
        </w:rPr>
        <w:lastRenderedPageBreak/>
        <w:t xml:space="preserve">программой дисциплины; учебником и/или учебными пособиями по дисциплине; электронными ресурсами по </w:t>
      </w:r>
      <w:r w:rsidRPr="006C0DB1">
        <w:rPr>
          <w:color w:val="000000"/>
          <w:kern w:val="0"/>
          <w:sz w:val="24"/>
          <w:szCs w:val="24"/>
          <w:lang w:eastAsia="en-US"/>
        </w:rPr>
        <w:t>дисциплине; методическими и оценочными материалами по дисциплине.</w:t>
      </w:r>
    </w:p>
    <w:p w14:paraId="266C1E95" w14:textId="77777777" w:rsidR="00B135A1" w:rsidRPr="006C0DB1" w:rsidRDefault="00B135A1" w:rsidP="00B135A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Учебный процесс при реализации дисциплины основывается на использовании </w:t>
      </w:r>
      <w:r w:rsidRPr="006C0DB1">
        <w:rPr>
          <w:i/>
          <w:kern w:val="0"/>
          <w:sz w:val="24"/>
          <w:szCs w:val="24"/>
          <w:lang w:eastAsia="en-US"/>
        </w:rPr>
        <w:t>традиционных и информационных образовательных технологий</w:t>
      </w:r>
      <w:r w:rsidRPr="006C0DB1">
        <w:rPr>
          <w:kern w:val="0"/>
          <w:sz w:val="24"/>
          <w:szCs w:val="24"/>
          <w:lang w:eastAsia="en-US"/>
        </w:rPr>
        <w:t>.</w:t>
      </w:r>
    </w:p>
    <w:p w14:paraId="1CDE0FD9" w14:textId="77777777" w:rsidR="00B135A1" w:rsidRPr="006C0DB1" w:rsidRDefault="00B135A1" w:rsidP="00B135A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Традиционные образовательные технологии представлены </w:t>
      </w:r>
      <w:r w:rsidRPr="006C0DB1">
        <w:rPr>
          <w:i/>
          <w:kern w:val="0"/>
          <w:sz w:val="24"/>
          <w:szCs w:val="24"/>
          <w:lang w:eastAsia="en-US"/>
        </w:rPr>
        <w:t>лекциями и занятиями семинарского типа (практические занятия).</w:t>
      </w:r>
      <w:r w:rsidRPr="006C0DB1">
        <w:rPr>
          <w:kern w:val="0"/>
          <w:sz w:val="24"/>
          <w:szCs w:val="24"/>
          <w:lang w:eastAsia="en-US"/>
        </w:rPr>
        <w:t xml:space="preserve"> </w:t>
      </w:r>
    </w:p>
    <w:p w14:paraId="0E12C9E2" w14:textId="77777777" w:rsidR="00B135A1" w:rsidRPr="006C0DB1" w:rsidRDefault="00B135A1" w:rsidP="00B135A1">
      <w:pPr>
        <w:widowControl/>
        <w:tabs>
          <w:tab w:val="clear" w:pos="788"/>
        </w:tabs>
        <w:suppressAutoHyphens w:val="0"/>
        <w:spacing w:line="240" w:lineRule="auto"/>
        <w:ind w:left="0" w:firstLine="709"/>
        <w:contextualSpacing/>
        <w:rPr>
          <w:i/>
          <w:kern w:val="0"/>
          <w:sz w:val="24"/>
          <w:szCs w:val="24"/>
          <w:lang w:eastAsia="en-US"/>
        </w:rPr>
      </w:pPr>
      <w:r w:rsidRPr="006C0DB1">
        <w:rPr>
          <w:kern w:val="0"/>
          <w:sz w:val="24"/>
          <w:szCs w:val="24"/>
          <w:lang w:eastAsia="en-US"/>
        </w:rPr>
        <w:t xml:space="preserve">Инновационные образовательные технологии используются в виде широкого применения активных и интерактивных форм проведения занятий. Аудиторная работа обучающихся может предусматривать интерактивную форму проведения лекционных и практических занятий: </w:t>
      </w:r>
      <w:r w:rsidRPr="006C0DB1">
        <w:rPr>
          <w:i/>
          <w:kern w:val="0"/>
          <w:sz w:val="24"/>
          <w:szCs w:val="24"/>
          <w:lang w:eastAsia="en-US"/>
        </w:rPr>
        <w:t>лекции-презентации, лекции-дискуссии и др</w:t>
      </w:r>
      <w:r w:rsidRPr="006C0DB1">
        <w:rPr>
          <w:kern w:val="0"/>
          <w:sz w:val="24"/>
          <w:szCs w:val="24"/>
          <w:lang w:eastAsia="en-US"/>
        </w:rPr>
        <w:t>.</w:t>
      </w:r>
    </w:p>
    <w:p w14:paraId="01D7929C" w14:textId="77777777" w:rsidR="00B135A1" w:rsidRPr="006C0DB1" w:rsidRDefault="00B135A1" w:rsidP="00B135A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Информационные образовательные технологии реализуются путем активизации самостоятельной работы обучающихся в информационной образовательной среде.</w:t>
      </w:r>
    </w:p>
    <w:p w14:paraId="4620244B"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Все аудиторные занятия преследуют цель обеспечения высокого теоретического уровня и практической направленности обучения. </w:t>
      </w:r>
    </w:p>
    <w:p w14:paraId="5A1D1EDF" w14:textId="77777777" w:rsidR="003525EF" w:rsidRPr="006C0DB1" w:rsidRDefault="003525EF" w:rsidP="00B135A1">
      <w:pPr>
        <w:widowControl/>
        <w:tabs>
          <w:tab w:val="clear" w:pos="788"/>
        </w:tabs>
        <w:suppressAutoHyphens w:val="0"/>
        <w:spacing w:line="240" w:lineRule="auto"/>
        <w:ind w:left="0" w:firstLine="709"/>
        <w:contextualSpacing/>
        <w:rPr>
          <w:kern w:val="0"/>
          <w:sz w:val="24"/>
          <w:szCs w:val="24"/>
          <w:lang w:eastAsia="en-US"/>
        </w:rPr>
      </w:pPr>
    </w:p>
    <w:p w14:paraId="2A3648C0" w14:textId="77777777" w:rsidR="00B135A1" w:rsidRPr="006C0DB1" w:rsidRDefault="00B135A1" w:rsidP="00B135A1">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Подготовка к лекционным занятиям</w:t>
      </w:r>
    </w:p>
    <w:p w14:paraId="7F91AB43"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14:paraId="12642E6A"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С целью обеспечения успешного освоения дисциплины обучающийся должен готовиться к лекции. При этом необходимо: </w:t>
      </w:r>
    </w:p>
    <w:p w14:paraId="285562C3"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внимательно прочитать материал предыдущей лекции; </w:t>
      </w:r>
    </w:p>
    <w:p w14:paraId="6EBAACE7"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ознакомиться с учебным материалом лекции по рекомендованному учебнику и/или учебному пособию; </w:t>
      </w:r>
    </w:p>
    <w:p w14:paraId="0A880080"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уяснить место изучаемой темы в своей профессиональной подготовке; </w:t>
      </w:r>
    </w:p>
    <w:p w14:paraId="1E87D53E"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записать возможные вопросы, которые обучающийся предполагает задать преподавателю.</w:t>
      </w:r>
    </w:p>
    <w:p w14:paraId="5C0C5B7A" w14:textId="77777777" w:rsidR="00B135A1" w:rsidRPr="006C0DB1" w:rsidRDefault="00B135A1" w:rsidP="00B135A1">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Подготовка к занятиям семинарского типа</w:t>
      </w:r>
    </w:p>
    <w:p w14:paraId="611E3AC0"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Этот вид самостоятельной работы состоит из нескольких этапов:</w:t>
      </w:r>
    </w:p>
    <w:p w14:paraId="5FC0B303"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1) повторение изученного материала. Для этого используются конспекты лекций, рекомендованная основная и дополнительная литература;</w:t>
      </w:r>
    </w:p>
    <w:p w14:paraId="7EA05D11"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2) углубление знаний по теме. Для этого рекомендуется выписать возникшие вопросы, используемые термины; </w:t>
      </w:r>
    </w:p>
    <w:p w14:paraId="691F535A"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3) подготовка докладов по темам, предлагаемым преподавателем, или решение задач, анализ практических ситуаций и др.</w:t>
      </w:r>
    </w:p>
    <w:p w14:paraId="71CD9F66"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При подготовке к занятиям семинарского типа рекомендуется с целью повышения их эффективности:</w:t>
      </w:r>
    </w:p>
    <w:p w14:paraId="786907FC"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уделять внимание разбору теоретических задач, обсуждаемых на лекциях;</w:t>
      </w:r>
    </w:p>
    <w:p w14:paraId="7064392B"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уделять внимание краткому повторению теоретического материала, который используется при выполнении практических заданий;</w:t>
      </w:r>
    </w:p>
    <w:p w14:paraId="4FF212BE"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выполнять внеаудиторную самостоятельную работу;</w:t>
      </w:r>
    </w:p>
    <w:p w14:paraId="14C5E110"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ставить проблемные вопросы, по возможности использовать примеры и задачи с практическим содержанием;</w:t>
      </w:r>
    </w:p>
    <w:p w14:paraId="0657D4B8"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включаться в используемые при проведении практических занятий активные и интерактивные методы обучения.</w:t>
      </w:r>
    </w:p>
    <w:p w14:paraId="72884945"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При разборе примеров в аудитории или дома целесообразно каждый их них обосновывать теми или иными теоретическими положениями.</w:t>
      </w:r>
    </w:p>
    <w:p w14:paraId="716FBF45" w14:textId="77777777" w:rsidR="00B135A1" w:rsidRPr="006C0DB1" w:rsidRDefault="00B135A1" w:rsidP="00B135A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Активность на занятиях семинарского типа оценивается по следующим критериям:</w:t>
      </w:r>
    </w:p>
    <w:p w14:paraId="6709A6C9" w14:textId="77777777" w:rsidR="00B135A1" w:rsidRPr="006C0DB1" w:rsidRDefault="00B135A1" w:rsidP="00B135A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ответы на вопросы, предлагаемые преподавателем;</w:t>
      </w:r>
    </w:p>
    <w:p w14:paraId="78505C6F" w14:textId="77777777" w:rsidR="00B135A1" w:rsidRPr="006C0DB1" w:rsidRDefault="00B135A1" w:rsidP="00B135A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lastRenderedPageBreak/>
        <w:t>- участие в дискуссиях;</w:t>
      </w:r>
    </w:p>
    <w:p w14:paraId="3DF71259" w14:textId="77777777" w:rsidR="00B135A1" w:rsidRPr="006C0DB1" w:rsidRDefault="00B135A1" w:rsidP="00B135A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выполнение проектных и иных заданий;</w:t>
      </w:r>
    </w:p>
    <w:p w14:paraId="4A87BC45" w14:textId="77777777" w:rsidR="00B135A1" w:rsidRPr="006C0DB1" w:rsidRDefault="00B135A1" w:rsidP="00B135A1">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ассистирование преподавателю в проведении занятий.</w:t>
      </w:r>
    </w:p>
    <w:p w14:paraId="544E7809" w14:textId="77777777" w:rsidR="00B135A1" w:rsidRPr="006C0DB1" w:rsidRDefault="00B135A1" w:rsidP="00B135A1">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Организация самостоятельной работы</w:t>
      </w:r>
    </w:p>
    <w:p w14:paraId="615FCA5C"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Самостоятельная работа обучающихся представляет собой процесс активного, целенаправленного приобретения ими новых знаний, умений без непосредственного участия преподавателя, характеризующийся предметной направленностью, эффективным контролем и оценкой результатов деятельности обучающегося.</w:t>
      </w:r>
    </w:p>
    <w:p w14:paraId="32E30423"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Задачами самостоятельной работы являются:</w:t>
      </w:r>
    </w:p>
    <w:p w14:paraId="4A228EF4"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систематизация и закрепление полученных теоретических знаний и практических умений и навыков обучающихся;</w:t>
      </w:r>
    </w:p>
    <w:p w14:paraId="2AD2F11F"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углубление и расширение теоретических знаний;</w:t>
      </w:r>
    </w:p>
    <w:p w14:paraId="7978FADD"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формирование умений использовать нормативную и справочную документацию, специальную литературу;</w:t>
      </w:r>
    </w:p>
    <w:p w14:paraId="313CF0DD"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развитие познавательных способностей, активности обучающихся, ответственности и организованности;</w:t>
      </w:r>
    </w:p>
    <w:p w14:paraId="09F11C70"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формирование самостоятельности мышления, творческой инициативы, способностей к саморазвитию, самосовершенствованию и самореализации;</w:t>
      </w:r>
    </w:p>
    <w:p w14:paraId="01DCB97A"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развитие исследовательских умений и академических навыков.</w:t>
      </w:r>
    </w:p>
    <w:p w14:paraId="0BC4270F"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При изучении дисциплины организация самостоятельной работы обучающихся представляет собой единство трех взаимосвязанных форм:</w:t>
      </w:r>
    </w:p>
    <w:p w14:paraId="7F1B2498"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1) внеаудиторная самостоятельная работа;</w:t>
      </w:r>
    </w:p>
    <w:p w14:paraId="4F57CA41"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14:paraId="75F6F1A8" w14:textId="77777777" w:rsidR="00B135A1" w:rsidRPr="006C0DB1" w:rsidRDefault="00B135A1" w:rsidP="00B135A1">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3) творческая, в том числе научно-исследовательская работа. </w:t>
      </w:r>
    </w:p>
    <w:p w14:paraId="1DA1B644" w14:textId="77777777" w:rsidR="00B135A1" w:rsidRPr="006C0DB1" w:rsidRDefault="00B135A1" w:rsidP="00B135A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Перед выполнением обучающимися внеаудиторной самостоятельной работы преподаватель может давать разъяснения по выполнению задания, которые включают:</w:t>
      </w:r>
    </w:p>
    <w:p w14:paraId="5FDA0879" w14:textId="77777777" w:rsidR="00B135A1" w:rsidRPr="006C0DB1" w:rsidRDefault="00B135A1" w:rsidP="00B135A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цель и содержание задания;</w:t>
      </w:r>
    </w:p>
    <w:p w14:paraId="4A83E585" w14:textId="77777777" w:rsidR="00B135A1" w:rsidRPr="006C0DB1" w:rsidRDefault="00B135A1" w:rsidP="00B135A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сроки выполнения;</w:t>
      </w:r>
    </w:p>
    <w:p w14:paraId="4108F7CF" w14:textId="77777777" w:rsidR="00B135A1" w:rsidRPr="006C0DB1" w:rsidRDefault="00B135A1" w:rsidP="00B135A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ориентировочный объем работы;</w:t>
      </w:r>
    </w:p>
    <w:p w14:paraId="10178789" w14:textId="77777777" w:rsidR="00B135A1" w:rsidRPr="006C0DB1" w:rsidRDefault="00B135A1" w:rsidP="00B135A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основные требования к результатам работы и критерии оценки;</w:t>
      </w:r>
    </w:p>
    <w:p w14:paraId="71B7433F" w14:textId="77777777" w:rsidR="00B135A1" w:rsidRPr="006C0DB1" w:rsidRDefault="00B135A1" w:rsidP="00B135A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возможные типичные ошибки при выполнении.</w:t>
      </w:r>
    </w:p>
    <w:p w14:paraId="1E9BB5BC" w14:textId="77777777" w:rsidR="00B135A1" w:rsidRPr="006C0DB1" w:rsidRDefault="00B135A1" w:rsidP="00B135A1">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Контроль результатов внеаудиторной самостоятельной работы обучающихся может проходить в письменной, устной или смешанной форме.</w:t>
      </w:r>
    </w:p>
    <w:p w14:paraId="5697ABDC"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Достаточно часто преподаватель для тематических занятий семинарского типа поручает конкретным обучающимся подготовить доклад. При подготовке доклада, пользуясь различными источниками (учебной и специальной литературой, в том числе монографиями, диссертациями и статьями, информационными источниками, статистической информацией и т.д.), необходимо полностью раскрыть тему, последовательно изложить историю вопроса, имеющиеся точки зрения, собственные выводы. Необходимо избегать непроверенной информации, оговаривать легитимность источников. Обязательным является сопровождение доклада электронной презентацией, сделанной в редакторе Power Point. Электронная презентация включает: титульный слайд с указанием темы доклада, Ф.И.О. обучающегося; основные положения доклада, выводы и заключительный слайд со списком источников и благодарностью (8–10 слайдов). Слайды могут быть пронумерованы. Цветовой фон слайдов подбирается так, чтобы на нем хорошо был виден текст. Слушая доклады и выступления на семинаре или реплики в ходе дискуссии, обучающимся важно не только уважать мнение собеседника, но и использовать навыки активного или рефлексивного слушания (не перебивать, давая возможность полностью высказать свою точку зрения, непонятое уточнять, </w:t>
      </w:r>
      <w:proofErr w:type="spellStart"/>
      <w:r w:rsidRPr="006C0DB1">
        <w:rPr>
          <w:kern w:val="0"/>
          <w:sz w:val="24"/>
          <w:szCs w:val="24"/>
          <w:lang w:eastAsia="en-US"/>
        </w:rPr>
        <w:t>переформулируя</w:t>
      </w:r>
      <w:proofErr w:type="spellEnd"/>
      <w:r w:rsidRPr="006C0DB1">
        <w:rPr>
          <w:kern w:val="0"/>
          <w:sz w:val="24"/>
          <w:szCs w:val="24"/>
          <w:lang w:eastAsia="en-US"/>
        </w:rPr>
        <w:t xml:space="preserve"> высказанное и т.п.).</w:t>
      </w:r>
    </w:p>
    <w:p w14:paraId="13A90A77" w14:textId="77777777" w:rsidR="00B135A1" w:rsidRPr="006C0DB1" w:rsidRDefault="00B135A1" w:rsidP="00B135A1">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lastRenderedPageBreak/>
        <w:t xml:space="preserve">Подготовка к промежуточной аттестации </w:t>
      </w:r>
    </w:p>
    <w:p w14:paraId="57032E27" w14:textId="77777777" w:rsidR="00B135A1" w:rsidRPr="006C0DB1" w:rsidRDefault="00B135A1" w:rsidP="00B135A1">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Видом промежуточной аттестации по данной дисциплине является сдача зачета. При проведении промежуточной аттестации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 учебный материал рекомендуется повторять по учебному изданию, рекомендованному в качестве основной литературы, и конспекту. Зачет проводится в назначенный день, по окончании изучения дисциплины. После контрольного мероприятия преподаватель учитывает активность работы обучающегося на аудиторных занятиях, качество самостоятельной работы, результаты текущей аттестации, посещаемость и выставляет итоговую оценку.</w:t>
      </w:r>
    </w:p>
    <w:p w14:paraId="300E6D7A" w14:textId="77777777" w:rsidR="00B135A1" w:rsidRPr="006C0DB1" w:rsidRDefault="00B135A1" w:rsidP="00B135A1">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Изучение дисциплины с использованием дистанционных образовательных технологий</w:t>
      </w:r>
    </w:p>
    <w:p w14:paraId="348ABCF5" w14:textId="77777777" w:rsidR="00B135A1" w:rsidRDefault="00B135A1" w:rsidP="003525EF">
      <w:pPr>
        <w:widowControl/>
        <w:tabs>
          <w:tab w:val="clear" w:pos="788"/>
        </w:tabs>
        <w:suppressAutoHyphens w:val="0"/>
        <w:autoSpaceDE w:val="0"/>
        <w:autoSpaceDN w:val="0"/>
        <w:adjustRightInd w:val="0"/>
        <w:spacing w:line="240" w:lineRule="auto"/>
        <w:ind w:left="0" w:firstLine="709"/>
        <w:rPr>
          <w:kern w:val="0"/>
          <w:sz w:val="24"/>
          <w:szCs w:val="24"/>
          <w:lang w:eastAsia="en-US"/>
        </w:rPr>
      </w:pPr>
      <w:r w:rsidRPr="006C0DB1">
        <w:rPr>
          <w:kern w:val="0"/>
          <w:sz w:val="24"/>
          <w:szCs w:val="24"/>
          <w:lang w:eastAsia="en-US"/>
        </w:rPr>
        <w:t xml:space="preserve">При изучении дисциплины с использованием дистанционных образовательных технологий необходимо дополнительно руководствоваться локальными нормативными актами ГОУ ВО </w:t>
      </w:r>
      <w:proofErr w:type="spellStart"/>
      <w:r w:rsidRPr="006C0DB1">
        <w:rPr>
          <w:kern w:val="0"/>
          <w:sz w:val="24"/>
          <w:szCs w:val="24"/>
          <w:lang w:eastAsia="en-US"/>
        </w:rPr>
        <w:t>КРАГСиУ</w:t>
      </w:r>
      <w:proofErr w:type="spellEnd"/>
      <w:r w:rsidRPr="006C0DB1">
        <w:rPr>
          <w:kern w:val="0"/>
          <w:sz w:val="24"/>
          <w:szCs w:val="24"/>
          <w:lang w:eastAsia="en-US"/>
        </w:rPr>
        <w:t>, регламентирующими организацию образовательного процесса с использованием дистанционных образовательных технологий.</w:t>
      </w:r>
    </w:p>
    <w:p w14:paraId="497FE276" w14:textId="77777777" w:rsidR="00B135A1" w:rsidRDefault="00B135A1" w:rsidP="00B135A1">
      <w:pPr>
        <w:widowControl/>
        <w:tabs>
          <w:tab w:val="clear" w:pos="788"/>
        </w:tabs>
        <w:suppressAutoHyphens w:val="0"/>
        <w:autoSpaceDE w:val="0"/>
        <w:autoSpaceDN w:val="0"/>
        <w:adjustRightInd w:val="0"/>
        <w:spacing w:line="240" w:lineRule="auto"/>
        <w:ind w:left="0" w:firstLine="709"/>
        <w:jc w:val="center"/>
        <w:rPr>
          <w:rFonts w:ascii="TimesNewRomanPSMT" w:hAnsi="TimesNewRomanPSMT" w:cs="TimesNewRomanPSMT"/>
          <w:b/>
          <w:kern w:val="0"/>
          <w:sz w:val="24"/>
          <w:szCs w:val="24"/>
          <w:lang w:eastAsia="ru-RU"/>
        </w:rPr>
      </w:pPr>
    </w:p>
    <w:p w14:paraId="4A1FB271" w14:textId="77777777" w:rsidR="008743AA" w:rsidRDefault="008743AA" w:rsidP="00B135A1">
      <w:pPr>
        <w:widowControl/>
        <w:tabs>
          <w:tab w:val="clear" w:pos="788"/>
        </w:tabs>
        <w:suppressAutoHyphens w:val="0"/>
        <w:autoSpaceDE w:val="0"/>
        <w:autoSpaceDN w:val="0"/>
        <w:adjustRightInd w:val="0"/>
        <w:spacing w:line="240" w:lineRule="auto"/>
        <w:rPr>
          <w:rFonts w:ascii="TimesNewRomanPSMT" w:hAnsi="TimesNewRomanPSMT" w:cs="TimesNewRomanPSMT"/>
          <w:b/>
          <w:kern w:val="0"/>
          <w:sz w:val="24"/>
          <w:szCs w:val="24"/>
          <w:lang w:eastAsia="ru-RU"/>
        </w:rPr>
      </w:pPr>
    </w:p>
    <w:p w14:paraId="32D722E1" w14:textId="77777777" w:rsidR="00BD6621" w:rsidRDefault="00BD6621" w:rsidP="00B135A1">
      <w:pPr>
        <w:widowControl/>
        <w:tabs>
          <w:tab w:val="clear" w:pos="788"/>
        </w:tabs>
        <w:suppressAutoHyphens w:val="0"/>
        <w:autoSpaceDE w:val="0"/>
        <w:autoSpaceDN w:val="0"/>
        <w:adjustRightInd w:val="0"/>
        <w:spacing w:line="240" w:lineRule="auto"/>
        <w:rPr>
          <w:rFonts w:ascii="TimesNewRomanPSMT" w:hAnsi="TimesNewRomanPSMT" w:cs="TimesNewRomanPSMT"/>
          <w:b/>
          <w:kern w:val="0"/>
          <w:sz w:val="24"/>
          <w:szCs w:val="24"/>
          <w:lang w:eastAsia="ru-RU"/>
        </w:rPr>
      </w:pPr>
    </w:p>
    <w:p w14:paraId="7EA92030" w14:textId="77777777" w:rsidR="00BD6621" w:rsidRDefault="00BD6621" w:rsidP="00B135A1">
      <w:pPr>
        <w:widowControl/>
        <w:tabs>
          <w:tab w:val="clear" w:pos="788"/>
        </w:tabs>
        <w:suppressAutoHyphens w:val="0"/>
        <w:autoSpaceDE w:val="0"/>
        <w:autoSpaceDN w:val="0"/>
        <w:adjustRightInd w:val="0"/>
        <w:spacing w:line="240" w:lineRule="auto"/>
        <w:rPr>
          <w:rFonts w:ascii="TimesNewRomanPSMT" w:hAnsi="TimesNewRomanPSMT" w:cs="TimesNewRomanPSMT"/>
          <w:b/>
          <w:kern w:val="0"/>
          <w:sz w:val="24"/>
          <w:szCs w:val="24"/>
          <w:lang w:eastAsia="ru-RU"/>
        </w:rPr>
        <w:sectPr w:rsidR="00BD6621">
          <w:pgSz w:w="11906" w:h="16838"/>
          <w:pgMar w:top="1134" w:right="850" w:bottom="1134" w:left="1701" w:header="708" w:footer="708" w:gutter="0"/>
          <w:cols w:space="708"/>
          <w:docGrid w:linePitch="360"/>
        </w:sectPr>
      </w:pPr>
    </w:p>
    <w:p w14:paraId="3D0D7045" w14:textId="77777777" w:rsidR="00B135A1" w:rsidRPr="00F542C4" w:rsidRDefault="0036329D" w:rsidP="0036329D">
      <w:pPr>
        <w:widowControl/>
        <w:tabs>
          <w:tab w:val="clear" w:pos="788"/>
        </w:tabs>
        <w:suppressAutoHyphens w:val="0"/>
        <w:autoSpaceDE w:val="0"/>
        <w:autoSpaceDN w:val="0"/>
        <w:adjustRightInd w:val="0"/>
        <w:spacing w:line="240" w:lineRule="auto"/>
        <w:jc w:val="center"/>
        <w:rPr>
          <w:rFonts w:ascii="TimesNewRomanPSMT" w:hAnsi="TimesNewRomanPSMT" w:cs="TimesNewRomanPSMT"/>
          <w:b/>
          <w:kern w:val="0"/>
          <w:sz w:val="24"/>
          <w:szCs w:val="24"/>
          <w:lang w:eastAsia="ru-RU"/>
        </w:rPr>
      </w:pPr>
      <w:r w:rsidRPr="006C0DB1">
        <w:rPr>
          <w:rFonts w:ascii="TimesNewRomanPSMT" w:hAnsi="TimesNewRomanPSMT" w:cs="TimesNewRomanPSMT"/>
          <w:b/>
          <w:kern w:val="0"/>
          <w:sz w:val="24"/>
          <w:szCs w:val="24"/>
          <w:lang w:eastAsia="ru-RU"/>
        </w:rPr>
        <w:lastRenderedPageBreak/>
        <w:t>РАЗДЕЛ 4. ОЦЕНОЧНЫЕ МАТЕРИАЛЫ</w:t>
      </w:r>
    </w:p>
    <w:p w14:paraId="4798CB07" w14:textId="77777777" w:rsidR="0036329D" w:rsidRDefault="0036329D" w:rsidP="0036329D">
      <w:pPr>
        <w:ind w:left="0" w:firstLine="0"/>
        <w:rPr>
          <w:b/>
          <w:sz w:val="24"/>
          <w:szCs w:val="24"/>
        </w:rPr>
      </w:pPr>
    </w:p>
    <w:p w14:paraId="4BB19BB7" w14:textId="77777777" w:rsidR="0036329D" w:rsidRPr="001A17E5" w:rsidRDefault="0036329D" w:rsidP="0036329D">
      <w:pPr>
        <w:ind w:left="0" w:firstLine="0"/>
        <w:rPr>
          <w:b/>
          <w:sz w:val="24"/>
          <w:szCs w:val="24"/>
        </w:rPr>
      </w:pPr>
      <w:r w:rsidRPr="001A17E5">
        <w:rPr>
          <w:b/>
          <w:sz w:val="24"/>
          <w:szCs w:val="24"/>
        </w:rPr>
        <w:t>Материалы для оценки сформированности компетенций (аттестация по блокам модуля):</w:t>
      </w:r>
    </w:p>
    <w:p w14:paraId="77AFA2F4" w14:textId="77777777" w:rsidR="00B135A1" w:rsidRDefault="00B135A1" w:rsidP="0036329D">
      <w:pPr>
        <w:pStyle w:val="a3"/>
        <w:widowControl/>
        <w:tabs>
          <w:tab w:val="clear" w:pos="788"/>
        </w:tabs>
        <w:suppressAutoHyphens w:val="0"/>
        <w:autoSpaceDE w:val="0"/>
        <w:autoSpaceDN w:val="0"/>
        <w:adjustRightInd w:val="0"/>
        <w:spacing w:line="240" w:lineRule="auto"/>
        <w:ind w:left="1240" w:firstLine="0"/>
        <w:rPr>
          <w:rFonts w:ascii="TimesNewRomanPSMT" w:hAnsi="TimesNewRomanPSMT" w:cs="TimesNewRomanPSMT"/>
          <w:b/>
          <w:kern w:val="0"/>
          <w:sz w:val="24"/>
          <w:szCs w:val="24"/>
          <w:lang w:eastAsia="ru-RU"/>
        </w:rPr>
      </w:pPr>
    </w:p>
    <w:tbl>
      <w:tblPr>
        <w:tblpPr w:leftFromText="180" w:rightFromText="180" w:vertAnchor="text" w:tblpY="-169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93"/>
        <w:gridCol w:w="5156"/>
        <w:gridCol w:w="4961"/>
        <w:gridCol w:w="1559"/>
        <w:gridCol w:w="2552"/>
      </w:tblGrid>
      <w:tr w:rsidR="00BD6621" w:rsidRPr="00ED26DA" w14:paraId="07A0E2B2" w14:textId="77777777" w:rsidTr="00913D08">
        <w:tc>
          <w:tcPr>
            <w:tcW w:w="793" w:type="dxa"/>
            <w:tcBorders>
              <w:top w:val="single" w:sz="4" w:space="0" w:color="auto"/>
              <w:bottom w:val="single" w:sz="4" w:space="0" w:color="auto"/>
            </w:tcBorders>
            <w:shd w:val="clear" w:color="auto" w:fill="auto"/>
            <w:vAlign w:val="center"/>
          </w:tcPr>
          <w:p w14:paraId="193FDC84" w14:textId="77777777" w:rsidR="00BD6621" w:rsidRDefault="00BD6621" w:rsidP="00913D08">
            <w:pPr>
              <w:ind w:left="0" w:firstLine="0"/>
              <w:contextualSpacing/>
              <w:rPr>
                <w:b/>
                <w:color w:val="000000" w:themeColor="text1"/>
                <w:sz w:val="22"/>
                <w:szCs w:val="24"/>
              </w:rPr>
            </w:pPr>
            <w:bookmarkStart w:id="4" w:name="_GoBack"/>
          </w:p>
          <w:p w14:paraId="41FB82C7" w14:textId="77777777" w:rsidR="00BD6621" w:rsidRPr="00ED26DA" w:rsidRDefault="00BD6621" w:rsidP="00913D08">
            <w:pPr>
              <w:ind w:left="0" w:firstLine="0"/>
              <w:contextualSpacing/>
              <w:rPr>
                <w:b/>
                <w:color w:val="000000" w:themeColor="text1"/>
                <w:sz w:val="22"/>
                <w:szCs w:val="24"/>
              </w:rPr>
            </w:pPr>
            <w:r w:rsidRPr="00ED26DA">
              <w:rPr>
                <w:b/>
                <w:color w:val="000000" w:themeColor="text1"/>
                <w:sz w:val="22"/>
                <w:szCs w:val="24"/>
              </w:rPr>
              <w:t>№</w:t>
            </w:r>
          </w:p>
        </w:tc>
        <w:tc>
          <w:tcPr>
            <w:tcW w:w="5156" w:type="dxa"/>
            <w:tcBorders>
              <w:top w:val="single" w:sz="4" w:space="0" w:color="auto"/>
              <w:bottom w:val="single" w:sz="4" w:space="0" w:color="auto"/>
            </w:tcBorders>
            <w:shd w:val="clear" w:color="auto" w:fill="auto"/>
            <w:vAlign w:val="center"/>
          </w:tcPr>
          <w:p w14:paraId="68D4E96D" w14:textId="77777777" w:rsidR="00BD6621" w:rsidRPr="00ED26DA" w:rsidRDefault="00BD6621" w:rsidP="00913D08">
            <w:pPr>
              <w:ind w:left="0" w:firstLine="0"/>
              <w:contextualSpacing/>
              <w:jc w:val="center"/>
              <w:rPr>
                <w:b/>
                <w:color w:val="000000" w:themeColor="text1"/>
                <w:sz w:val="22"/>
                <w:szCs w:val="24"/>
              </w:rPr>
            </w:pPr>
            <w:r w:rsidRPr="00ED26DA">
              <w:rPr>
                <w:b/>
                <w:color w:val="000000" w:themeColor="text1"/>
                <w:sz w:val="22"/>
                <w:szCs w:val="24"/>
              </w:rPr>
              <w:t>Содержание вопроса</w:t>
            </w:r>
          </w:p>
        </w:tc>
        <w:tc>
          <w:tcPr>
            <w:tcW w:w="4961" w:type="dxa"/>
            <w:tcBorders>
              <w:top w:val="single" w:sz="4" w:space="0" w:color="auto"/>
              <w:bottom w:val="single" w:sz="4" w:space="0" w:color="auto"/>
            </w:tcBorders>
            <w:shd w:val="clear" w:color="auto" w:fill="auto"/>
            <w:vAlign w:val="center"/>
          </w:tcPr>
          <w:p w14:paraId="4B0BF255" w14:textId="77777777" w:rsidR="00BD6621" w:rsidRPr="00ED26DA" w:rsidRDefault="00BD6621" w:rsidP="00913D08">
            <w:pPr>
              <w:ind w:left="0" w:firstLine="0"/>
              <w:contextualSpacing/>
              <w:jc w:val="center"/>
              <w:rPr>
                <w:b/>
                <w:color w:val="000000" w:themeColor="text1"/>
                <w:sz w:val="22"/>
                <w:szCs w:val="24"/>
              </w:rPr>
            </w:pPr>
            <w:r w:rsidRPr="00ED26DA">
              <w:rPr>
                <w:b/>
                <w:color w:val="000000" w:themeColor="text1"/>
                <w:sz w:val="22"/>
                <w:szCs w:val="24"/>
              </w:rPr>
              <w:t>Правильный ответ</w:t>
            </w:r>
          </w:p>
        </w:tc>
        <w:tc>
          <w:tcPr>
            <w:tcW w:w="1559" w:type="dxa"/>
            <w:tcBorders>
              <w:top w:val="single" w:sz="4" w:space="0" w:color="auto"/>
              <w:bottom w:val="single" w:sz="4" w:space="0" w:color="auto"/>
            </w:tcBorders>
            <w:shd w:val="clear" w:color="auto" w:fill="auto"/>
            <w:vAlign w:val="center"/>
          </w:tcPr>
          <w:p w14:paraId="245C8AC3" w14:textId="77777777" w:rsidR="00BD6621" w:rsidRPr="00ED26DA" w:rsidRDefault="00BD6621" w:rsidP="00913D08">
            <w:pPr>
              <w:ind w:left="0" w:firstLine="0"/>
              <w:contextualSpacing/>
              <w:jc w:val="center"/>
              <w:rPr>
                <w:b/>
                <w:color w:val="000000" w:themeColor="text1"/>
                <w:sz w:val="22"/>
                <w:szCs w:val="24"/>
              </w:rPr>
            </w:pPr>
            <w:r w:rsidRPr="00ED26DA">
              <w:rPr>
                <w:b/>
                <w:color w:val="000000" w:themeColor="text1"/>
                <w:sz w:val="22"/>
                <w:szCs w:val="24"/>
              </w:rPr>
              <w:t>Компетенция</w:t>
            </w:r>
          </w:p>
        </w:tc>
        <w:tc>
          <w:tcPr>
            <w:tcW w:w="2552" w:type="dxa"/>
            <w:tcBorders>
              <w:top w:val="single" w:sz="4" w:space="0" w:color="auto"/>
              <w:bottom w:val="single" w:sz="4" w:space="0" w:color="auto"/>
            </w:tcBorders>
            <w:shd w:val="clear" w:color="auto" w:fill="auto"/>
            <w:vAlign w:val="center"/>
          </w:tcPr>
          <w:p w14:paraId="0D441330" w14:textId="77777777" w:rsidR="00BD6621" w:rsidRPr="00ED26DA" w:rsidRDefault="00BD6621" w:rsidP="00913D08">
            <w:pPr>
              <w:ind w:left="0" w:firstLine="0"/>
              <w:contextualSpacing/>
              <w:jc w:val="center"/>
              <w:rPr>
                <w:b/>
                <w:color w:val="000000" w:themeColor="text1"/>
                <w:sz w:val="22"/>
                <w:szCs w:val="24"/>
              </w:rPr>
            </w:pPr>
            <w:r w:rsidRPr="00ED26DA">
              <w:rPr>
                <w:b/>
                <w:color w:val="000000" w:themeColor="text1"/>
                <w:sz w:val="22"/>
                <w:szCs w:val="24"/>
              </w:rPr>
              <w:t>Наименование дисциплины (модуля) формирующей данную компетенцию</w:t>
            </w:r>
          </w:p>
        </w:tc>
      </w:tr>
      <w:tr w:rsidR="00BD6621" w:rsidRPr="002C6089" w14:paraId="2AAB764D" w14:textId="77777777" w:rsidTr="00913D08">
        <w:tc>
          <w:tcPr>
            <w:tcW w:w="793" w:type="dxa"/>
            <w:tcBorders>
              <w:top w:val="single" w:sz="4" w:space="0" w:color="auto"/>
              <w:bottom w:val="single" w:sz="4" w:space="0" w:color="auto"/>
            </w:tcBorders>
            <w:shd w:val="clear" w:color="auto" w:fill="auto"/>
            <w:vAlign w:val="center"/>
          </w:tcPr>
          <w:p w14:paraId="42257A5D"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32D4285D" w14:textId="77777777" w:rsidR="00BD6621" w:rsidRPr="002C6089" w:rsidRDefault="00BD6621" w:rsidP="00913D08">
            <w:pPr>
              <w:ind w:firstLine="0"/>
              <w:jc w:val="center"/>
              <w:rPr>
                <w:sz w:val="22"/>
                <w:szCs w:val="22"/>
              </w:rPr>
            </w:pPr>
            <w:r w:rsidRPr="002C6089">
              <w:rPr>
                <w:sz w:val="22"/>
                <w:szCs w:val="22"/>
              </w:rPr>
              <w:t>Связь с управлением экономикой, социальной сферой и другими областями общественной жизни – это особенные черты каких управленческих решений?</w:t>
            </w:r>
          </w:p>
        </w:tc>
        <w:tc>
          <w:tcPr>
            <w:tcW w:w="4961" w:type="dxa"/>
            <w:tcBorders>
              <w:top w:val="single" w:sz="4" w:space="0" w:color="auto"/>
              <w:bottom w:val="single" w:sz="4" w:space="0" w:color="auto"/>
            </w:tcBorders>
            <w:shd w:val="clear" w:color="auto" w:fill="auto"/>
            <w:vAlign w:val="center"/>
          </w:tcPr>
          <w:p w14:paraId="101D44D1" w14:textId="77777777" w:rsidR="00BD6621" w:rsidRPr="002C6089" w:rsidRDefault="00BD6621" w:rsidP="00913D08">
            <w:pPr>
              <w:ind w:left="0" w:firstLine="0"/>
              <w:jc w:val="center"/>
              <w:rPr>
                <w:sz w:val="22"/>
                <w:szCs w:val="22"/>
              </w:rPr>
            </w:pPr>
            <w:r w:rsidRPr="002C6089">
              <w:rPr>
                <w:sz w:val="22"/>
                <w:szCs w:val="22"/>
              </w:rPr>
              <w:t>государственных</w:t>
            </w:r>
          </w:p>
          <w:p w14:paraId="4DE5AEE9" w14:textId="77777777" w:rsidR="00BD6621" w:rsidRPr="002C6089" w:rsidRDefault="00BD6621" w:rsidP="00913D08">
            <w:pPr>
              <w:jc w:val="center"/>
              <w:rPr>
                <w:sz w:val="22"/>
                <w:szCs w:val="22"/>
              </w:rPr>
            </w:pPr>
          </w:p>
        </w:tc>
        <w:tc>
          <w:tcPr>
            <w:tcW w:w="1559" w:type="dxa"/>
            <w:tcBorders>
              <w:top w:val="single" w:sz="4" w:space="0" w:color="auto"/>
              <w:bottom w:val="single" w:sz="4" w:space="0" w:color="auto"/>
            </w:tcBorders>
            <w:shd w:val="clear" w:color="auto" w:fill="auto"/>
          </w:tcPr>
          <w:p w14:paraId="7F740831"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216B410E" w14:textId="77777777" w:rsidR="00BD6621" w:rsidRPr="002C6089" w:rsidRDefault="00BD6621" w:rsidP="00913D08">
            <w:pPr>
              <w:rPr>
                <w:b/>
                <w:color w:val="000000"/>
                <w:kern w:val="0"/>
                <w:sz w:val="22"/>
                <w:szCs w:val="22"/>
                <w:lang w:eastAsia="ru-RU"/>
              </w:rPr>
            </w:pPr>
            <w:r w:rsidRPr="002C6089">
              <w:rPr>
                <w:b/>
                <w:color w:val="000000"/>
                <w:kern w:val="0"/>
                <w:sz w:val="22"/>
                <w:szCs w:val="22"/>
                <w:lang w:eastAsia="ru-RU"/>
              </w:rPr>
              <w:t>Теория и практика принятия управленческих решений в органах государственной власти</w:t>
            </w:r>
          </w:p>
        </w:tc>
      </w:tr>
      <w:tr w:rsidR="00BD6621" w:rsidRPr="002C6089" w14:paraId="6FECF190" w14:textId="77777777" w:rsidTr="00913D08">
        <w:tc>
          <w:tcPr>
            <w:tcW w:w="793" w:type="dxa"/>
            <w:tcBorders>
              <w:top w:val="single" w:sz="4" w:space="0" w:color="auto"/>
              <w:bottom w:val="single" w:sz="4" w:space="0" w:color="auto"/>
            </w:tcBorders>
            <w:shd w:val="clear" w:color="auto" w:fill="auto"/>
            <w:vAlign w:val="center"/>
          </w:tcPr>
          <w:p w14:paraId="0EE63501"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308C105A" w14:textId="77777777" w:rsidR="00BD6621" w:rsidRPr="002C6089" w:rsidRDefault="00BD6621" w:rsidP="00913D08">
            <w:pPr>
              <w:ind w:firstLine="0"/>
              <w:jc w:val="center"/>
              <w:rPr>
                <w:sz w:val="22"/>
                <w:szCs w:val="22"/>
              </w:rPr>
            </w:pPr>
            <w:r w:rsidRPr="002C6089">
              <w:rPr>
                <w:sz w:val="22"/>
                <w:szCs w:val="22"/>
              </w:rPr>
              <w:t>Политические решения больше связаны с вопросами власти, _________, прав и свобод граждан</w:t>
            </w:r>
          </w:p>
        </w:tc>
        <w:tc>
          <w:tcPr>
            <w:tcW w:w="4961" w:type="dxa"/>
            <w:tcBorders>
              <w:top w:val="single" w:sz="4" w:space="0" w:color="auto"/>
              <w:bottom w:val="single" w:sz="4" w:space="0" w:color="auto"/>
            </w:tcBorders>
            <w:shd w:val="clear" w:color="auto" w:fill="auto"/>
            <w:vAlign w:val="center"/>
          </w:tcPr>
          <w:p w14:paraId="085C0DE3" w14:textId="77777777" w:rsidR="00BD6621" w:rsidRPr="002C6089" w:rsidRDefault="00BD6621" w:rsidP="00913D08">
            <w:pPr>
              <w:jc w:val="center"/>
              <w:rPr>
                <w:sz w:val="22"/>
                <w:szCs w:val="22"/>
              </w:rPr>
            </w:pPr>
            <w:r w:rsidRPr="002C6089">
              <w:rPr>
                <w:sz w:val="22"/>
                <w:szCs w:val="22"/>
              </w:rPr>
              <w:t>выборов</w:t>
            </w:r>
          </w:p>
        </w:tc>
        <w:tc>
          <w:tcPr>
            <w:tcW w:w="1559" w:type="dxa"/>
            <w:tcBorders>
              <w:top w:val="single" w:sz="4" w:space="0" w:color="auto"/>
              <w:bottom w:val="single" w:sz="4" w:space="0" w:color="auto"/>
            </w:tcBorders>
            <w:shd w:val="clear" w:color="auto" w:fill="auto"/>
          </w:tcPr>
          <w:p w14:paraId="4E8D71FD"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235ADD6A" w14:textId="77777777" w:rsidR="00BD6621" w:rsidRPr="002C6089" w:rsidRDefault="00BD6621" w:rsidP="00913D08">
            <w:pPr>
              <w:rPr>
                <w:b/>
                <w:color w:val="000000"/>
                <w:kern w:val="0"/>
                <w:sz w:val="22"/>
                <w:szCs w:val="22"/>
                <w:lang w:eastAsia="ru-RU"/>
              </w:rPr>
            </w:pPr>
            <w:r w:rsidRPr="002C6089">
              <w:rPr>
                <w:b/>
                <w:color w:val="000000"/>
                <w:kern w:val="0"/>
                <w:sz w:val="22"/>
                <w:szCs w:val="22"/>
                <w:lang w:eastAsia="ru-RU"/>
              </w:rPr>
              <w:t>Теория и практика принятия управленческих решений в органах государственной власти</w:t>
            </w:r>
          </w:p>
        </w:tc>
      </w:tr>
      <w:tr w:rsidR="00BD6621" w:rsidRPr="002C6089" w14:paraId="49CB1E30" w14:textId="77777777" w:rsidTr="00913D08">
        <w:tc>
          <w:tcPr>
            <w:tcW w:w="793" w:type="dxa"/>
            <w:tcBorders>
              <w:top w:val="single" w:sz="4" w:space="0" w:color="auto"/>
              <w:bottom w:val="single" w:sz="4" w:space="0" w:color="auto"/>
            </w:tcBorders>
            <w:shd w:val="clear" w:color="auto" w:fill="auto"/>
            <w:vAlign w:val="center"/>
          </w:tcPr>
          <w:p w14:paraId="6FFC1B25"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35AA41C5" w14:textId="77777777" w:rsidR="00BD6621" w:rsidRPr="002C6089" w:rsidRDefault="00BD6621" w:rsidP="00913D08">
            <w:pPr>
              <w:widowControl/>
              <w:tabs>
                <w:tab w:val="clear" w:pos="788"/>
              </w:tabs>
              <w:suppressAutoHyphens w:val="0"/>
              <w:spacing w:line="240" w:lineRule="auto"/>
              <w:ind w:left="360" w:firstLine="0"/>
              <w:jc w:val="left"/>
              <w:rPr>
                <w:color w:val="000000"/>
                <w:kern w:val="0"/>
                <w:sz w:val="22"/>
                <w:szCs w:val="22"/>
                <w:lang w:eastAsia="ru-RU"/>
              </w:rPr>
            </w:pPr>
            <w:r w:rsidRPr="002C6089">
              <w:rPr>
                <w:color w:val="000000"/>
                <w:kern w:val="0"/>
                <w:sz w:val="22"/>
                <w:szCs w:val="22"/>
                <w:lang w:eastAsia="ru-RU"/>
              </w:rPr>
              <w:t>Методы экономического анализа, статистики, прогнозирования и других научных дисциплин используются, как правило, при принятии каких управленческих решений.</w:t>
            </w:r>
          </w:p>
          <w:p w14:paraId="5FA9E89F" w14:textId="77777777" w:rsidR="00BD6621" w:rsidRPr="002C6089" w:rsidRDefault="00BD6621" w:rsidP="00913D08">
            <w:pPr>
              <w:ind w:firstLine="0"/>
              <w:jc w:val="center"/>
              <w:rPr>
                <w:sz w:val="22"/>
                <w:szCs w:val="22"/>
              </w:rPr>
            </w:pPr>
          </w:p>
        </w:tc>
        <w:tc>
          <w:tcPr>
            <w:tcW w:w="4961" w:type="dxa"/>
            <w:tcBorders>
              <w:top w:val="single" w:sz="4" w:space="0" w:color="auto"/>
              <w:bottom w:val="single" w:sz="4" w:space="0" w:color="auto"/>
            </w:tcBorders>
            <w:shd w:val="clear" w:color="auto" w:fill="auto"/>
            <w:vAlign w:val="center"/>
          </w:tcPr>
          <w:p w14:paraId="144E1599" w14:textId="77777777" w:rsidR="00BD6621" w:rsidRPr="002C6089" w:rsidRDefault="00BD6621" w:rsidP="00913D08">
            <w:pPr>
              <w:jc w:val="center"/>
              <w:rPr>
                <w:sz w:val="22"/>
                <w:szCs w:val="22"/>
              </w:rPr>
            </w:pPr>
            <w:r w:rsidRPr="002C6089">
              <w:rPr>
                <w:sz w:val="22"/>
                <w:szCs w:val="22"/>
              </w:rPr>
              <w:t>государственных</w:t>
            </w:r>
          </w:p>
        </w:tc>
        <w:tc>
          <w:tcPr>
            <w:tcW w:w="1559" w:type="dxa"/>
            <w:tcBorders>
              <w:top w:val="single" w:sz="4" w:space="0" w:color="auto"/>
              <w:bottom w:val="single" w:sz="4" w:space="0" w:color="auto"/>
            </w:tcBorders>
            <w:shd w:val="clear" w:color="auto" w:fill="auto"/>
          </w:tcPr>
          <w:p w14:paraId="129F4F66"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04B5B41B" w14:textId="77777777" w:rsidR="00BD6621" w:rsidRPr="002C6089" w:rsidRDefault="00BD6621" w:rsidP="00913D08">
            <w:pPr>
              <w:rPr>
                <w:b/>
                <w:color w:val="000000"/>
                <w:kern w:val="0"/>
                <w:sz w:val="22"/>
                <w:szCs w:val="22"/>
                <w:lang w:eastAsia="ru-RU"/>
              </w:rPr>
            </w:pPr>
            <w:r w:rsidRPr="002C6089">
              <w:rPr>
                <w:b/>
                <w:color w:val="000000"/>
                <w:kern w:val="0"/>
                <w:sz w:val="22"/>
                <w:szCs w:val="22"/>
                <w:lang w:eastAsia="ru-RU"/>
              </w:rPr>
              <w:t>Теория и практика принятия управленческих решений в органах государственной власти</w:t>
            </w:r>
          </w:p>
        </w:tc>
      </w:tr>
      <w:tr w:rsidR="00BD6621" w:rsidRPr="002C6089" w14:paraId="7CD3AA9F" w14:textId="77777777" w:rsidTr="00913D08">
        <w:tc>
          <w:tcPr>
            <w:tcW w:w="793" w:type="dxa"/>
            <w:tcBorders>
              <w:top w:val="single" w:sz="4" w:space="0" w:color="auto"/>
              <w:bottom w:val="single" w:sz="4" w:space="0" w:color="auto"/>
            </w:tcBorders>
            <w:shd w:val="clear" w:color="auto" w:fill="auto"/>
            <w:vAlign w:val="center"/>
          </w:tcPr>
          <w:p w14:paraId="105201FD"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352305A0" w14:textId="77777777" w:rsidR="00BD6621" w:rsidRPr="002C6089" w:rsidRDefault="00BD6621" w:rsidP="00913D08">
            <w:pPr>
              <w:widowControl/>
              <w:tabs>
                <w:tab w:val="clear" w:pos="788"/>
              </w:tabs>
              <w:suppressAutoHyphens w:val="0"/>
              <w:spacing w:line="240" w:lineRule="auto"/>
              <w:ind w:left="360" w:firstLine="0"/>
              <w:jc w:val="left"/>
              <w:rPr>
                <w:color w:val="000000"/>
                <w:kern w:val="0"/>
                <w:sz w:val="22"/>
                <w:szCs w:val="22"/>
                <w:lang w:eastAsia="ru-RU"/>
              </w:rPr>
            </w:pPr>
            <w:r w:rsidRPr="002C6089">
              <w:rPr>
                <w:color w:val="000000"/>
                <w:kern w:val="0"/>
                <w:sz w:val="22"/>
                <w:szCs w:val="22"/>
                <w:lang w:eastAsia="ru-RU"/>
              </w:rPr>
              <w:t xml:space="preserve">Какие управленческие решения обычно принимаются на уровне политических партий, общественных организаций или отдельных политиков </w:t>
            </w:r>
          </w:p>
          <w:p w14:paraId="1B9BA63E" w14:textId="77777777" w:rsidR="00BD6621" w:rsidRPr="002C6089" w:rsidRDefault="00BD6621" w:rsidP="00913D08">
            <w:pPr>
              <w:ind w:firstLine="0"/>
              <w:jc w:val="center"/>
              <w:rPr>
                <w:sz w:val="22"/>
                <w:szCs w:val="22"/>
              </w:rPr>
            </w:pPr>
          </w:p>
        </w:tc>
        <w:tc>
          <w:tcPr>
            <w:tcW w:w="4961" w:type="dxa"/>
            <w:tcBorders>
              <w:top w:val="single" w:sz="4" w:space="0" w:color="auto"/>
              <w:bottom w:val="single" w:sz="4" w:space="0" w:color="auto"/>
            </w:tcBorders>
            <w:shd w:val="clear" w:color="auto" w:fill="auto"/>
            <w:vAlign w:val="center"/>
          </w:tcPr>
          <w:p w14:paraId="3D454734" w14:textId="77777777" w:rsidR="00BD6621" w:rsidRPr="002C6089" w:rsidRDefault="00BD6621" w:rsidP="00913D08">
            <w:pPr>
              <w:jc w:val="center"/>
              <w:rPr>
                <w:sz w:val="22"/>
                <w:szCs w:val="22"/>
              </w:rPr>
            </w:pPr>
            <w:r w:rsidRPr="002C6089">
              <w:rPr>
                <w:sz w:val="22"/>
                <w:szCs w:val="22"/>
              </w:rPr>
              <w:t>политические</w:t>
            </w:r>
          </w:p>
        </w:tc>
        <w:tc>
          <w:tcPr>
            <w:tcW w:w="1559" w:type="dxa"/>
            <w:tcBorders>
              <w:top w:val="single" w:sz="4" w:space="0" w:color="auto"/>
              <w:bottom w:val="single" w:sz="4" w:space="0" w:color="auto"/>
            </w:tcBorders>
            <w:shd w:val="clear" w:color="auto" w:fill="auto"/>
          </w:tcPr>
          <w:p w14:paraId="25C975F3"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3CBEBFDF" w14:textId="77777777" w:rsidR="00BD6621" w:rsidRPr="002C6089" w:rsidRDefault="00BD6621" w:rsidP="00913D08">
            <w:pPr>
              <w:rPr>
                <w:b/>
                <w:color w:val="000000"/>
                <w:kern w:val="0"/>
                <w:sz w:val="22"/>
                <w:szCs w:val="22"/>
                <w:lang w:eastAsia="ru-RU"/>
              </w:rPr>
            </w:pPr>
            <w:r w:rsidRPr="002C6089">
              <w:rPr>
                <w:b/>
                <w:color w:val="000000"/>
                <w:kern w:val="0"/>
                <w:sz w:val="22"/>
                <w:szCs w:val="22"/>
                <w:lang w:eastAsia="ru-RU"/>
              </w:rPr>
              <w:t>Теория и практика принятия управленческих решений в органах государственной власти</w:t>
            </w:r>
          </w:p>
        </w:tc>
      </w:tr>
      <w:tr w:rsidR="00BD6621" w:rsidRPr="002C6089" w14:paraId="60C37959" w14:textId="77777777" w:rsidTr="00913D08">
        <w:tc>
          <w:tcPr>
            <w:tcW w:w="793" w:type="dxa"/>
            <w:tcBorders>
              <w:top w:val="single" w:sz="4" w:space="0" w:color="auto"/>
              <w:bottom w:val="single" w:sz="4" w:space="0" w:color="auto"/>
            </w:tcBorders>
            <w:shd w:val="clear" w:color="auto" w:fill="auto"/>
            <w:vAlign w:val="center"/>
          </w:tcPr>
          <w:p w14:paraId="5F458315"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08C29712" w14:textId="77777777" w:rsidR="00BD6621" w:rsidRPr="002C6089" w:rsidRDefault="00BD6621" w:rsidP="00913D08">
            <w:pPr>
              <w:widowControl/>
              <w:tabs>
                <w:tab w:val="clear" w:pos="788"/>
              </w:tabs>
              <w:suppressAutoHyphens w:val="0"/>
              <w:spacing w:line="240" w:lineRule="auto"/>
              <w:ind w:left="360" w:firstLine="0"/>
              <w:jc w:val="left"/>
              <w:rPr>
                <w:color w:val="000000"/>
                <w:kern w:val="0"/>
                <w:sz w:val="22"/>
                <w:szCs w:val="22"/>
                <w:lang w:eastAsia="ru-RU"/>
              </w:rPr>
            </w:pPr>
            <w:r w:rsidRPr="002C6089">
              <w:rPr>
                <w:color w:val="000000"/>
                <w:kern w:val="0"/>
                <w:sz w:val="22"/>
                <w:szCs w:val="22"/>
                <w:lang w:eastAsia="ru-RU"/>
              </w:rPr>
              <w:t xml:space="preserve">Одной из основных базовых характеристик государства как субъекта принятия решений, </w:t>
            </w:r>
            <w:proofErr w:type="gramStart"/>
            <w:r w:rsidRPr="002C6089">
              <w:rPr>
                <w:color w:val="000000"/>
                <w:kern w:val="0"/>
                <w:sz w:val="22"/>
                <w:szCs w:val="22"/>
                <w:lang w:eastAsia="ru-RU"/>
              </w:rPr>
              <w:t>при</w:t>
            </w:r>
            <w:proofErr w:type="gramEnd"/>
            <w:r w:rsidRPr="002C6089">
              <w:rPr>
                <w:color w:val="000000"/>
                <w:kern w:val="0"/>
                <w:sz w:val="22"/>
                <w:szCs w:val="22"/>
                <w:lang w:eastAsia="ru-RU"/>
              </w:rPr>
              <w:t xml:space="preserve"> </w:t>
            </w:r>
            <w:proofErr w:type="gramStart"/>
            <w:r w:rsidRPr="002C6089">
              <w:rPr>
                <w:color w:val="000000"/>
                <w:kern w:val="0"/>
                <w:sz w:val="22"/>
                <w:szCs w:val="22"/>
                <w:lang w:eastAsia="ru-RU"/>
              </w:rPr>
              <w:t>которой</w:t>
            </w:r>
            <w:proofErr w:type="gramEnd"/>
            <w:r w:rsidRPr="002C6089">
              <w:rPr>
                <w:color w:val="000000"/>
                <w:kern w:val="0"/>
                <w:sz w:val="22"/>
                <w:szCs w:val="22"/>
                <w:lang w:eastAsia="ru-RU"/>
              </w:rPr>
              <w:t xml:space="preserve"> государство обладает полной независимостью и правом принимать решения без вмешательства других стран, является_________</w:t>
            </w:r>
          </w:p>
          <w:p w14:paraId="2C2A4A3C" w14:textId="77777777" w:rsidR="00BD6621" w:rsidRPr="002C6089" w:rsidRDefault="00BD6621" w:rsidP="00913D08">
            <w:pPr>
              <w:ind w:firstLine="0"/>
              <w:jc w:val="center"/>
              <w:rPr>
                <w:sz w:val="22"/>
                <w:szCs w:val="22"/>
              </w:rPr>
            </w:pPr>
          </w:p>
        </w:tc>
        <w:tc>
          <w:tcPr>
            <w:tcW w:w="4961" w:type="dxa"/>
            <w:tcBorders>
              <w:top w:val="single" w:sz="4" w:space="0" w:color="auto"/>
              <w:bottom w:val="single" w:sz="4" w:space="0" w:color="auto"/>
            </w:tcBorders>
            <w:shd w:val="clear" w:color="auto" w:fill="auto"/>
            <w:vAlign w:val="center"/>
          </w:tcPr>
          <w:p w14:paraId="6D6E9837" w14:textId="77777777" w:rsidR="00BD6621" w:rsidRPr="002C6089" w:rsidRDefault="00BD6621" w:rsidP="00913D08">
            <w:pPr>
              <w:jc w:val="center"/>
              <w:rPr>
                <w:sz w:val="22"/>
                <w:szCs w:val="22"/>
              </w:rPr>
            </w:pPr>
            <w:r w:rsidRPr="002C6089">
              <w:rPr>
                <w:sz w:val="22"/>
                <w:szCs w:val="22"/>
              </w:rPr>
              <w:t>Суверенитет</w:t>
            </w:r>
          </w:p>
        </w:tc>
        <w:tc>
          <w:tcPr>
            <w:tcW w:w="1559" w:type="dxa"/>
            <w:tcBorders>
              <w:top w:val="single" w:sz="4" w:space="0" w:color="auto"/>
              <w:bottom w:val="single" w:sz="4" w:space="0" w:color="auto"/>
            </w:tcBorders>
            <w:shd w:val="clear" w:color="auto" w:fill="auto"/>
          </w:tcPr>
          <w:p w14:paraId="46D26D91"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11C2299F" w14:textId="77777777" w:rsidR="00BD6621" w:rsidRPr="002C6089" w:rsidRDefault="00BD6621" w:rsidP="00913D08">
            <w:pPr>
              <w:rPr>
                <w:b/>
                <w:color w:val="000000"/>
                <w:kern w:val="0"/>
                <w:sz w:val="22"/>
                <w:szCs w:val="22"/>
                <w:lang w:eastAsia="ru-RU"/>
              </w:rPr>
            </w:pPr>
            <w:r w:rsidRPr="002C6089">
              <w:rPr>
                <w:b/>
                <w:color w:val="000000"/>
                <w:kern w:val="0"/>
                <w:sz w:val="22"/>
                <w:szCs w:val="22"/>
                <w:lang w:eastAsia="ru-RU"/>
              </w:rPr>
              <w:t>Теория и практика принятия управленческих решений в органах государственной власти</w:t>
            </w:r>
          </w:p>
        </w:tc>
      </w:tr>
      <w:tr w:rsidR="00BD6621" w:rsidRPr="002C6089" w14:paraId="5000EF1F" w14:textId="77777777" w:rsidTr="00913D08">
        <w:tc>
          <w:tcPr>
            <w:tcW w:w="793" w:type="dxa"/>
            <w:tcBorders>
              <w:top w:val="single" w:sz="4" w:space="0" w:color="auto"/>
              <w:bottom w:val="single" w:sz="4" w:space="0" w:color="auto"/>
            </w:tcBorders>
            <w:shd w:val="clear" w:color="auto" w:fill="auto"/>
            <w:vAlign w:val="center"/>
          </w:tcPr>
          <w:p w14:paraId="46133B33"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6AD2F4A2" w14:textId="77777777" w:rsidR="00BD6621" w:rsidRPr="002C6089" w:rsidRDefault="00BD6621" w:rsidP="00913D08">
            <w:pPr>
              <w:ind w:firstLine="0"/>
              <w:jc w:val="center"/>
              <w:rPr>
                <w:sz w:val="22"/>
                <w:szCs w:val="22"/>
              </w:rPr>
            </w:pPr>
            <w:r w:rsidRPr="002C6089">
              <w:rPr>
                <w:sz w:val="22"/>
                <w:szCs w:val="22"/>
              </w:rPr>
              <w:t>Государство имеет органы, которые осуществляют  управление страной  и реализацию законов. Как называется эта базовая характеристика государства как субъекта принятия решений?</w:t>
            </w:r>
          </w:p>
        </w:tc>
        <w:tc>
          <w:tcPr>
            <w:tcW w:w="4961" w:type="dxa"/>
            <w:tcBorders>
              <w:top w:val="single" w:sz="4" w:space="0" w:color="auto"/>
              <w:bottom w:val="single" w:sz="4" w:space="0" w:color="auto"/>
            </w:tcBorders>
            <w:shd w:val="clear" w:color="auto" w:fill="auto"/>
            <w:vAlign w:val="center"/>
          </w:tcPr>
          <w:p w14:paraId="39FFD447" w14:textId="77777777" w:rsidR="00BD6621" w:rsidRPr="002C6089" w:rsidRDefault="00BD6621" w:rsidP="00913D08">
            <w:pPr>
              <w:jc w:val="center"/>
              <w:rPr>
                <w:sz w:val="22"/>
                <w:szCs w:val="22"/>
              </w:rPr>
            </w:pPr>
            <w:r w:rsidRPr="002C6089">
              <w:rPr>
                <w:sz w:val="22"/>
                <w:szCs w:val="22"/>
              </w:rPr>
              <w:t>Исполнительная власть</w:t>
            </w:r>
          </w:p>
        </w:tc>
        <w:tc>
          <w:tcPr>
            <w:tcW w:w="1559" w:type="dxa"/>
            <w:tcBorders>
              <w:top w:val="single" w:sz="4" w:space="0" w:color="auto"/>
              <w:bottom w:val="single" w:sz="4" w:space="0" w:color="auto"/>
            </w:tcBorders>
            <w:shd w:val="clear" w:color="auto" w:fill="auto"/>
          </w:tcPr>
          <w:p w14:paraId="267F7126"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022491FB" w14:textId="77777777" w:rsidR="00BD6621" w:rsidRPr="002C6089" w:rsidRDefault="00BD6621" w:rsidP="00913D08">
            <w:pPr>
              <w:rPr>
                <w:b/>
                <w:color w:val="000000"/>
                <w:kern w:val="0"/>
                <w:sz w:val="22"/>
                <w:szCs w:val="22"/>
                <w:lang w:eastAsia="ru-RU"/>
              </w:rPr>
            </w:pPr>
            <w:r w:rsidRPr="002C6089">
              <w:rPr>
                <w:b/>
                <w:color w:val="000000"/>
                <w:kern w:val="0"/>
                <w:sz w:val="22"/>
                <w:szCs w:val="22"/>
                <w:lang w:eastAsia="ru-RU"/>
              </w:rPr>
              <w:t>Теория и практика принятия управленческих решений в органах государственной власти</w:t>
            </w:r>
          </w:p>
        </w:tc>
      </w:tr>
      <w:tr w:rsidR="00BD6621" w:rsidRPr="002C6089" w14:paraId="4D349864" w14:textId="77777777" w:rsidTr="00913D08">
        <w:tc>
          <w:tcPr>
            <w:tcW w:w="793" w:type="dxa"/>
            <w:tcBorders>
              <w:top w:val="single" w:sz="4" w:space="0" w:color="auto"/>
              <w:bottom w:val="single" w:sz="4" w:space="0" w:color="auto"/>
            </w:tcBorders>
            <w:shd w:val="clear" w:color="auto" w:fill="auto"/>
            <w:vAlign w:val="center"/>
          </w:tcPr>
          <w:p w14:paraId="4EE26728"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5E9C53C7" w14:textId="77777777" w:rsidR="00BD6621" w:rsidRPr="002C6089" w:rsidRDefault="00BD6621" w:rsidP="00913D08">
            <w:pPr>
              <w:widowControl/>
              <w:tabs>
                <w:tab w:val="clear" w:pos="788"/>
              </w:tabs>
              <w:suppressAutoHyphens w:val="0"/>
              <w:spacing w:line="240" w:lineRule="auto"/>
              <w:rPr>
                <w:color w:val="000000"/>
                <w:kern w:val="0"/>
                <w:sz w:val="22"/>
                <w:szCs w:val="22"/>
                <w:lang w:eastAsia="ru-RU"/>
              </w:rPr>
            </w:pPr>
            <w:r w:rsidRPr="002C6089">
              <w:rPr>
                <w:color w:val="000000"/>
                <w:kern w:val="0"/>
                <w:sz w:val="22"/>
                <w:szCs w:val="22"/>
                <w:lang w:eastAsia="ru-RU"/>
              </w:rPr>
              <w:t>Необходимость учета интересов различных групп населения, использование научного подхода к принятию решений, обеспечение законности и прозрачности процесса принятия решений – это _________черты государственных и политических решений</w:t>
            </w:r>
          </w:p>
          <w:p w14:paraId="2E46E8DD" w14:textId="77777777" w:rsidR="00BD6621" w:rsidRPr="002C6089" w:rsidRDefault="00BD6621" w:rsidP="00913D08">
            <w:pPr>
              <w:pStyle w:val="a3"/>
              <w:widowControl/>
              <w:tabs>
                <w:tab w:val="clear" w:pos="788"/>
              </w:tabs>
              <w:suppressAutoHyphens w:val="0"/>
              <w:spacing w:line="240" w:lineRule="auto"/>
              <w:ind w:firstLine="0"/>
              <w:rPr>
                <w:color w:val="000000"/>
                <w:kern w:val="0"/>
                <w:sz w:val="22"/>
                <w:szCs w:val="22"/>
                <w:lang w:eastAsia="ru-RU"/>
              </w:rPr>
            </w:pPr>
          </w:p>
          <w:p w14:paraId="71602B84" w14:textId="77777777" w:rsidR="00BD6621" w:rsidRPr="002C6089" w:rsidRDefault="00BD6621" w:rsidP="00913D08">
            <w:pPr>
              <w:ind w:firstLine="0"/>
              <w:jc w:val="center"/>
              <w:rPr>
                <w:sz w:val="22"/>
                <w:szCs w:val="22"/>
              </w:rPr>
            </w:pPr>
          </w:p>
        </w:tc>
        <w:tc>
          <w:tcPr>
            <w:tcW w:w="4961" w:type="dxa"/>
            <w:tcBorders>
              <w:top w:val="single" w:sz="4" w:space="0" w:color="auto"/>
              <w:bottom w:val="single" w:sz="4" w:space="0" w:color="auto"/>
            </w:tcBorders>
            <w:shd w:val="clear" w:color="auto" w:fill="auto"/>
            <w:vAlign w:val="center"/>
          </w:tcPr>
          <w:p w14:paraId="117260DD" w14:textId="77777777" w:rsidR="00BD6621" w:rsidRPr="002C6089" w:rsidRDefault="00BD6621" w:rsidP="00913D08">
            <w:pPr>
              <w:jc w:val="center"/>
              <w:rPr>
                <w:sz w:val="22"/>
                <w:szCs w:val="22"/>
              </w:rPr>
            </w:pPr>
            <w:r w:rsidRPr="002C6089">
              <w:rPr>
                <w:sz w:val="22"/>
                <w:szCs w:val="22"/>
              </w:rPr>
              <w:t>общие</w:t>
            </w:r>
          </w:p>
        </w:tc>
        <w:tc>
          <w:tcPr>
            <w:tcW w:w="1559" w:type="dxa"/>
            <w:tcBorders>
              <w:top w:val="single" w:sz="4" w:space="0" w:color="auto"/>
              <w:bottom w:val="single" w:sz="4" w:space="0" w:color="auto"/>
            </w:tcBorders>
            <w:shd w:val="clear" w:color="auto" w:fill="auto"/>
          </w:tcPr>
          <w:p w14:paraId="6BFAC624"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0E903457" w14:textId="77777777" w:rsidR="00BD6621" w:rsidRPr="002C6089" w:rsidRDefault="00BD6621" w:rsidP="00913D08">
            <w:pPr>
              <w:rPr>
                <w:sz w:val="22"/>
                <w:szCs w:val="22"/>
              </w:rPr>
            </w:pPr>
            <w:r w:rsidRPr="002C6089">
              <w:rPr>
                <w:b/>
                <w:color w:val="000000"/>
                <w:kern w:val="0"/>
                <w:sz w:val="22"/>
                <w:szCs w:val="22"/>
                <w:lang w:eastAsia="ru-RU"/>
              </w:rPr>
              <w:t>Проектное управление в органах публичной власти</w:t>
            </w:r>
          </w:p>
        </w:tc>
      </w:tr>
      <w:tr w:rsidR="00BD6621" w:rsidRPr="002C6089" w14:paraId="10EC7B7A" w14:textId="77777777" w:rsidTr="00913D08">
        <w:tc>
          <w:tcPr>
            <w:tcW w:w="793" w:type="dxa"/>
            <w:tcBorders>
              <w:top w:val="single" w:sz="4" w:space="0" w:color="auto"/>
              <w:bottom w:val="single" w:sz="4" w:space="0" w:color="auto"/>
            </w:tcBorders>
            <w:shd w:val="clear" w:color="auto" w:fill="auto"/>
            <w:vAlign w:val="center"/>
          </w:tcPr>
          <w:p w14:paraId="75C7034D"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6ED68C0B" w14:textId="77777777" w:rsidR="00BD6621" w:rsidRPr="002C6089" w:rsidRDefault="00BD6621" w:rsidP="00913D08">
            <w:pPr>
              <w:ind w:firstLine="0"/>
              <w:jc w:val="center"/>
              <w:rPr>
                <w:sz w:val="22"/>
                <w:szCs w:val="22"/>
              </w:rPr>
            </w:pPr>
            <w:r w:rsidRPr="002C6089">
              <w:rPr>
                <w:sz w:val="22"/>
                <w:szCs w:val="22"/>
              </w:rPr>
              <w:t>Какие решения обычно связаны с вопросами власти, выборов, прав и свобод граждан</w:t>
            </w:r>
          </w:p>
        </w:tc>
        <w:tc>
          <w:tcPr>
            <w:tcW w:w="4961" w:type="dxa"/>
            <w:tcBorders>
              <w:top w:val="single" w:sz="4" w:space="0" w:color="auto"/>
              <w:bottom w:val="single" w:sz="4" w:space="0" w:color="auto"/>
            </w:tcBorders>
            <w:shd w:val="clear" w:color="auto" w:fill="auto"/>
            <w:vAlign w:val="center"/>
          </w:tcPr>
          <w:p w14:paraId="37C77191" w14:textId="77777777" w:rsidR="00BD6621" w:rsidRPr="002C6089" w:rsidRDefault="00BD6621" w:rsidP="00913D08">
            <w:pPr>
              <w:jc w:val="center"/>
              <w:rPr>
                <w:sz w:val="22"/>
                <w:szCs w:val="22"/>
              </w:rPr>
            </w:pPr>
            <w:r w:rsidRPr="002C6089">
              <w:rPr>
                <w:sz w:val="22"/>
                <w:szCs w:val="22"/>
              </w:rPr>
              <w:t>политические</w:t>
            </w:r>
          </w:p>
        </w:tc>
        <w:tc>
          <w:tcPr>
            <w:tcW w:w="1559" w:type="dxa"/>
            <w:tcBorders>
              <w:top w:val="single" w:sz="4" w:space="0" w:color="auto"/>
              <w:bottom w:val="single" w:sz="4" w:space="0" w:color="auto"/>
            </w:tcBorders>
            <w:shd w:val="clear" w:color="auto" w:fill="auto"/>
          </w:tcPr>
          <w:p w14:paraId="795C8CFB"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6E997A0F" w14:textId="77777777" w:rsidR="00BD6621" w:rsidRPr="002C6089" w:rsidRDefault="00BD6621" w:rsidP="00913D08">
            <w:pPr>
              <w:rPr>
                <w:sz w:val="22"/>
                <w:szCs w:val="22"/>
              </w:rPr>
            </w:pPr>
            <w:r w:rsidRPr="002C6089">
              <w:rPr>
                <w:b/>
                <w:color w:val="000000"/>
                <w:kern w:val="0"/>
                <w:sz w:val="22"/>
                <w:szCs w:val="22"/>
                <w:lang w:eastAsia="ru-RU"/>
              </w:rPr>
              <w:t>Проектное управление в органах публичной власти</w:t>
            </w:r>
          </w:p>
        </w:tc>
      </w:tr>
      <w:tr w:rsidR="00BD6621" w:rsidRPr="002C6089" w14:paraId="417006BE" w14:textId="77777777" w:rsidTr="00913D08">
        <w:tc>
          <w:tcPr>
            <w:tcW w:w="793" w:type="dxa"/>
            <w:tcBorders>
              <w:top w:val="single" w:sz="4" w:space="0" w:color="auto"/>
              <w:bottom w:val="single" w:sz="4" w:space="0" w:color="auto"/>
            </w:tcBorders>
            <w:shd w:val="clear" w:color="auto" w:fill="auto"/>
            <w:vAlign w:val="center"/>
          </w:tcPr>
          <w:p w14:paraId="5B49ABB2"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344CA43B" w14:textId="77777777" w:rsidR="00BD6621" w:rsidRPr="002C6089" w:rsidRDefault="00BD6621" w:rsidP="00913D08">
            <w:pPr>
              <w:ind w:firstLine="0"/>
              <w:jc w:val="center"/>
              <w:rPr>
                <w:sz w:val="22"/>
                <w:szCs w:val="22"/>
              </w:rPr>
            </w:pPr>
            <w:r w:rsidRPr="002C6089">
              <w:rPr>
                <w:sz w:val="22"/>
                <w:szCs w:val="22"/>
              </w:rPr>
              <w:t>Наличие особых организационных структур и властных институтов является одной из особенностей, характеризующих государство как _____</w:t>
            </w:r>
          </w:p>
        </w:tc>
        <w:tc>
          <w:tcPr>
            <w:tcW w:w="4961" w:type="dxa"/>
            <w:tcBorders>
              <w:top w:val="single" w:sz="4" w:space="0" w:color="auto"/>
              <w:bottom w:val="single" w:sz="4" w:space="0" w:color="auto"/>
            </w:tcBorders>
            <w:shd w:val="clear" w:color="auto" w:fill="auto"/>
            <w:vAlign w:val="center"/>
          </w:tcPr>
          <w:p w14:paraId="7B4539BB" w14:textId="77777777" w:rsidR="00BD6621" w:rsidRPr="002C6089" w:rsidRDefault="00BD6621" w:rsidP="00913D08">
            <w:pPr>
              <w:jc w:val="center"/>
              <w:rPr>
                <w:sz w:val="22"/>
                <w:szCs w:val="22"/>
              </w:rPr>
            </w:pPr>
            <w:r w:rsidRPr="002C6089">
              <w:rPr>
                <w:sz w:val="22"/>
                <w:szCs w:val="22"/>
              </w:rPr>
              <w:t>Субъект принятия решений</w:t>
            </w:r>
          </w:p>
        </w:tc>
        <w:tc>
          <w:tcPr>
            <w:tcW w:w="1559" w:type="dxa"/>
            <w:tcBorders>
              <w:top w:val="single" w:sz="4" w:space="0" w:color="auto"/>
              <w:bottom w:val="single" w:sz="4" w:space="0" w:color="auto"/>
            </w:tcBorders>
            <w:shd w:val="clear" w:color="auto" w:fill="auto"/>
          </w:tcPr>
          <w:p w14:paraId="29C4B405"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7A3AEBAB" w14:textId="77777777" w:rsidR="00BD6621" w:rsidRPr="002C6089" w:rsidRDefault="00BD6621" w:rsidP="00913D08">
            <w:pPr>
              <w:rPr>
                <w:sz w:val="22"/>
                <w:szCs w:val="22"/>
              </w:rPr>
            </w:pPr>
            <w:r w:rsidRPr="002C6089">
              <w:rPr>
                <w:b/>
                <w:color w:val="000000"/>
                <w:kern w:val="0"/>
                <w:sz w:val="22"/>
                <w:szCs w:val="22"/>
                <w:lang w:eastAsia="ru-RU"/>
              </w:rPr>
              <w:t>Проектное управление в органах публичной власти</w:t>
            </w:r>
          </w:p>
        </w:tc>
      </w:tr>
      <w:tr w:rsidR="00BD6621" w:rsidRPr="002C6089" w14:paraId="2E284A29" w14:textId="77777777" w:rsidTr="00913D08">
        <w:tc>
          <w:tcPr>
            <w:tcW w:w="793" w:type="dxa"/>
            <w:tcBorders>
              <w:top w:val="single" w:sz="4" w:space="0" w:color="auto"/>
              <w:bottom w:val="single" w:sz="4" w:space="0" w:color="auto"/>
            </w:tcBorders>
            <w:shd w:val="clear" w:color="auto" w:fill="auto"/>
            <w:vAlign w:val="center"/>
          </w:tcPr>
          <w:p w14:paraId="01BF782D"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2971FEF6" w14:textId="77777777" w:rsidR="00BD6621" w:rsidRPr="002C6089" w:rsidRDefault="00BD6621" w:rsidP="00913D08">
            <w:pPr>
              <w:widowControl/>
              <w:tabs>
                <w:tab w:val="clear" w:pos="788"/>
              </w:tabs>
              <w:suppressAutoHyphens w:val="0"/>
              <w:spacing w:line="240" w:lineRule="auto"/>
              <w:ind w:left="360" w:firstLine="0"/>
              <w:rPr>
                <w:color w:val="000000"/>
                <w:kern w:val="0"/>
                <w:sz w:val="22"/>
                <w:szCs w:val="22"/>
                <w:lang w:eastAsia="ru-RU"/>
              </w:rPr>
            </w:pPr>
            <w:r w:rsidRPr="002C6089">
              <w:rPr>
                <w:color w:val="000000"/>
                <w:kern w:val="0"/>
                <w:sz w:val="22"/>
                <w:szCs w:val="22"/>
                <w:lang w:eastAsia="ru-RU"/>
              </w:rPr>
              <w:t xml:space="preserve">Как называется уровень принятия государственных решений, при котором необходимо совмещение доминирующих ценностей и целей общества и правящего режима с решением конкретных управленческих задач </w:t>
            </w:r>
          </w:p>
          <w:p w14:paraId="154EE815" w14:textId="77777777" w:rsidR="00BD6621" w:rsidRPr="002C6089" w:rsidRDefault="00BD6621" w:rsidP="00913D08">
            <w:pPr>
              <w:ind w:firstLine="0"/>
              <w:jc w:val="center"/>
              <w:rPr>
                <w:sz w:val="22"/>
                <w:szCs w:val="22"/>
              </w:rPr>
            </w:pPr>
          </w:p>
        </w:tc>
        <w:tc>
          <w:tcPr>
            <w:tcW w:w="4961" w:type="dxa"/>
            <w:tcBorders>
              <w:top w:val="single" w:sz="4" w:space="0" w:color="auto"/>
              <w:bottom w:val="single" w:sz="4" w:space="0" w:color="auto"/>
            </w:tcBorders>
            <w:shd w:val="clear" w:color="auto" w:fill="auto"/>
            <w:vAlign w:val="center"/>
          </w:tcPr>
          <w:p w14:paraId="0F2A2767" w14:textId="77777777" w:rsidR="00BD6621" w:rsidRPr="002C6089" w:rsidRDefault="00BD6621" w:rsidP="00913D08">
            <w:pPr>
              <w:jc w:val="center"/>
              <w:rPr>
                <w:sz w:val="22"/>
                <w:szCs w:val="22"/>
              </w:rPr>
            </w:pPr>
            <w:r w:rsidRPr="002C6089">
              <w:rPr>
                <w:sz w:val="22"/>
                <w:szCs w:val="22"/>
              </w:rPr>
              <w:t>политический</w:t>
            </w:r>
          </w:p>
        </w:tc>
        <w:tc>
          <w:tcPr>
            <w:tcW w:w="1559" w:type="dxa"/>
            <w:tcBorders>
              <w:top w:val="single" w:sz="4" w:space="0" w:color="auto"/>
              <w:bottom w:val="single" w:sz="4" w:space="0" w:color="auto"/>
            </w:tcBorders>
            <w:shd w:val="clear" w:color="auto" w:fill="auto"/>
          </w:tcPr>
          <w:p w14:paraId="5F364F9E"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419938E4" w14:textId="77777777" w:rsidR="00BD6621" w:rsidRPr="002C6089" w:rsidRDefault="00BD6621" w:rsidP="00913D08">
            <w:pPr>
              <w:rPr>
                <w:sz w:val="22"/>
                <w:szCs w:val="22"/>
              </w:rPr>
            </w:pPr>
            <w:r w:rsidRPr="002C6089">
              <w:rPr>
                <w:b/>
                <w:color w:val="000000"/>
                <w:kern w:val="0"/>
                <w:sz w:val="22"/>
                <w:szCs w:val="22"/>
                <w:lang w:eastAsia="ru-RU"/>
              </w:rPr>
              <w:t>Проектное управление в органах публичной власти</w:t>
            </w:r>
          </w:p>
        </w:tc>
      </w:tr>
      <w:tr w:rsidR="00BD6621" w:rsidRPr="002C6089" w14:paraId="785BC379" w14:textId="77777777" w:rsidTr="00913D08">
        <w:tc>
          <w:tcPr>
            <w:tcW w:w="793" w:type="dxa"/>
            <w:tcBorders>
              <w:top w:val="single" w:sz="4" w:space="0" w:color="auto"/>
              <w:bottom w:val="single" w:sz="4" w:space="0" w:color="auto"/>
            </w:tcBorders>
            <w:shd w:val="clear" w:color="auto" w:fill="auto"/>
            <w:vAlign w:val="center"/>
          </w:tcPr>
          <w:p w14:paraId="5AB1DDBC"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74946324" w14:textId="77777777" w:rsidR="00BD6621" w:rsidRPr="002C6089" w:rsidRDefault="00BD6621" w:rsidP="00913D08">
            <w:pPr>
              <w:widowControl/>
              <w:tabs>
                <w:tab w:val="clear" w:pos="788"/>
              </w:tabs>
              <w:suppressAutoHyphens w:val="0"/>
              <w:spacing w:line="240" w:lineRule="auto"/>
              <w:ind w:left="360" w:firstLine="0"/>
              <w:rPr>
                <w:color w:val="000000"/>
                <w:kern w:val="0"/>
                <w:sz w:val="22"/>
                <w:szCs w:val="22"/>
                <w:lang w:eastAsia="ru-RU"/>
              </w:rPr>
            </w:pPr>
            <w:r w:rsidRPr="002C6089">
              <w:rPr>
                <w:color w:val="000000"/>
                <w:kern w:val="0"/>
                <w:sz w:val="22"/>
                <w:szCs w:val="22"/>
                <w:lang w:eastAsia="ru-RU"/>
              </w:rPr>
              <w:t>Государство может сохранять и развивать культурное наследие своего народа. Как называется эта базовая характеристика государства как субъекта принятия решений</w:t>
            </w:r>
          </w:p>
          <w:p w14:paraId="7BAC40DA" w14:textId="77777777" w:rsidR="00BD6621" w:rsidRPr="002C6089" w:rsidRDefault="00BD6621" w:rsidP="00913D08">
            <w:pPr>
              <w:pStyle w:val="a3"/>
              <w:widowControl/>
              <w:tabs>
                <w:tab w:val="clear" w:pos="788"/>
              </w:tabs>
              <w:suppressAutoHyphens w:val="0"/>
              <w:spacing w:line="240" w:lineRule="auto"/>
              <w:ind w:left="643" w:firstLine="0"/>
              <w:rPr>
                <w:color w:val="000000"/>
                <w:kern w:val="0"/>
                <w:sz w:val="22"/>
                <w:szCs w:val="22"/>
                <w:lang w:eastAsia="ru-RU"/>
              </w:rPr>
            </w:pPr>
          </w:p>
          <w:p w14:paraId="1A40F73D" w14:textId="77777777" w:rsidR="00BD6621" w:rsidRPr="002C6089" w:rsidRDefault="00BD6621" w:rsidP="00913D08">
            <w:pPr>
              <w:ind w:firstLine="0"/>
              <w:jc w:val="center"/>
              <w:rPr>
                <w:sz w:val="22"/>
                <w:szCs w:val="22"/>
              </w:rPr>
            </w:pPr>
          </w:p>
        </w:tc>
        <w:tc>
          <w:tcPr>
            <w:tcW w:w="4961" w:type="dxa"/>
            <w:tcBorders>
              <w:top w:val="single" w:sz="4" w:space="0" w:color="auto"/>
              <w:bottom w:val="single" w:sz="4" w:space="0" w:color="auto"/>
            </w:tcBorders>
            <w:shd w:val="clear" w:color="auto" w:fill="auto"/>
            <w:vAlign w:val="center"/>
          </w:tcPr>
          <w:p w14:paraId="4959A55E" w14:textId="77777777" w:rsidR="00BD6621" w:rsidRPr="002C6089" w:rsidRDefault="00BD6621" w:rsidP="00913D08">
            <w:pPr>
              <w:jc w:val="center"/>
              <w:rPr>
                <w:sz w:val="22"/>
                <w:szCs w:val="22"/>
              </w:rPr>
            </w:pPr>
            <w:r w:rsidRPr="002C6089">
              <w:rPr>
                <w:sz w:val="22"/>
                <w:szCs w:val="22"/>
              </w:rPr>
              <w:t>Культурное наследие</w:t>
            </w:r>
          </w:p>
        </w:tc>
        <w:tc>
          <w:tcPr>
            <w:tcW w:w="1559" w:type="dxa"/>
            <w:tcBorders>
              <w:top w:val="single" w:sz="4" w:space="0" w:color="auto"/>
              <w:bottom w:val="single" w:sz="4" w:space="0" w:color="auto"/>
            </w:tcBorders>
            <w:shd w:val="clear" w:color="auto" w:fill="auto"/>
          </w:tcPr>
          <w:p w14:paraId="0F29E88F"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55CB6E85" w14:textId="77777777" w:rsidR="00BD6621" w:rsidRPr="002C6089" w:rsidRDefault="00BD6621" w:rsidP="00913D08">
            <w:pPr>
              <w:rPr>
                <w:sz w:val="22"/>
                <w:szCs w:val="22"/>
              </w:rPr>
            </w:pPr>
            <w:r w:rsidRPr="002C6089">
              <w:rPr>
                <w:b/>
                <w:color w:val="000000"/>
                <w:kern w:val="0"/>
                <w:sz w:val="22"/>
                <w:szCs w:val="22"/>
                <w:lang w:eastAsia="ru-RU"/>
              </w:rPr>
              <w:t>Проектное управление в органах публичной власти</w:t>
            </w:r>
          </w:p>
        </w:tc>
      </w:tr>
      <w:tr w:rsidR="00BD6621" w:rsidRPr="002C6089" w14:paraId="4EBF8CB1" w14:textId="77777777" w:rsidTr="00913D08">
        <w:tc>
          <w:tcPr>
            <w:tcW w:w="793" w:type="dxa"/>
            <w:tcBorders>
              <w:top w:val="single" w:sz="4" w:space="0" w:color="auto"/>
              <w:bottom w:val="single" w:sz="4" w:space="0" w:color="auto"/>
            </w:tcBorders>
            <w:shd w:val="clear" w:color="auto" w:fill="auto"/>
            <w:vAlign w:val="center"/>
          </w:tcPr>
          <w:p w14:paraId="7366ED05"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4E9FC097" w14:textId="77777777" w:rsidR="00BD6621" w:rsidRPr="002C6089" w:rsidRDefault="00BD6621" w:rsidP="00913D08">
            <w:pPr>
              <w:ind w:firstLine="0"/>
              <w:jc w:val="center"/>
              <w:rPr>
                <w:sz w:val="22"/>
                <w:szCs w:val="22"/>
              </w:rPr>
            </w:pPr>
            <w:r w:rsidRPr="002C6089">
              <w:rPr>
                <w:sz w:val="22"/>
                <w:szCs w:val="22"/>
              </w:rPr>
              <w:t>Этап принятия и исполнения государственных решений, в рамках которого после реализации решения производится оценка его эффективности и результативности, а также анализ возможных побочных эффектов</w:t>
            </w:r>
          </w:p>
        </w:tc>
        <w:tc>
          <w:tcPr>
            <w:tcW w:w="4961" w:type="dxa"/>
            <w:tcBorders>
              <w:top w:val="single" w:sz="4" w:space="0" w:color="auto"/>
              <w:bottom w:val="single" w:sz="4" w:space="0" w:color="auto"/>
            </w:tcBorders>
            <w:shd w:val="clear" w:color="auto" w:fill="auto"/>
            <w:vAlign w:val="center"/>
          </w:tcPr>
          <w:p w14:paraId="61AC50B9" w14:textId="77777777" w:rsidR="00BD6621" w:rsidRPr="002C6089" w:rsidRDefault="00BD6621" w:rsidP="00913D08">
            <w:pPr>
              <w:jc w:val="center"/>
              <w:rPr>
                <w:sz w:val="22"/>
                <w:szCs w:val="22"/>
              </w:rPr>
            </w:pPr>
            <w:r w:rsidRPr="002C6089">
              <w:rPr>
                <w:sz w:val="22"/>
                <w:szCs w:val="22"/>
              </w:rPr>
              <w:t>Оценка результатов</w:t>
            </w:r>
          </w:p>
        </w:tc>
        <w:tc>
          <w:tcPr>
            <w:tcW w:w="1559" w:type="dxa"/>
            <w:tcBorders>
              <w:top w:val="single" w:sz="4" w:space="0" w:color="auto"/>
              <w:bottom w:val="single" w:sz="4" w:space="0" w:color="auto"/>
            </w:tcBorders>
            <w:shd w:val="clear" w:color="auto" w:fill="auto"/>
          </w:tcPr>
          <w:p w14:paraId="2AA1AA51" w14:textId="77777777" w:rsidR="00BD6621" w:rsidRPr="002C6089" w:rsidRDefault="00BD6621" w:rsidP="00913D08">
            <w:pPr>
              <w:rPr>
                <w:sz w:val="22"/>
                <w:szCs w:val="22"/>
              </w:rPr>
            </w:pPr>
            <w:r w:rsidRPr="002C6089">
              <w:rPr>
                <w:sz w:val="22"/>
                <w:szCs w:val="22"/>
              </w:rPr>
              <w:t>УК-1; УК-2; УК-3; УК-6;</w:t>
            </w:r>
          </w:p>
        </w:tc>
        <w:tc>
          <w:tcPr>
            <w:tcW w:w="2552" w:type="dxa"/>
            <w:tcBorders>
              <w:top w:val="single" w:sz="4" w:space="0" w:color="auto"/>
              <w:bottom w:val="single" w:sz="4" w:space="0" w:color="auto"/>
            </w:tcBorders>
            <w:shd w:val="clear" w:color="auto" w:fill="auto"/>
          </w:tcPr>
          <w:p w14:paraId="170FA87D" w14:textId="77777777" w:rsidR="00BD6621" w:rsidRPr="002C6089" w:rsidRDefault="00BD6621" w:rsidP="00913D08">
            <w:pPr>
              <w:rPr>
                <w:b/>
                <w:color w:val="000000"/>
                <w:kern w:val="0"/>
                <w:sz w:val="22"/>
                <w:szCs w:val="22"/>
                <w:lang w:eastAsia="ru-RU"/>
              </w:rPr>
            </w:pPr>
            <w:r w:rsidRPr="002C6089">
              <w:rPr>
                <w:b/>
                <w:color w:val="000000"/>
                <w:kern w:val="0"/>
                <w:sz w:val="22"/>
                <w:szCs w:val="22"/>
                <w:lang w:eastAsia="ru-RU"/>
              </w:rPr>
              <w:t>Проектное управление в органах публичной власти</w:t>
            </w:r>
          </w:p>
        </w:tc>
      </w:tr>
      <w:tr w:rsidR="00BD6621" w:rsidRPr="002C6089" w14:paraId="6CBBD4EB" w14:textId="77777777" w:rsidTr="00913D08">
        <w:tc>
          <w:tcPr>
            <w:tcW w:w="793" w:type="dxa"/>
            <w:tcBorders>
              <w:top w:val="single" w:sz="4" w:space="0" w:color="auto"/>
              <w:bottom w:val="single" w:sz="4" w:space="0" w:color="auto"/>
            </w:tcBorders>
            <w:shd w:val="clear" w:color="auto" w:fill="auto"/>
            <w:vAlign w:val="center"/>
          </w:tcPr>
          <w:p w14:paraId="25852E81"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0155DA4B" w14:textId="77777777" w:rsidR="00BD6621" w:rsidRPr="002C6089" w:rsidRDefault="00BD6621" w:rsidP="00913D08">
            <w:pPr>
              <w:widowControl/>
              <w:tabs>
                <w:tab w:val="clear" w:pos="788"/>
              </w:tabs>
              <w:suppressAutoHyphens w:val="0"/>
              <w:spacing w:line="240" w:lineRule="auto"/>
              <w:ind w:left="360" w:firstLine="0"/>
              <w:rPr>
                <w:color w:val="000000"/>
                <w:kern w:val="0"/>
                <w:sz w:val="22"/>
                <w:szCs w:val="22"/>
                <w:lang w:eastAsia="ru-RU"/>
              </w:rPr>
            </w:pPr>
            <w:r w:rsidRPr="002C6089">
              <w:rPr>
                <w:color w:val="000000"/>
                <w:kern w:val="0"/>
                <w:sz w:val="22"/>
                <w:szCs w:val="22"/>
                <w:lang w:val="en-US" w:eastAsia="ru-RU"/>
              </w:rPr>
              <w:t>SMART</w:t>
            </w:r>
            <w:r w:rsidRPr="002C6089">
              <w:rPr>
                <w:color w:val="000000"/>
                <w:kern w:val="0"/>
                <w:sz w:val="22"/>
                <w:szCs w:val="22"/>
                <w:lang w:eastAsia="ru-RU"/>
              </w:rPr>
              <w:t xml:space="preserve">-модель – это модель этапа разработки целей, при которой предлагается </w:t>
            </w:r>
            <w:r w:rsidRPr="002C6089">
              <w:rPr>
                <w:color w:val="000000"/>
                <w:kern w:val="0"/>
                <w:sz w:val="22"/>
                <w:szCs w:val="22"/>
                <w:lang w:eastAsia="ru-RU"/>
              </w:rPr>
              <w:lastRenderedPageBreak/>
              <w:t>формулировать цели таким образом, чтобы они были_________, измеримыми, достижимыми, релевантными и ограниченными по времени</w:t>
            </w:r>
          </w:p>
          <w:p w14:paraId="55A4110A" w14:textId="77777777" w:rsidR="00BD6621" w:rsidRPr="002C6089" w:rsidRDefault="00BD6621" w:rsidP="00913D08">
            <w:pPr>
              <w:ind w:firstLine="0"/>
              <w:jc w:val="center"/>
              <w:rPr>
                <w:sz w:val="22"/>
                <w:szCs w:val="22"/>
              </w:rPr>
            </w:pPr>
          </w:p>
        </w:tc>
        <w:tc>
          <w:tcPr>
            <w:tcW w:w="4961" w:type="dxa"/>
            <w:tcBorders>
              <w:top w:val="single" w:sz="4" w:space="0" w:color="auto"/>
              <w:bottom w:val="single" w:sz="4" w:space="0" w:color="auto"/>
            </w:tcBorders>
            <w:shd w:val="clear" w:color="auto" w:fill="auto"/>
            <w:vAlign w:val="center"/>
          </w:tcPr>
          <w:p w14:paraId="122E8367" w14:textId="77777777" w:rsidR="00BD6621" w:rsidRPr="002C6089" w:rsidRDefault="00BD6621" w:rsidP="00913D08">
            <w:pPr>
              <w:jc w:val="center"/>
              <w:rPr>
                <w:sz w:val="22"/>
                <w:szCs w:val="22"/>
              </w:rPr>
            </w:pPr>
            <w:r w:rsidRPr="002C6089">
              <w:rPr>
                <w:sz w:val="22"/>
                <w:szCs w:val="22"/>
              </w:rPr>
              <w:lastRenderedPageBreak/>
              <w:t>Конкретными</w:t>
            </w:r>
          </w:p>
        </w:tc>
        <w:tc>
          <w:tcPr>
            <w:tcW w:w="1559" w:type="dxa"/>
            <w:tcBorders>
              <w:top w:val="single" w:sz="4" w:space="0" w:color="auto"/>
              <w:bottom w:val="single" w:sz="4" w:space="0" w:color="auto"/>
            </w:tcBorders>
            <w:shd w:val="clear" w:color="auto" w:fill="auto"/>
          </w:tcPr>
          <w:p w14:paraId="1D73D266" w14:textId="77777777" w:rsidR="00BD6621" w:rsidRPr="002C6089" w:rsidRDefault="00BD6621" w:rsidP="00913D08">
            <w:pPr>
              <w:rPr>
                <w:sz w:val="22"/>
                <w:szCs w:val="22"/>
              </w:rPr>
            </w:pPr>
            <w:r w:rsidRPr="002C6089">
              <w:rPr>
                <w:sz w:val="22"/>
                <w:szCs w:val="22"/>
              </w:rPr>
              <w:t xml:space="preserve">УК-1; УК-2; УК-3; </w:t>
            </w:r>
            <w:r w:rsidRPr="002C6089">
              <w:rPr>
                <w:sz w:val="22"/>
                <w:szCs w:val="22"/>
              </w:rPr>
              <w:lastRenderedPageBreak/>
              <w:t>УК-6;</w:t>
            </w:r>
          </w:p>
        </w:tc>
        <w:tc>
          <w:tcPr>
            <w:tcW w:w="2552" w:type="dxa"/>
            <w:tcBorders>
              <w:top w:val="single" w:sz="4" w:space="0" w:color="auto"/>
              <w:bottom w:val="single" w:sz="4" w:space="0" w:color="auto"/>
            </w:tcBorders>
            <w:shd w:val="clear" w:color="auto" w:fill="auto"/>
          </w:tcPr>
          <w:p w14:paraId="7F5B4D92" w14:textId="77777777" w:rsidR="00BD6621" w:rsidRPr="002C6089" w:rsidRDefault="00BD6621" w:rsidP="00913D08">
            <w:pPr>
              <w:rPr>
                <w:b/>
                <w:color w:val="000000"/>
                <w:kern w:val="0"/>
                <w:sz w:val="22"/>
                <w:szCs w:val="22"/>
                <w:lang w:eastAsia="ru-RU"/>
              </w:rPr>
            </w:pPr>
            <w:r w:rsidRPr="002C6089">
              <w:rPr>
                <w:b/>
                <w:color w:val="000000"/>
                <w:kern w:val="0"/>
                <w:sz w:val="22"/>
                <w:szCs w:val="22"/>
                <w:lang w:eastAsia="ru-RU"/>
              </w:rPr>
              <w:lastRenderedPageBreak/>
              <w:t xml:space="preserve">Проектное управление в органах </w:t>
            </w:r>
            <w:r w:rsidRPr="002C6089">
              <w:rPr>
                <w:b/>
                <w:color w:val="000000"/>
                <w:kern w:val="0"/>
                <w:sz w:val="22"/>
                <w:szCs w:val="22"/>
                <w:lang w:eastAsia="ru-RU"/>
              </w:rPr>
              <w:lastRenderedPageBreak/>
              <w:t>публичной власти</w:t>
            </w:r>
          </w:p>
        </w:tc>
      </w:tr>
      <w:tr w:rsidR="00BD6621" w:rsidRPr="002C6089" w14:paraId="33989CD5" w14:textId="77777777" w:rsidTr="00913D08">
        <w:tc>
          <w:tcPr>
            <w:tcW w:w="793" w:type="dxa"/>
            <w:tcBorders>
              <w:top w:val="single" w:sz="4" w:space="0" w:color="auto"/>
              <w:bottom w:val="single" w:sz="4" w:space="0" w:color="auto"/>
            </w:tcBorders>
            <w:shd w:val="clear" w:color="auto" w:fill="auto"/>
            <w:vAlign w:val="center"/>
          </w:tcPr>
          <w:p w14:paraId="7CE43760"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5A2D4F64" w14:textId="77777777" w:rsidR="00BD6621" w:rsidRPr="002C6089" w:rsidRDefault="00BD6621" w:rsidP="00913D08">
            <w:pPr>
              <w:ind w:firstLine="0"/>
              <w:jc w:val="center"/>
              <w:rPr>
                <w:sz w:val="22"/>
                <w:szCs w:val="22"/>
              </w:rPr>
            </w:pPr>
            <w:r w:rsidRPr="002C6089">
              <w:rPr>
                <w:sz w:val="22"/>
                <w:szCs w:val="22"/>
              </w:rPr>
              <w:t>Определенная форма государственной деятельности, направленная на создание, дополнение и отмену норм права.</w:t>
            </w:r>
          </w:p>
        </w:tc>
        <w:tc>
          <w:tcPr>
            <w:tcW w:w="4961" w:type="dxa"/>
            <w:tcBorders>
              <w:top w:val="single" w:sz="4" w:space="0" w:color="auto"/>
              <w:bottom w:val="single" w:sz="4" w:space="0" w:color="auto"/>
            </w:tcBorders>
            <w:shd w:val="clear" w:color="auto" w:fill="auto"/>
            <w:vAlign w:val="center"/>
          </w:tcPr>
          <w:p w14:paraId="174B905D" w14:textId="77777777" w:rsidR="00BD6621" w:rsidRPr="002C6089" w:rsidRDefault="00BD6621" w:rsidP="00913D08">
            <w:pPr>
              <w:jc w:val="center"/>
              <w:rPr>
                <w:sz w:val="22"/>
                <w:szCs w:val="22"/>
              </w:rPr>
            </w:pPr>
            <w:r w:rsidRPr="002C6089">
              <w:rPr>
                <w:sz w:val="22"/>
                <w:szCs w:val="22"/>
              </w:rPr>
              <w:t>Нормотворчество</w:t>
            </w:r>
          </w:p>
        </w:tc>
        <w:tc>
          <w:tcPr>
            <w:tcW w:w="1559" w:type="dxa"/>
            <w:tcBorders>
              <w:top w:val="single" w:sz="4" w:space="0" w:color="auto"/>
              <w:bottom w:val="single" w:sz="4" w:space="0" w:color="auto"/>
            </w:tcBorders>
            <w:shd w:val="clear" w:color="auto" w:fill="auto"/>
          </w:tcPr>
          <w:p w14:paraId="48EDFBE1" w14:textId="77777777" w:rsidR="00BD6621" w:rsidRPr="002C6089" w:rsidRDefault="00BD6621" w:rsidP="00913D08">
            <w:pPr>
              <w:rPr>
                <w:sz w:val="22"/>
                <w:szCs w:val="22"/>
              </w:rPr>
            </w:pPr>
          </w:p>
          <w:p w14:paraId="6CE4B423" w14:textId="77777777" w:rsidR="00BD6621" w:rsidRPr="002C6089" w:rsidRDefault="00BD6621" w:rsidP="00913D08">
            <w:pPr>
              <w:rPr>
                <w:sz w:val="22"/>
                <w:szCs w:val="22"/>
              </w:rPr>
            </w:pPr>
            <w:r w:rsidRPr="002C6089">
              <w:rPr>
                <w:sz w:val="22"/>
                <w:szCs w:val="22"/>
              </w:rPr>
              <w:t>ПК – 4.</w:t>
            </w:r>
          </w:p>
        </w:tc>
        <w:tc>
          <w:tcPr>
            <w:tcW w:w="2552" w:type="dxa"/>
            <w:tcBorders>
              <w:top w:val="single" w:sz="4" w:space="0" w:color="auto"/>
              <w:bottom w:val="single" w:sz="4" w:space="0" w:color="auto"/>
            </w:tcBorders>
            <w:shd w:val="clear" w:color="auto" w:fill="auto"/>
          </w:tcPr>
          <w:p w14:paraId="1CDF94E8" w14:textId="77777777" w:rsidR="00BD6621" w:rsidRPr="002C6089" w:rsidRDefault="00BD6621" w:rsidP="00913D08">
            <w:pPr>
              <w:rPr>
                <w:sz w:val="22"/>
                <w:szCs w:val="22"/>
              </w:rPr>
            </w:pPr>
          </w:p>
          <w:p w14:paraId="48605B3A" w14:textId="77777777" w:rsidR="00BD6621" w:rsidRPr="002C6089" w:rsidRDefault="00BD6621" w:rsidP="00913D08">
            <w:pPr>
              <w:rPr>
                <w:sz w:val="22"/>
                <w:szCs w:val="22"/>
              </w:rPr>
            </w:pPr>
            <w:r w:rsidRPr="002C6089">
              <w:rPr>
                <w:sz w:val="22"/>
                <w:szCs w:val="22"/>
              </w:rPr>
              <w:t>Нормотворческая деятельность в системе государственного и муниципального управления</w:t>
            </w:r>
          </w:p>
        </w:tc>
      </w:tr>
      <w:tr w:rsidR="00BD6621" w:rsidRPr="002C6089" w14:paraId="12752A0E" w14:textId="77777777" w:rsidTr="00913D08">
        <w:tc>
          <w:tcPr>
            <w:tcW w:w="793" w:type="dxa"/>
            <w:tcBorders>
              <w:top w:val="single" w:sz="4" w:space="0" w:color="auto"/>
              <w:bottom w:val="single" w:sz="4" w:space="0" w:color="auto"/>
            </w:tcBorders>
            <w:shd w:val="clear" w:color="auto" w:fill="auto"/>
            <w:vAlign w:val="center"/>
          </w:tcPr>
          <w:p w14:paraId="00C56C47"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30D78B8D" w14:textId="77777777" w:rsidR="00BD6621" w:rsidRPr="002C6089" w:rsidRDefault="00BD6621" w:rsidP="00913D08">
            <w:pPr>
              <w:rPr>
                <w:sz w:val="22"/>
                <w:szCs w:val="22"/>
              </w:rPr>
            </w:pPr>
          </w:p>
          <w:p w14:paraId="58117D0F" w14:textId="77777777" w:rsidR="00BD6621" w:rsidRPr="002C6089" w:rsidRDefault="00BD6621" w:rsidP="00913D08">
            <w:pPr>
              <w:rPr>
                <w:sz w:val="22"/>
                <w:szCs w:val="22"/>
              </w:rPr>
            </w:pPr>
            <w:r w:rsidRPr="002C6089">
              <w:rPr>
                <w:sz w:val="22"/>
                <w:szCs w:val="22"/>
              </w:rPr>
              <w:t>Президент Российской Федерации; Федеральное Собрание Российской Федерации (Совет Федерации и Государственная Дума); Правительство Российской Федерации; Органы государственной власти субъектов Российской Федерации; Органы местного самоуправления – это _______нормотворчества в Российской Федерации</w:t>
            </w:r>
          </w:p>
          <w:p w14:paraId="31F78FD0" w14:textId="77777777" w:rsidR="00BD6621" w:rsidRPr="002C6089" w:rsidRDefault="00BD6621" w:rsidP="00913D08">
            <w:pPr>
              <w:rPr>
                <w:sz w:val="22"/>
                <w:szCs w:val="22"/>
              </w:rPr>
            </w:pPr>
          </w:p>
        </w:tc>
        <w:tc>
          <w:tcPr>
            <w:tcW w:w="4961" w:type="dxa"/>
            <w:tcBorders>
              <w:top w:val="single" w:sz="4" w:space="0" w:color="auto"/>
              <w:bottom w:val="single" w:sz="4" w:space="0" w:color="auto"/>
            </w:tcBorders>
            <w:shd w:val="clear" w:color="auto" w:fill="auto"/>
            <w:vAlign w:val="center"/>
          </w:tcPr>
          <w:p w14:paraId="0154FB2E" w14:textId="77777777" w:rsidR="00BD6621" w:rsidRPr="002C6089" w:rsidRDefault="00BD6621" w:rsidP="00913D08">
            <w:pPr>
              <w:jc w:val="center"/>
              <w:rPr>
                <w:sz w:val="22"/>
                <w:szCs w:val="22"/>
              </w:rPr>
            </w:pPr>
            <w:r w:rsidRPr="002C6089">
              <w:rPr>
                <w:sz w:val="22"/>
                <w:szCs w:val="22"/>
              </w:rPr>
              <w:t>Субъекты</w:t>
            </w:r>
          </w:p>
        </w:tc>
        <w:tc>
          <w:tcPr>
            <w:tcW w:w="1559" w:type="dxa"/>
            <w:tcBorders>
              <w:top w:val="single" w:sz="4" w:space="0" w:color="auto"/>
              <w:bottom w:val="single" w:sz="4" w:space="0" w:color="auto"/>
            </w:tcBorders>
            <w:shd w:val="clear" w:color="auto" w:fill="auto"/>
          </w:tcPr>
          <w:p w14:paraId="3434B44E" w14:textId="77777777" w:rsidR="00BD6621" w:rsidRPr="002C6089" w:rsidRDefault="00BD6621" w:rsidP="00913D08">
            <w:pPr>
              <w:rPr>
                <w:sz w:val="22"/>
                <w:szCs w:val="22"/>
              </w:rPr>
            </w:pPr>
          </w:p>
          <w:p w14:paraId="64F5EEB3" w14:textId="77777777" w:rsidR="00BD6621" w:rsidRPr="002C6089" w:rsidRDefault="00BD6621" w:rsidP="00913D08">
            <w:pPr>
              <w:rPr>
                <w:sz w:val="22"/>
                <w:szCs w:val="22"/>
              </w:rPr>
            </w:pPr>
            <w:r w:rsidRPr="002C6089">
              <w:rPr>
                <w:sz w:val="22"/>
                <w:szCs w:val="22"/>
              </w:rPr>
              <w:t xml:space="preserve">ПК – 4. </w:t>
            </w:r>
          </w:p>
        </w:tc>
        <w:tc>
          <w:tcPr>
            <w:tcW w:w="2552" w:type="dxa"/>
            <w:tcBorders>
              <w:top w:val="single" w:sz="4" w:space="0" w:color="auto"/>
              <w:bottom w:val="single" w:sz="4" w:space="0" w:color="auto"/>
            </w:tcBorders>
            <w:shd w:val="clear" w:color="auto" w:fill="auto"/>
          </w:tcPr>
          <w:p w14:paraId="49D3309E" w14:textId="77777777" w:rsidR="00BD6621" w:rsidRPr="002C6089" w:rsidRDefault="00BD6621" w:rsidP="00913D08">
            <w:pPr>
              <w:rPr>
                <w:sz w:val="22"/>
                <w:szCs w:val="22"/>
              </w:rPr>
            </w:pPr>
          </w:p>
          <w:p w14:paraId="45FCE8A0" w14:textId="77777777" w:rsidR="00BD6621" w:rsidRPr="002C6089" w:rsidRDefault="00BD6621" w:rsidP="00913D08">
            <w:pPr>
              <w:rPr>
                <w:sz w:val="22"/>
                <w:szCs w:val="22"/>
              </w:rPr>
            </w:pPr>
            <w:r w:rsidRPr="002C6089">
              <w:rPr>
                <w:sz w:val="22"/>
                <w:szCs w:val="22"/>
              </w:rPr>
              <w:t>Нормотворческая деятельность в системе государственного и муниципального управления</w:t>
            </w:r>
          </w:p>
        </w:tc>
      </w:tr>
      <w:tr w:rsidR="00BD6621" w:rsidRPr="002C6089" w14:paraId="5F6184C1" w14:textId="77777777" w:rsidTr="00913D08">
        <w:tc>
          <w:tcPr>
            <w:tcW w:w="793" w:type="dxa"/>
            <w:tcBorders>
              <w:top w:val="single" w:sz="4" w:space="0" w:color="auto"/>
              <w:bottom w:val="single" w:sz="4" w:space="0" w:color="auto"/>
            </w:tcBorders>
            <w:shd w:val="clear" w:color="auto" w:fill="auto"/>
            <w:vAlign w:val="center"/>
          </w:tcPr>
          <w:p w14:paraId="33DB0C17"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756BA040" w14:textId="77777777" w:rsidR="00BD6621" w:rsidRPr="002C6089" w:rsidRDefault="00BD6621" w:rsidP="00913D08">
            <w:pPr>
              <w:rPr>
                <w:sz w:val="22"/>
                <w:szCs w:val="22"/>
              </w:rPr>
            </w:pPr>
          </w:p>
          <w:p w14:paraId="3CEFA58C" w14:textId="77777777" w:rsidR="00BD6621" w:rsidRPr="002C6089" w:rsidRDefault="00BD6621" w:rsidP="00913D08">
            <w:pPr>
              <w:rPr>
                <w:sz w:val="22"/>
                <w:szCs w:val="22"/>
              </w:rPr>
            </w:pPr>
            <w:r w:rsidRPr="002C6089">
              <w:rPr>
                <w:sz w:val="22"/>
                <w:szCs w:val="22"/>
              </w:rPr>
              <w:t>Применение к отношениям, которые не урегулированы нормами права, правил, регулирующих сходные отношения это _______</w:t>
            </w:r>
          </w:p>
          <w:p w14:paraId="50AEADB8" w14:textId="77777777" w:rsidR="00BD6621" w:rsidRPr="002C6089" w:rsidRDefault="00BD6621" w:rsidP="00913D08">
            <w:pPr>
              <w:rPr>
                <w:sz w:val="22"/>
                <w:szCs w:val="22"/>
              </w:rPr>
            </w:pPr>
          </w:p>
        </w:tc>
        <w:tc>
          <w:tcPr>
            <w:tcW w:w="4961" w:type="dxa"/>
            <w:tcBorders>
              <w:top w:val="single" w:sz="4" w:space="0" w:color="auto"/>
              <w:bottom w:val="single" w:sz="4" w:space="0" w:color="auto"/>
            </w:tcBorders>
            <w:shd w:val="clear" w:color="auto" w:fill="auto"/>
            <w:vAlign w:val="center"/>
          </w:tcPr>
          <w:p w14:paraId="584B5F15" w14:textId="77777777" w:rsidR="00BD6621" w:rsidRPr="002C6089" w:rsidRDefault="00BD6621" w:rsidP="00913D08">
            <w:pPr>
              <w:jc w:val="center"/>
              <w:rPr>
                <w:sz w:val="22"/>
                <w:szCs w:val="22"/>
              </w:rPr>
            </w:pPr>
            <w:r w:rsidRPr="002C6089">
              <w:rPr>
                <w:sz w:val="22"/>
                <w:szCs w:val="22"/>
              </w:rPr>
              <w:t>Аналогия закона</w:t>
            </w:r>
          </w:p>
        </w:tc>
        <w:tc>
          <w:tcPr>
            <w:tcW w:w="1559" w:type="dxa"/>
            <w:tcBorders>
              <w:top w:val="single" w:sz="4" w:space="0" w:color="auto"/>
              <w:bottom w:val="single" w:sz="4" w:space="0" w:color="auto"/>
            </w:tcBorders>
            <w:shd w:val="clear" w:color="auto" w:fill="auto"/>
          </w:tcPr>
          <w:p w14:paraId="5E8B9067" w14:textId="77777777" w:rsidR="00BD6621" w:rsidRPr="002C6089" w:rsidRDefault="00BD6621" w:rsidP="00913D08">
            <w:pPr>
              <w:rPr>
                <w:sz w:val="22"/>
                <w:szCs w:val="22"/>
              </w:rPr>
            </w:pPr>
            <w:r w:rsidRPr="002C6089">
              <w:rPr>
                <w:sz w:val="22"/>
                <w:szCs w:val="22"/>
              </w:rPr>
              <w:t xml:space="preserve">ПК – 4. </w:t>
            </w:r>
          </w:p>
        </w:tc>
        <w:tc>
          <w:tcPr>
            <w:tcW w:w="2552" w:type="dxa"/>
            <w:tcBorders>
              <w:top w:val="single" w:sz="4" w:space="0" w:color="auto"/>
              <w:bottom w:val="single" w:sz="4" w:space="0" w:color="auto"/>
            </w:tcBorders>
            <w:shd w:val="clear" w:color="auto" w:fill="auto"/>
          </w:tcPr>
          <w:p w14:paraId="2B2FAF36" w14:textId="77777777" w:rsidR="00BD6621" w:rsidRPr="002C6089" w:rsidRDefault="00BD6621" w:rsidP="00913D08">
            <w:pPr>
              <w:rPr>
                <w:sz w:val="22"/>
                <w:szCs w:val="22"/>
              </w:rPr>
            </w:pPr>
            <w:r w:rsidRPr="002C6089">
              <w:rPr>
                <w:sz w:val="22"/>
                <w:szCs w:val="22"/>
              </w:rPr>
              <w:t>Нормотворческая деятельность в системе государственного и муниципального управления</w:t>
            </w:r>
          </w:p>
        </w:tc>
      </w:tr>
      <w:tr w:rsidR="00BD6621" w:rsidRPr="002C6089" w14:paraId="04B1DA10" w14:textId="77777777" w:rsidTr="00913D08">
        <w:tc>
          <w:tcPr>
            <w:tcW w:w="793" w:type="dxa"/>
            <w:tcBorders>
              <w:top w:val="single" w:sz="4" w:space="0" w:color="auto"/>
              <w:bottom w:val="single" w:sz="4" w:space="0" w:color="auto"/>
            </w:tcBorders>
            <w:shd w:val="clear" w:color="auto" w:fill="auto"/>
            <w:vAlign w:val="center"/>
          </w:tcPr>
          <w:p w14:paraId="3B2ECDA9"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0D94954E" w14:textId="77777777" w:rsidR="00BD6621" w:rsidRPr="002C6089" w:rsidRDefault="00BD6621" w:rsidP="00913D08">
            <w:pPr>
              <w:rPr>
                <w:sz w:val="22"/>
                <w:szCs w:val="22"/>
              </w:rPr>
            </w:pPr>
          </w:p>
          <w:p w14:paraId="18307AB3" w14:textId="77777777" w:rsidR="00BD6621" w:rsidRPr="002C6089" w:rsidRDefault="00BD6621" w:rsidP="00913D08">
            <w:pPr>
              <w:rPr>
                <w:sz w:val="22"/>
                <w:szCs w:val="22"/>
              </w:rPr>
            </w:pPr>
            <w:r w:rsidRPr="002C6089">
              <w:rPr>
                <w:sz w:val="22"/>
                <w:szCs w:val="22"/>
              </w:rPr>
              <w:t xml:space="preserve">Перечень императивных неправомерных деяний для государственного служащего, определенных законом, наносящих существенный ущерб служебным правоотношениям и признаваемых несовместимыми с положением государственного служащего. </w:t>
            </w:r>
          </w:p>
          <w:p w14:paraId="16DFE2B2" w14:textId="77777777" w:rsidR="00BD6621" w:rsidRPr="002C6089" w:rsidRDefault="00BD6621" w:rsidP="00913D08">
            <w:pPr>
              <w:rPr>
                <w:sz w:val="22"/>
                <w:szCs w:val="22"/>
              </w:rPr>
            </w:pPr>
          </w:p>
        </w:tc>
        <w:tc>
          <w:tcPr>
            <w:tcW w:w="4961" w:type="dxa"/>
            <w:tcBorders>
              <w:top w:val="single" w:sz="4" w:space="0" w:color="auto"/>
              <w:bottom w:val="single" w:sz="4" w:space="0" w:color="auto"/>
            </w:tcBorders>
            <w:shd w:val="clear" w:color="auto" w:fill="auto"/>
            <w:vAlign w:val="center"/>
          </w:tcPr>
          <w:p w14:paraId="26088CF3" w14:textId="77777777" w:rsidR="00BD6621" w:rsidRPr="002C6089" w:rsidRDefault="00BD6621" w:rsidP="00913D08">
            <w:pPr>
              <w:jc w:val="center"/>
              <w:rPr>
                <w:sz w:val="22"/>
                <w:szCs w:val="22"/>
              </w:rPr>
            </w:pPr>
          </w:p>
          <w:p w14:paraId="3114084A" w14:textId="77777777" w:rsidR="00BD6621" w:rsidRPr="002C6089" w:rsidRDefault="00BD6621" w:rsidP="00913D08">
            <w:pPr>
              <w:jc w:val="center"/>
              <w:rPr>
                <w:sz w:val="22"/>
                <w:szCs w:val="22"/>
              </w:rPr>
            </w:pPr>
            <w:r w:rsidRPr="002C6089">
              <w:rPr>
                <w:sz w:val="22"/>
                <w:szCs w:val="22"/>
              </w:rPr>
              <w:t>Запреты</w:t>
            </w:r>
          </w:p>
        </w:tc>
        <w:tc>
          <w:tcPr>
            <w:tcW w:w="1559" w:type="dxa"/>
            <w:tcBorders>
              <w:top w:val="single" w:sz="4" w:space="0" w:color="auto"/>
              <w:bottom w:val="single" w:sz="4" w:space="0" w:color="auto"/>
            </w:tcBorders>
            <w:shd w:val="clear" w:color="auto" w:fill="auto"/>
          </w:tcPr>
          <w:p w14:paraId="688ED9B2" w14:textId="77777777" w:rsidR="00BD6621" w:rsidRPr="002C6089" w:rsidRDefault="00BD6621" w:rsidP="00913D08">
            <w:pPr>
              <w:rPr>
                <w:sz w:val="22"/>
                <w:szCs w:val="22"/>
              </w:rPr>
            </w:pPr>
          </w:p>
          <w:p w14:paraId="4B426133" w14:textId="77777777" w:rsidR="00BD6621" w:rsidRPr="002C6089" w:rsidRDefault="00BD6621" w:rsidP="00913D08">
            <w:pPr>
              <w:rPr>
                <w:sz w:val="22"/>
                <w:szCs w:val="22"/>
              </w:rPr>
            </w:pPr>
          </w:p>
          <w:p w14:paraId="4C97ABB5" w14:textId="77777777" w:rsidR="00BD6621" w:rsidRPr="002C6089" w:rsidRDefault="00BD6621" w:rsidP="00913D08">
            <w:pPr>
              <w:rPr>
                <w:sz w:val="22"/>
                <w:szCs w:val="22"/>
              </w:rPr>
            </w:pPr>
            <w:r w:rsidRPr="002C6089">
              <w:rPr>
                <w:sz w:val="22"/>
                <w:szCs w:val="22"/>
              </w:rPr>
              <w:t xml:space="preserve">ПК – 4. </w:t>
            </w:r>
          </w:p>
        </w:tc>
        <w:tc>
          <w:tcPr>
            <w:tcW w:w="2552" w:type="dxa"/>
            <w:tcBorders>
              <w:top w:val="single" w:sz="4" w:space="0" w:color="auto"/>
              <w:bottom w:val="single" w:sz="4" w:space="0" w:color="auto"/>
            </w:tcBorders>
            <w:shd w:val="clear" w:color="auto" w:fill="auto"/>
          </w:tcPr>
          <w:p w14:paraId="71A311D9" w14:textId="77777777" w:rsidR="00BD6621" w:rsidRPr="002C6089" w:rsidRDefault="00BD6621" w:rsidP="00913D08">
            <w:pPr>
              <w:rPr>
                <w:sz w:val="22"/>
                <w:szCs w:val="22"/>
              </w:rPr>
            </w:pPr>
          </w:p>
          <w:p w14:paraId="17F09C88" w14:textId="77777777" w:rsidR="00BD6621" w:rsidRPr="002C6089" w:rsidRDefault="00BD6621" w:rsidP="00913D08">
            <w:pPr>
              <w:rPr>
                <w:sz w:val="22"/>
                <w:szCs w:val="22"/>
              </w:rPr>
            </w:pPr>
            <w:r w:rsidRPr="002C6089">
              <w:rPr>
                <w:sz w:val="22"/>
                <w:szCs w:val="22"/>
              </w:rPr>
              <w:t>Нормотворческая деятельность в системе государственного и муниципального управления</w:t>
            </w:r>
          </w:p>
        </w:tc>
      </w:tr>
      <w:tr w:rsidR="00BD6621" w:rsidRPr="002C6089" w14:paraId="668CB236" w14:textId="77777777" w:rsidTr="00913D08">
        <w:tc>
          <w:tcPr>
            <w:tcW w:w="793" w:type="dxa"/>
            <w:tcBorders>
              <w:top w:val="single" w:sz="4" w:space="0" w:color="auto"/>
              <w:bottom w:val="single" w:sz="4" w:space="0" w:color="auto"/>
            </w:tcBorders>
            <w:shd w:val="clear" w:color="auto" w:fill="auto"/>
            <w:vAlign w:val="center"/>
          </w:tcPr>
          <w:p w14:paraId="36074452"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4FD4D395" w14:textId="77777777" w:rsidR="00BD6621" w:rsidRPr="002C6089" w:rsidRDefault="00BD6621" w:rsidP="00913D08">
            <w:pPr>
              <w:rPr>
                <w:sz w:val="22"/>
                <w:szCs w:val="22"/>
              </w:rPr>
            </w:pPr>
            <w:r w:rsidRPr="002C6089">
              <w:rPr>
                <w:sz w:val="22"/>
                <w:szCs w:val="22"/>
              </w:rPr>
              <w:t xml:space="preserve">Профессиональная служебная деятельность граждан Российской Федерации (далее - граждане) по обеспечению исполнения полномочий: </w:t>
            </w:r>
            <w:proofErr w:type="gramStart"/>
            <w:r w:rsidRPr="002C6089">
              <w:rPr>
                <w:sz w:val="22"/>
                <w:szCs w:val="22"/>
              </w:rPr>
              <w:lastRenderedPageBreak/>
              <w:t>Российской Федерации; федеральных органов государственной власти, иных федеральных государственных органов (далее - федеральные государственные органы); субъектов Российской Федерации; 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(далее - лица, замещающие государственные должности Российской Федерации);</w:t>
            </w:r>
            <w:proofErr w:type="gramEnd"/>
            <w:r w:rsidRPr="002C6089">
              <w:rPr>
                <w:sz w:val="22"/>
                <w:szCs w:val="22"/>
              </w:rPr>
              <w:t xml:space="preserve"> </w:t>
            </w:r>
            <w:proofErr w:type="gramStart"/>
            <w:r w:rsidRPr="002C6089">
              <w:rPr>
                <w:sz w:val="22"/>
                <w:szCs w:val="22"/>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roofErr w:type="gramEnd"/>
          </w:p>
        </w:tc>
        <w:tc>
          <w:tcPr>
            <w:tcW w:w="4961" w:type="dxa"/>
            <w:tcBorders>
              <w:top w:val="single" w:sz="4" w:space="0" w:color="auto"/>
              <w:bottom w:val="single" w:sz="4" w:space="0" w:color="auto"/>
            </w:tcBorders>
            <w:shd w:val="clear" w:color="auto" w:fill="auto"/>
            <w:vAlign w:val="center"/>
          </w:tcPr>
          <w:p w14:paraId="32C5D425" w14:textId="77777777" w:rsidR="00BD6621" w:rsidRPr="002C6089" w:rsidRDefault="00BD6621" w:rsidP="00913D08">
            <w:pPr>
              <w:ind w:firstLine="0"/>
              <w:jc w:val="center"/>
              <w:rPr>
                <w:sz w:val="22"/>
                <w:szCs w:val="22"/>
              </w:rPr>
            </w:pPr>
            <w:r w:rsidRPr="002C6089">
              <w:rPr>
                <w:sz w:val="22"/>
                <w:szCs w:val="22"/>
              </w:rPr>
              <w:lastRenderedPageBreak/>
              <w:t>государственная служба Российской Федерации</w:t>
            </w:r>
          </w:p>
        </w:tc>
        <w:tc>
          <w:tcPr>
            <w:tcW w:w="1559" w:type="dxa"/>
            <w:tcBorders>
              <w:top w:val="single" w:sz="4" w:space="0" w:color="auto"/>
              <w:bottom w:val="single" w:sz="4" w:space="0" w:color="auto"/>
            </w:tcBorders>
            <w:shd w:val="clear" w:color="auto" w:fill="auto"/>
          </w:tcPr>
          <w:p w14:paraId="6A686130" w14:textId="77777777" w:rsidR="00BD6621" w:rsidRPr="002C6089" w:rsidRDefault="00BD6621" w:rsidP="00913D08">
            <w:pPr>
              <w:rPr>
                <w:sz w:val="22"/>
                <w:szCs w:val="22"/>
              </w:rPr>
            </w:pPr>
            <w:r w:rsidRPr="002C6089">
              <w:rPr>
                <w:sz w:val="22"/>
                <w:szCs w:val="22"/>
              </w:rPr>
              <w:t xml:space="preserve">ПК – 4. </w:t>
            </w:r>
          </w:p>
        </w:tc>
        <w:tc>
          <w:tcPr>
            <w:tcW w:w="2552" w:type="dxa"/>
            <w:tcBorders>
              <w:top w:val="single" w:sz="4" w:space="0" w:color="auto"/>
              <w:bottom w:val="single" w:sz="4" w:space="0" w:color="auto"/>
            </w:tcBorders>
            <w:shd w:val="clear" w:color="auto" w:fill="auto"/>
          </w:tcPr>
          <w:p w14:paraId="41654ECC" w14:textId="77777777" w:rsidR="00BD6621" w:rsidRPr="002C6089" w:rsidRDefault="00BD6621" w:rsidP="00913D08">
            <w:pPr>
              <w:rPr>
                <w:sz w:val="22"/>
                <w:szCs w:val="22"/>
              </w:rPr>
            </w:pPr>
            <w:r w:rsidRPr="002C6089">
              <w:rPr>
                <w:sz w:val="22"/>
                <w:szCs w:val="22"/>
              </w:rPr>
              <w:t xml:space="preserve">Нормотворческая деятельность в системе государственного и </w:t>
            </w:r>
            <w:r w:rsidRPr="002C6089">
              <w:rPr>
                <w:sz w:val="22"/>
                <w:szCs w:val="22"/>
              </w:rPr>
              <w:lastRenderedPageBreak/>
              <w:t>муниципального управления</w:t>
            </w:r>
          </w:p>
        </w:tc>
      </w:tr>
      <w:tr w:rsidR="00BD6621" w:rsidRPr="002C6089" w14:paraId="1A2E5100" w14:textId="77777777" w:rsidTr="00913D08">
        <w:tc>
          <w:tcPr>
            <w:tcW w:w="793" w:type="dxa"/>
            <w:tcBorders>
              <w:top w:val="single" w:sz="4" w:space="0" w:color="auto"/>
              <w:bottom w:val="single" w:sz="4" w:space="0" w:color="auto"/>
            </w:tcBorders>
            <w:shd w:val="clear" w:color="auto" w:fill="auto"/>
            <w:vAlign w:val="center"/>
          </w:tcPr>
          <w:p w14:paraId="3E9DB41C"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43135EA1" w14:textId="77777777" w:rsidR="00BD6621" w:rsidRPr="002C6089" w:rsidRDefault="00BD6621" w:rsidP="00913D08">
            <w:pPr>
              <w:rPr>
                <w:sz w:val="22"/>
                <w:szCs w:val="22"/>
              </w:rPr>
            </w:pPr>
            <w:r w:rsidRPr="002C6089">
              <w:rPr>
                <w:sz w:val="22"/>
                <w:szCs w:val="22"/>
              </w:rPr>
              <w:t xml:space="preserve">Система публичной службы </w:t>
            </w:r>
          </w:p>
        </w:tc>
        <w:tc>
          <w:tcPr>
            <w:tcW w:w="4961" w:type="dxa"/>
            <w:tcBorders>
              <w:top w:val="single" w:sz="4" w:space="0" w:color="auto"/>
              <w:bottom w:val="single" w:sz="4" w:space="0" w:color="auto"/>
            </w:tcBorders>
            <w:shd w:val="clear" w:color="auto" w:fill="auto"/>
            <w:vAlign w:val="center"/>
          </w:tcPr>
          <w:p w14:paraId="592212C4" w14:textId="77777777" w:rsidR="00BD6621" w:rsidRPr="002C6089" w:rsidRDefault="00BD6621" w:rsidP="00913D08">
            <w:pPr>
              <w:jc w:val="center"/>
              <w:rPr>
                <w:sz w:val="22"/>
                <w:szCs w:val="22"/>
              </w:rPr>
            </w:pPr>
            <w:r w:rsidRPr="002C6089">
              <w:rPr>
                <w:sz w:val="22"/>
                <w:szCs w:val="22"/>
              </w:rPr>
              <w:t>Служба на государственных и муниципальных должностях.</w:t>
            </w:r>
          </w:p>
          <w:p w14:paraId="0B36BF99" w14:textId="77777777" w:rsidR="00BD6621" w:rsidRPr="002C6089" w:rsidRDefault="00BD6621" w:rsidP="00913D08">
            <w:pPr>
              <w:jc w:val="center"/>
              <w:rPr>
                <w:sz w:val="22"/>
                <w:szCs w:val="22"/>
              </w:rPr>
            </w:pPr>
          </w:p>
          <w:p w14:paraId="4E61149E" w14:textId="77777777" w:rsidR="00BD6621" w:rsidRPr="002C6089" w:rsidRDefault="00BD6621" w:rsidP="00913D08">
            <w:pPr>
              <w:jc w:val="center"/>
              <w:rPr>
                <w:sz w:val="22"/>
                <w:szCs w:val="22"/>
              </w:rPr>
            </w:pPr>
            <w:r w:rsidRPr="002C6089">
              <w:rPr>
                <w:sz w:val="22"/>
                <w:szCs w:val="22"/>
              </w:rPr>
              <w:t>Государственная и муниципальная служба.</w:t>
            </w:r>
          </w:p>
          <w:p w14:paraId="7D60C889" w14:textId="77777777" w:rsidR="00BD6621" w:rsidRPr="002C6089" w:rsidRDefault="00BD6621" w:rsidP="00913D08">
            <w:pPr>
              <w:jc w:val="center"/>
              <w:rPr>
                <w:sz w:val="22"/>
                <w:szCs w:val="22"/>
              </w:rPr>
            </w:pPr>
          </w:p>
          <w:p w14:paraId="04FA397E" w14:textId="77777777" w:rsidR="00BD6621" w:rsidRPr="002C6089" w:rsidRDefault="00BD6621" w:rsidP="00913D08">
            <w:pPr>
              <w:jc w:val="center"/>
              <w:rPr>
                <w:sz w:val="22"/>
                <w:szCs w:val="22"/>
              </w:rPr>
            </w:pPr>
            <w:r w:rsidRPr="002C6089">
              <w:rPr>
                <w:sz w:val="22"/>
                <w:szCs w:val="22"/>
              </w:rPr>
              <w:t>Служба в государственных и муниципальных учреждениях.</w:t>
            </w:r>
          </w:p>
        </w:tc>
        <w:tc>
          <w:tcPr>
            <w:tcW w:w="1559" w:type="dxa"/>
            <w:tcBorders>
              <w:top w:val="single" w:sz="4" w:space="0" w:color="auto"/>
              <w:bottom w:val="single" w:sz="4" w:space="0" w:color="auto"/>
            </w:tcBorders>
            <w:shd w:val="clear" w:color="auto" w:fill="auto"/>
          </w:tcPr>
          <w:p w14:paraId="0E7C44DC" w14:textId="77777777" w:rsidR="00BD6621" w:rsidRPr="002C6089" w:rsidRDefault="00BD6621" w:rsidP="00913D08">
            <w:pPr>
              <w:rPr>
                <w:sz w:val="22"/>
                <w:szCs w:val="22"/>
              </w:rPr>
            </w:pPr>
            <w:r w:rsidRPr="002C6089">
              <w:rPr>
                <w:sz w:val="22"/>
                <w:szCs w:val="22"/>
              </w:rPr>
              <w:t xml:space="preserve">ПК – 4. </w:t>
            </w:r>
          </w:p>
        </w:tc>
        <w:tc>
          <w:tcPr>
            <w:tcW w:w="2552" w:type="dxa"/>
            <w:tcBorders>
              <w:top w:val="single" w:sz="4" w:space="0" w:color="auto"/>
              <w:bottom w:val="single" w:sz="4" w:space="0" w:color="auto"/>
            </w:tcBorders>
            <w:shd w:val="clear" w:color="auto" w:fill="auto"/>
          </w:tcPr>
          <w:p w14:paraId="506A543C" w14:textId="77777777" w:rsidR="00BD6621" w:rsidRPr="002C6089" w:rsidRDefault="00BD6621" w:rsidP="00913D08">
            <w:pPr>
              <w:rPr>
                <w:sz w:val="22"/>
                <w:szCs w:val="22"/>
              </w:rPr>
            </w:pPr>
            <w:r w:rsidRPr="002C6089">
              <w:rPr>
                <w:sz w:val="22"/>
                <w:szCs w:val="22"/>
              </w:rPr>
              <w:t>Нормотворческая деятельность в системе государственного и муниципального управления</w:t>
            </w:r>
          </w:p>
        </w:tc>
      </w:tr>
      <w:tr w:rsidR="00BD6621" w:rsidRPr="002C6089" w14:paraId="58A9A893" w14:textId="77777777" w:rsidTr="00913D08">
        <w:tc>
          <w:tcPr>
            <w:tcW w:w="793" w:type="dxa"/>
            <w:tcBorders>
              <w:top w:val="single" w:sz="4" w:space="0" w:color="auto"/>
              <w:bottom w:val="single" w:sz="4" w:space="0" w:color="auto"/>
            </w:tcBorders>
            <w:shd w:val="clear" w:color="auto" w:fill="auto"/>
            <w:vAlign w:val="center"/>
          </w:tcPr>
          <w:p w14:paraId="7DE6203F"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00701A62" w14:textId="77777777" w:rsidR="00BD6621" w:rsidRPr="002C6089" w:rsidRDefault="00BD6621" w:rsidP="00913D08">
            <w:pPr>
              <w:rPr>
                <w:b/>
                <w:bCs/>
                <w:sz w:val="22"/>
                <w:szCs w:val="22"/>
              </w:rPr>
            </w:pPr>
          </w:p>
          <w:p w14:paraId="67B0E110" w14:textId="77777777" w:rsidR="00BD6621" w:rsidRPr="002C6089" w:rsidRDefault="00BD6621" w:rsidP="00913D08">
            <w:pPr>
              <w:rPr>
                <w:sz w:val="22"/>
                <w:szCs w:val="22"/>
              </w:rPr>
            </w:pPr>
            <w:r w:rsidRPr="002C6089">
              <w:rPr>
                <w:sz w:val="22"/>
                <w:szCs w:val="22"/>
              </w:rPr>
              <w:t xml:space="preserve">Совокупность методов, средств и приёмов, используемых в соответствии с принятыми правилами при выработке и систематизации нормативно-правовых актов для обеспечения их </w:t>
            </w:r>
            <w:r w:rsidRPr="002C6089">
              <w:rPr>
                <w:sz w:val="22"/>
                <w:szCs w:val="22"/>
              </w:rPr>
              <w:lastRenderedPageBreak/>
              <w:t>совершенства</w:t>
            </w:r>
          </w:p>
          <w:p w14:paraId="07B71D40" w14:textId="77777777" w:rsidR="00BD6621" w:rsidRPr="002C6089" w:rsidRDefault="00BD6621" w:rsidP="00913D08">
            <w:pPr>
              <w:rPr>
                <w:sz w:val="22"/>
                <w:szCs w:val="22"/>
              </w:rPr>
            </w:pPr>
          </w:p>
        </w:tc>
        <w:tc>
          <w:tcPr>
            <w:tcW w:w="4961" w:type="dxa"/>
            <w:tcBorders>
              <w:top w:val="single" w:sz="4" w:space="0" w:color="auto"/>
              <w:bottom w:val="single" w:sz="4" w:space="0" w:color="auto"/>
            </w:tcBorders>
            <w:shd w:val="clear" w:color="auto" w:fill="auto"/>
            <w:vAlign w:val="center"/>
          </w:tcPr>
          <w:p w14:paraId="16E9D78D" w14:textId="77777777" w:rsidR="00BD6621" w:rsidRPr="002C6089" w:rsidRDefault="00BD6621" w:rsidP="00913D08">
            <w:pPr>
              <w:jc w:val="center"/>
              <w:rPr>
                <w:sz w:val="22"/>
                <w:szCs w:val="22"/>
              </w:rPr>
            </w:pPr>
            <w:r w:rsidRPr="002C6089">
              <w:rPr>
                <w:sz w:val="22"/>
                <w:szCs w:val="22"/>
              </w:rPr>
              <w:lastRenderedPageBreak/>
              <w:t>Юридическая техника</w:t>
            </w:r>
          </w:p>
        </w:tc>
        <w:tc>
          <w:tcPr>
            <w:tcW w:w="1559" w:type="dxa"/>
            <w:tcBorders>
              <w:top w:val="single" w:sz="4" w:space="0" w:color="auto"/>
              <w:bottom w:val="single" w:sz="4" w:space="0" w:color="auto"/>
            </w:tcBorders>
            <w:shd w:val="clear" w:color="auto" w:fill="auto"/>
          </w:tcPr>
          <w:p w14:paraId="23FEF1A6" w14:textId="77777777" w:rsidR="00BD6621" w:rsidRPr="002C6089" w:rsidRDefault="00BD6621" w:rsidP="00913D08">
            <w:pPr>
              <w:rPr>
                <w:sz w:val="22"/>
                <w:szCs w:val="22"/>
              </w:rPr>
            </w:pPr>
            <w:r w:rsidRPr="002C6089">
              <w:rPr>
                <w:sz w:val="22"/>
                <w:szCs w:val="22"/>
              </w:rPr>
              <w:t xml:space="preserve">ПК – 4. </w:t>
            </w:r>
          </w:p>
        </w:tc>
        <w:tc>
          <w:tcPr>
            <w:tcW w:w="2552" w:type="dxa"/>
            <w:tcBorders>
              <w:top w:val="single" w:sz="4" w:space="0" w:color="auto"/>
              <w:bottom w:val="single" w:sz="4" w:space="0" w:color="auto"/>
            </w:tcBorders>
            <w:shd w:val="clear" w:color="auto" w:fill="auto"/>
          </w:tcPr>
          <w:p w14:paraId="06893457" w14:textId="77777777" w:rsidR="00BD6621" w:rsidRPr="002C6089" w:rsidRDefault="00BD6621" w:rsidP="00913D08">
            <w:pPr>
              <w:rPr>
                <w:sz w:val="22"/>
                <w:szCs w:val="22"/>
              </w:rPr>
            </w:pPr>
            <w:r w:rsidRPr="002C6089">
              <w:rPr>
                <w:sz w:val="22"/>
                <w:szCs w:val="22"/>
              </w:rPr>
              <w:t>Нормотворческая деятельность в системе государственного и муниципального управления</w:t>
            </w:r>
          </w:p>
        </w:tc>
      </w:tr>
      <w:tr w:rsidR="00BD6621" w:rsidRPr="002C6089" w14:paraId="38D322AE" w14:textId="77777777" w:rsidTr="00913D08">
        <w:tc>
          <w:tcPr>
            <w:tcW w:w="793" w:type="dxa"/>
            <w:tcBorders>
              <w:top w:val="single" w:sz="4" w:space="0" w:color="auto"/>
              <w:bottom w:val="single" w:sz="4" w:space="0" w:color="auto"/>
            </w:tcBorders>
            <w:shd w:val="clear" w:color="auto" w:fill="auto"/>
            <w:vAlign w:val="center"/>
          </w:tcPr>
          <w:p w14:paraId="7FB4E75D"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5A1CE46D" w14:textId="77777777" w:rsidR="00BD6621" w:rsidRPr="002C6089" w:rsidRDefault="00BD6621" w:rsidP="00913D08">
            <w:pPr>
              <w:rPr>
                <w:sz w:val="22"/>
                <w:szCs w:val="22"/>
              </w:rPr>
            </w:pPr>
          </w:p>
          <w:p w14:paraId="21741D5D" w14:textId="77777777" w:rsidR="00BD6621" w:rsidRPr="002C6089" w:rsidRDefault="00BD6621" w:rsidP="00913D08">
            <w:pPr>
              <w:rPr>
                <w:sz w:val="22"/>
                <w:szCs w:val="22"/>
              </w:rPr>
            </w:pPr>
            <w:r w:rsidRPr="002C6089">
              <w:rPr>
                <w:sz w:val="22"/>
                <w:szCs w:val="22"/>
              </w:rPr>
              <w:t>Нормотворческая компетенция Президента Российской Федерации</w:t>
            </w:r>
          </w:p>
        </w:tc>
        <w:tc>
          <w:tcPr>
            <w:tcW w:w="4961" w:type="dxa"/>
            <w:tcBorders>
              <w:top w:val="single" w:sz="4" w:space="0" w:color="auto"/>
              <w:bottom w:val="single" w:sz="4" w:space="0" w:color="auto"/>
            </w:tcBorders>
            <w:shd w:val="clear" w:color="auto" w:fill="auto"/>
            <w:vAlign w:val="center"/>
          </w:tcPr>
          <w:p w14:paraId="7E97449C" w14:textId="77777777" w:rsidR="00BD6621" w:rsidRPr="002C6089" w:rsidRDefault="00BD6621" w:rsidP="00913D08">
            <w:pPr>
              <w:jc w:val="center"/>
              <w:rPr>
                <w:sz w:val="22"/>
                <w:szCs w:val="22"/>
              </w:rPr>
            </w:pPr>
            <w:r w:rsidRPr="002C6089">
              <w:rPr>
                <w:sz w:val="22"/>
                <w:szCs w:val="22"/>
              </w:rPr>
              <w:t>Издание указов и распоряжений</w:t>
            </w:r>
          </w:p>
        </w:tc>
        <w:tc>
          <w:tcPr>
            <w:tcW w:w="1559" w:type="dxa"/>
            <w:tcBorders>
              <w:top w:val="single" w:sz="4" w:space="0" w:color="auto"/>
              <w:bottom w:val="single" w:sz="4" w:space="0" w:color="auto"/>
            </w:tcBorders>
            <w:shd w:val="clear" w:color="auto" w:fill="auto"/>
          </w:tcPr>
          <w:p w14:paraId="0C300DFC" w14:textId="77777777" w:rsidR="00BD6621" w:rsidRPr="002C6089" w:rsidRDefault="00BD6621" w:rsidP="00913D08">
            <w:pPr>
              <w:rPr>
                <w:sz w:val="22"/>
                <w:szCs w:val="22"/>
              </w:rPr>
            </w:pPr>
            <w:r w:rsidRPr="002C6089">
              <w:rPr>
                <w:sz w:val="22"/>
                <w:szCs w:val="22"/>
              </w:rPr>
              <w:t>ПК – 4.</w:t>
            </w:r>
          </w:p>
        </w:tc>
        <w:tc>
          <w:tcPr>
            <w:tcW w:w="2552" w:type="dxa"/>
            <w:tcBorders>
              <w:top w:val="single" w:sz="4" w:space="0" w:color="auto"/>
              <w:bottom w:val="single" w:sz="4" w:space="0" w:color="auto"/>
            </w:tcBorders>
            <w:shd w:val="clear" w:color="auto" w:fill="auto"/>
          </w:tcPr>
          <w:p w14:paraId="2A953305" w14:textId="77777777" w:rsidR="00BD6621" w:rsidRPr="002C6089" w:rsidRDefault="00BD6621" w:rsidP="00913D08">
            <w:pPr>
              <w:rPr>
                <w:sz w:val="22"/>
                <w:szCs w:val="22"/>
              </w:rPr>
            </w:pPr>
            <w:r w:rsidRPr="002C6089">
              <w:rPr>
                <w:sz w:val="22"/>
                <w:szCs w:val="22"/>
              </w:rPr>
              <w:t>Нормотворческая деятельность в системе государственного и муниципального управления</w:t>
            </w:r>
          </w:p>
        </w:tc>
      </w:tr>
      <w:tr w:rsidR="00BD6621" w:rsidRPr="002C6089" w14:paraId="1571FCD3" w14:textId="77777777" w:rsidTr="00913D08">
        <w:tc>
          <w:tcPr>
            <w:tcW w:w="793" w:type="dxa"/>
            <w:tcBorders>
              <w:top w:val="single" w:sz="4" w:space="0" w:color="auto"/>
              <w:bottom w:val="single" w:sz="4" w:space="0" w:color="auto"/>
            </w:tcBorders>
            <w:shd w:val="clear" w:color="auto" w:fill="auto"/>
            <w:vAlign w:val="center"/>
          </w:tcPr>
          <w:p w14:paraId="16E63B37" w14:textId="77777777" w:rsidR="00BD6621" w:rsidRPr="002C6089" w:rsidRDefault="00BD6621" w:rsidP="00913D08">
            <w:pPr>
              <w:numPr>
                <w:ilvl w:val="0"/>
                <w:numId w:val="36"/>
              </w:numPr>
              <w:rPr>
                <w:sz w:val="22"/>
                <w:szCs w:val="22"/>
              </w:rPr>
            </w:pPr>
          </w:p>
        </w:tc>
        <w:tc>
          <w:tcPr>
            <w:tcW w:w="5156" w:type="dxa"/>
            <w:tcBorders>
              <w:top w:val="single" w:sz="4" w:space="0" w:color="auto"/>
              <w:bottom w:val="single" w:sz="4" w:space="0" w:color="auto"/>
            </w:tcBorders>
            <w:shd w:val="clear" w:color="auto" w:fill="auto"/>
            <w:vAlign w:val="center"/>
          </w:tcPr>
          <w:p w14:paraId="197A63D5" w14:textId="77777777" w:rsidR="00BD6621" w:rsidRPr="002C6089" w:rsidRDefault="00BD6621" w:rsidP="00913D08">
            <w:pPr>
              <w:rPr>
                <w:sz w:val="22"/>
                <w:szCs w:val="22"/>
              </w:rPr>
            </w:pPr>
            <w:r w:rsidRPr="002C6089">
              <w:rPr>
                <w:color w:val="0C0C0C"/>
                <w:sz w:val="22"/>
                <w:szCs w:val="22"/>
              </w:rPr>
              <w:t>Самостоятельный вид нормотворческой деятельности, осуществляемый населением городских, сельских поселений и других территорий и их органами самоуправления. </w:t>
            </w:r>
          </w:p>
        </w:tc>
        <w:tc>
          <w:tcPr>
            <w:tcW w:w="4961" w:type="dxa"/>
            <w:tcBorders>
              <w:top w:val="single" w:sz="4" w:space="0" w:color="auto"/>
              <w:bottom w:val="single" w:sz="4" w:space="0" w:color="auto"/>
            </w:tcBorders>
            <w:shd w:val="clear" w:color="auto" w:fill="auto"/>
            <w:vAlign w:val="center"/>
          </w:tcPr>
          <w:p w14:paraId="0754945C" w14:textId="77777777" w:rsidR="00BD6621" w:rsidRPr="002C6089" w:rsidRDefault="00BD6621" w:rsidP="00913D08">
            <w:pPr>
              <w:jc w:val="center"/>
              <w:rPr>
                <w:sz w:val="22"/>
                <w:szCs w:val="22"/>
              </w:rPr>
            </w:pPr>
            <w:r w:rsidRPr="002C6089">
              <w:rPr>
                <w:sz w:val="22"/>
                <w:szCs w:val="22"/>
              </w:rPr>
              <w:t>Муниципальное нормотворчество</w:t>
            </w:r>
          </w:p>
        </w:tc>
        <w:tc>
          <w:tcPr>
            <w:tcW w:w="1559" w:type="dxa"/>
            <w:tcBorders>
              <w:top w:val="single" w:sz="4" w:space="0" w:color="auto"/>
              <w:bottom w:val="single" w:sz="4" w:space="0" w:color="auto"/>
            </w:tcBorders>
            <w:shd w:val="clear" w:color="auto" w:fill="auto"/>
          </w:tcPr>
          <w:p w14:paraId="52CC46D1" w14:textId="77777777" w:rsidR="00BD6621" w:rsidRPr="002C6089" w:rsidRDefault="00BD6621" w:rsidP="00913D08">
            <w:pPr>
              <w:rPr>
                <w:sz w:val="22"/>
                <w:szCs w:val="22"/>
              </w:rPr>
            </w:pPr>
            <w:r w:rsidRPr="002C6089">
              <w:rPr>
                <w:sz w:val="22"/>
                <w:szCs w:val="22"/>
              </w:rPr>
              <w:t>ПК – 4.</w:t>
            </w:r>
          </w:p>
        </w:tc>
        <w:tc>
          <w:tcPr>
            <w:tcW w:w="2552" w:type="dxa"/>
            <w:tcBorders>
              <w:top w:val="single" w:sz="4" w:space="0" w:color="auto"/>
              <w:bottom w:val="single" w:sz="4" w:space="0" w:color="auto"/>
            </w:tcBorders>
            <w:shd w:val="clear" w:color="auto" w:fill="auto"/>
          </w:tcPr>
          <w:p w14:paraId="01C59F04" w14:textId="77777777" w:rsidR="00BD6621" w:rsidRPr="002C6089" w:rsidRDefault="00BD6621" w:rsidP="00913D08">
            <w:pPr>
              <w:rPr>
                <w:sz w:val="22"/>
                <w:szCs w:val="22"/>
              </w:rPr>
            </w:pPr>
            <w:r w:rsidRPr="002C6089">
              <w:rPr>
                <w:sz w:val="22"/>
                <w:szCs w:val="22"/>
              </w:rPr>
              <w:t>Нормотворческая деятельность в системе государственного и муниципального управления</w:t>
            </w:r>
          </w:p>
        </w:tc>
      </w:tr>
      <w:tr w:rsidR="00BD6621" w:rsidRPr="002C6089" w14:paraId="38C4D589" w14:textId="77777777" w:rsidTr="00913D08">
        <w:tc>
          <w:tcPr>
            <w:tcW w:w="793" w:type="dxa"/>
            <w:tcBorders>
              <w:top w:val="single" w:sz="4" w:space="0" w:color="auto"/>
              <w:bottom w:val="single" w:sz="4" w:space="0" w:color="auto"/>
            </w:tcBorders>
            <w:shd w:val="clear" w:color="auto" w:fill="auto"/>
            <w:vAlign w:val="center"/>
          </w:tcPr>
          <w:p w14:paraId="50FCF01D" w14:textId="77777777" w:rsidR="00BD6621" w:rsidRPr="002C6089" w:rsidRDefault="00BD6621" w:rsidP="00913D08">
            <w:pPr>
              <w:ind w:left="360" w:firstLine="0"/>
              <w:rPr>
                <w:sz w:val="22"/>
                <w:szCs w:val="22"/>
              </w:rPr>
            </w:pPr>
            <w:r w:rsidRPr="002C6089">
              <w:rPr>
                <w:sz w:val="22"/>
                <w:szCs w:val="22"/>
              </w:rPr>
              <w:t>10.</w:t>
            </w:r>
          </w:p>
        </w:tc>
        <w:tc>
          <w:tcPr>
            <w:tcW w:w="5156" w:type="dxa"/>
            <w:tcBorders>
              <w:top w:val="single" w:sz="4" w:space="0" w:color="auto"/>
              <w:bottom w:val="single" w:sz="4" w:space="0" w:color="auto"/>
            </w:tcBorders>
            <w:shd w:val="clear" w:color="auto" w:fill="auto"/>
            <w:vAlign w:val="center"/>
          </w:tcPr>
          <w:p w14:paraId="129461A1" w14:textId="77777777" w:rsidR="00BD6621" w:rsidRPr="002C6089" w:rsidRDefault="00BD6621" w:rsidP="00913D08">
            <w:pPr>
              <w:rPr>
                <w:sz w:val="22"/>
                <w:szCs w:val="22"/>
              </w:rPr>
            </w:pPr>
            <w:r w:rsidRPr="002C6089">
              <w:rPr>
                <w:sz w:val="22"/>
                <w:szCs w:val="22"/>
              </w:rPr>
              <w:t>Деятельность, направленная на упорядочение и совершенствование правовых норм.</w:t>
            </w:r>
          </w:p>
        </w:tc>
        <w:tc>
          <w:tcPr>
            <w:tcW w:w="4961" w:type="dxa"/>
            <w:tcBorders>
              <w:top w:val="single" w:sz="4" w:space="0" w:color="auto"/>
              <w:bottom w:val="single" w:sz="4" w:space="0" w:color="auto"/>
            </w:tcBorders>
            <w:shd w:val="clear" w:color="auto" w:fill="auto"/>
            <w:vAlign w:val="center"/>
          </w:tcPr>
          <w:p w14:paraId="61720FD7" w14:textId="77777777" w:rsidR="00BD6621" w:rsidRPr="002C6089" w:rsidRDefault="00BD6621" w:rsidP="00913D08">
            <w:pPr>
              <w:jc w:val="center"/>
              <w:rPr>
                <w:sz w:val="22"/>
                <w:szCs w:val="22"/>
              </w:rPr>
            </w:pPr>
            <w:r w:rsidRPr="002C6089">
              <w:rPr>
                <w:sz w:val="22"/>
                <w:szCs w:val="22"/>
              </w:rPr>
              <w:t>Систематизация нормативных актов</w:t>
            </w:r>
          </w:p>
        </w:tc>
        <w:tc>
          <w:tcPr>
            <w:tcW w:w="1559" w:type="dxa"/>
            <w:tcBorders>
              <w:top w:val="single" w:sz="4" w:space="0" w:color="auto"/>
              <w:bottom w:val="single" w:sz="4" w:space="0" w:color="auto"/>
            </w:tcBorders>
            <w:shd w:val="clear" w:color="auto" w:fill="auto"/>
          </w:tcPr>
          <w:p w14:paraId="6FD68757" w14:textId="77777777" w:rsidR="00BD6621" w:rsidRPr="002C6089" w:rsidRDefault="00BD6621" w:rsidP="00913D08">
            <w:pPr>
              <w:rPr>
                <w:sz w:val="22"/>
                <w:szCs w:val="22"/>
              </w:rPr>
            </w:pPr>
            <w:r w:rsidRPr="002C6089">
              <w:rPr>
                <w:sz w:val="22"/>
                <w:szCs w:val="22"/>
              </w:rPr>
              <w:t>ПК – 4.</w:t>
            </w:r>
          </w:p>
        </w:tc>
        <w:tc>
          <w:tcPr>
            <w:tcW w:w="2552" w:type="dxa"/>
            <w:tcBorders>
              <w:top w:val="single" w:sz="4" w:space="0" w:color="auto"/>
              <w:bottom w:val="single" w:sz="4" w:space="0" w:color="auto"/>
            </w:tcBorders>
            <w:shd w:val="clear" w:color="auto" w:fill="auto"/>
          </w:tcPr>
          <w:p w14:paraId="14130573" w14:textId="77777777" w:rsidR="00BD6621" w:rsidRPr="002C6089" w:rsidRDefault="00BD6621" w:rsidP="00913D08">
            <w:pPr>
              <w:rPr>
                <w:sz w:val="22"/>
                <w:szCs w:val="22"/>
              </w:rPr>
            </w:pPr>
            <w:r w:rsidRPr="002C6089">
              <w:rPr>
                <w:sz w:val="22"/>
                <w:szCs w:val="22"/>
              </w:rPr>
              <w:t>Нормотворческая деятельность в системе государственного и муниципального управления</w:t>
            </w:r>
          </w:p>
        </w:tc>
      </w:tr>
      <w:tr w:rsidR="00BD6621" w:rsidRPr="002C6089" w14:paraId="4F551AA9" w14:textId="77777777" w:rsidTr="00913D08">
        <w:tc>
          <w:tcPr>
            <w:tcW w:w="793" w:type="dxa"/>
            <w:tcBorders>
              <w:top w:val="single" w:sz="4" w:space="0" w:color="auto"/>
              <w:bottom w:val="single" w:sz="4" w:space="0" w:color="auto"/>
            </w:tcBorders>
            <w:shd w:val="clear" w:color="auto" w:fill="auto"/>
            <w:vAlign w:val="center"/>
          </w:tcPr>
          <w:p w14:paraId="7240AA8E" w14:textId="77777777" w:rsidR="00BD6621" w:rsidRPr="002C6089" w:rsidRDefault="00BD6621" w:rsidP="00913D08">
            <w:pPr>
              <w:ind w:left="360" w:firstLine="0"/>
              <w:rPr>
                <w:sz w:val="22"/>
                <w:szCs w:val="22"/>
              </w:rPr>
            </w:pPr>
            <w:r w:rsidRPr="002C6089">
              <w:rPr>
                <w:sz w:val="22"/>
                <w:szCs w:val="22"/>
              </w:rPr>
              <w:t>11.</w:t>
            </w:r>
          </w:p>
        </w:tc>
        <w:tc>
          <w:tcPr>
            <w:tcW w:w="5156" w:type="dxa"/>
            <w:tcBorders>
              <w:top w:val="single" w:sz="4" w:space="0" w:color="auto"/>
              <w:bottom w:val="single" w:sz="4" w:space="0" w:color="auto"/>
            </w:tcBorders>
            <w:shd w:val="clear" w:color="auto" w:fill="auto"/>
            <w:vAlign w:val="center"/>
          </w:tcPr>
          <w:p w14:paraId="35DBF5DC" w14:textId="77777777" w:rsidR="00BD6621" w:rsidRPr="002C6089" w:rsidRDefault="00BD6621" w:rsidP="00913D08">
            <w:pPr>
              <w:rPr>
                <w:sz w:val="22"/>
                <w:szCs w:val="22"/>
              </w:rPr>
            </w:pPr>
            <w:r w:rsidRPr="002C6089">
              <w:rPr>
                <w:sz w:val="22"/>
                <w:szCs w:val="22"/>
              </w:rPr>
              <w:t>Анализ документов и других объектов с целью проверки соответствия нормам действующего законодательства. </w:t>
            </w:r>
          </w:p>
        </w:tc>
        <w:tc>
          <w:tcPr>
            <w:tcW w:w="4961" w:type="dxa"/>
            <w:tcBorders>
              <w:top w:val="single" w:sz="4" w:space="0" w:color="auto"/>
              <w:bottom w:val="single" w:sz="4" w:space="0" w:color="auto"/>
            </w:tcBorders>
            <w:shd w:val="clear" w:color="auto" w:fill="auto"/>
            <w:vAlign w:val="center"/>
          </w:tcPr>
          <w:p w14:paraId="5273BE88" w14:textId="77777777" w:rsidR="00BD6621" w:rsidRPr="002C6089" w:rsidRDefault="00BD6621" w:rsidP="00913D08">
            <w:pPr>
              <w:jc w:val="center"/>
              <w:rPr>
                <w:sz w:val="22"/>
                <w:szCs w:val="22"/>
              </w:rPr>
            </w:pPr>
            <w:r w:rsidRPr="002C6089">
              <w:rPr>
                <w:sz w:val="22"/>
                <w:szCs w:val="22"/>
              </w:rPr>
              <w:t>Правовая экспертиза</w:t>
            </w:r>
          </w:p>
        </w:tc>
        <w:tc>
          <w:tcPr>
            <w:tcW w:w="1559" w:type="dxa"/>
            <w:tcBorders>
              <w:top w:val="single" w:sz="4" w:space="0" w:color="auto"/>
              <w:bottom w:val="single" w:sz="4" w:space="0" w:color="auto"/>
            </w:tcBorders>
            <w:shd w:val="clear" w:color="auto" w:fill="auto"/>
          </w:tcPr>
          <w:p w14:paraId="3D61376E" w14:textId="77777777" w:rsidR="00BD6621" w:rsidRPr="002C6089" w:rsidRDefault="00BD6621" w:rsidP="00913D08">
            <w:pPr>
              <w:rPr>
                <w:sz w:val="22"/>
                <w:szCs w:val="22"/>
              </w:rPr>
            </w:pPr>
            <w:r w:rsidRPr="002C6089">
              <w:rPr>
                <w:sz w:val="22"/>
                <w:szCs w:val="22"/>
              </w:rPr>
              <w:t>ПК – 4.</w:t>
            </w:r>
          </w:p>
        </w:tc>
        <w:tc>
          <w:tcPr>
            <w:tcW w:w="2552" w:type="dxa"/>
            <w:tcBorders>
              <w:top w:val="single" w:sz="4" w:space="0" w:color="auto"/>
              <w:bottom w:val="single" w:sz="4" w:space="0" w:color="auto"/>
            </w:tcBorders>
            <w:shd w:val="clear" w:color="auto" w:fill="auto"/>
          </w:tcPr>
          <w:p w14:paraId="55985080" w14:textId="77777777" w:rsidR="00BD6621" w:rsidRPr="002C6089" w:rsidRDefault="00BD6621" w:rsidP="00913D08">
            <w:pPr>
              <w:rPr>
                <w:sz w:val="22"/>
                <w:szCs w:val="22"/>
              </w:rPr>
            </w:pPr>
            <w:r w:rsidRPr="002C6089">
              <w:rPr>
                <w:sz w:val="22"/>
                <w:szCs w:val="22"/>
              </w:rPr>
              <w:t>Нормотворческая деятельность в системе государственного и муниципального управления</w:t>
            </w:r>
          </w:p>
        </w:tc>
      </w:tr>
      <w:tr w:rsidR="00BD6621" w:rsidRPr="002C6089" w14:paraId="77281206" w14:textId="77777777" w:rsidTr="00913D08">
        <w:tc>
          <w:tcPr>
            <w:tcW w:w="793" w:type="dxa"/>
            <w:tcBorders>
              <w:top w:val="single" w:sz="4" w:space="0" w:color="auto"/>
              <w:bottom w:val="single" w:sz="4" w:space="0" w:color="auto"/>
            </w:tcBorders>
            <w:shd w:val="clear" w:color="auto" w:fill="auto"/>
            <w:vAlign w:val="center"/>
          </w:tcPr>
          <w:p w14:paraId="0EECAF46" w14:textId="77777777" w:rsidR="00BD6621" w:rsidRPr="002C6089" w:rsidRDefault="00BD6621" w:rsidP="00913D08">
            <w:pPr>
              <w:ind w:firstLine="0"/>
              <w:rPr>
                <w:sz w:val="22"/>
                <w:szCs w:val="22"/>
              </w:rPr>
            </w:pPr>
            <w:r w:rsidRPr="002C6089">
              <w:rPr>
                <w:sz w:val="22"/>
                <w:szCs w:val="22"/>
              </w:rPr>
              <w:t>12.</w:t>
            </w:r>
          </w:p>
          <w:p w14:paraId="290CB6CB" w14:textId="77777777" w:rsidR="00BD6621" w:rsidRPr="002C6089" w:rsidRDefault="00BD6621" w:rsidP="00913D08">
            <w:pPr>
              <w:pStyle w:val="a3"/>
              <w:ind w:firstLine="0"/>
              <w:rPr>
                <w:sz w:val="22"/>
                <w:szCs w:val="22"/>
              </w:rPr>
            </w:pPr>
          </w:p>
        </w:tc>
        <w:tc>
          <w:tcPr>
            <w:tcW w:w="5156" w:type="dxa"/>
            <w:tcBorders>
              <w:top w:val="single" w:sz="4" w:space="0" w:color="auto"/>
              <w:bottom w:val="single" w:sz="4" w:space="0" w:color="auto"/>
            </w:tcBorders>
            <w:shd w:val="clear" w:color="auto" w:fill="auto"/>
            <w:vAlign w:val="center"/>
          </w:tcPr>
          <w:p w14:paraId="67CD6395" w14:textId="77777777" w:rsidR="00BD6621" w:rsidRPr="002C6089" w:rsidRDefault="00BD6621" w:rsidP="00913D08">
            <w:pPr>
              <w:tabs>
                <w:tab w:val="num" w:pos="720"/>
              </w:tabs>
              <w:ind w:left="0" w:firstLine="0"/>
              <w:rPr>
                <w:sz w:val="22"/>
                <w:szCs w:val="22"/>
              </w:rPr>
            </w:pPr>
          </w:p>
          <w:p w14:paraId="4D72432A" w14:textId="77777777" w:rsidR="00BD6621" w:rsidRPr="002C6089" w:rsidRDefault="00BD6621" w:rsidP="00913D08">
            <w:pPr>
              <w:tabs>
                <w:tab w:val="num" w:pos="720"/>
              </w:tabs>
              <w:ind w:left="0" w:firstLine="0"/>
              <w:rPr>
                <w:sz w:val="22"/>
                <w:szCs w:val="22"/>
              </w:rPr>
            </w:pPr>
            <w:r w:rsidRPr="002C6089">
              <w:rPr>
                <w:sz w:val="22"/>
                <w:szCs w:val="22"/>
              </w:rPr>
              <w:t>Широта дискреционных полномочий; определение компетенции по формуле «вправе»; выборочное изменение объёма прав; принятие нормативного правового акта за пределами компетенции; заполнение законодательных пробелов при помощи подзаконных актов в отсутствие законодательной делегации соответствующих полномочий; отсутствие или неполнота административных процедур; отказ от конкурсных (аукционных) процедур; нормативные коллизии – это примеры ______</w:t>
            </w:r>
          </w:p>
          <w:p w14:paraId="33877BA6" w14:textId="77777777" w:rsidR="00BD6621" w:rsidRPr="002C6089" w:rsidRDefault="00BD6621" w:rsidP="00913D08">
            <w:pPr>
              <w:tabs>
                <w:tab w:val="num" w:pos="720"/>
              </w:tabs>
              <w:ind w:left="0" w:firstLine="0"/>
              <w:rPr>
                <w:sz w:val="22"/>
                <w:szCs w:val="22"/>
              </w:rPr>
            </w:pPr>
          </w:p>
          <w:p w14:paraId="6F9F5D87" w14:textId="77777777" w:rsidR="00BD6621" w:rsidRPr="002C6089" w:rsidRDefault="00BD6621" w:rsidP="00913D08">
            <w:pPr>
              <w:tabs>
                <w:tab w:val="num" w:pos="720"/>
              </w:tabs>
              <w:ind w:left="0" w:firstLine="0"/>
              <w:rPr>
                <w:sz w:val="22"/>
                <w:szCs w:val="22"/>
              </w:rPr>
            </w:pPr>
          </w:p>
        </w:tc>
        <w:tc>
          <w:tcPr>
            <w:tcW w:w="4961" w:type="dxa"/>
            <w:tcBorders>
              <w:top w:val="single" w:sz="4" w:space="0" w:color="auto"/>
              <w:bottom w:val="single" w:sz="4" w:space="0" w:color="auto"/>
            </w:tcBorders>
            <w:shd w:val="clear" w:color="auto" w:fill="auto"/>
            <w:vAlign w:val="center"/>
          </w:tcPr>
          <w:p w14:paraId="4FD3F628" w14:textId="77777777" w:rsidR="00BD6621" w:rsidRPr="002C6089" w:rsidRDefault="00BD6621" w:rsidP="00913D08">
            <w:pPr>
              <w:jc w:val="center"/>
              <w:rPr>
                <w:sz w:val="22"/>
                <w:szCs w:val="22"/>
              </w:rPr>
            </w:pPr>
            <w:proofErr w:type="spellStart"/>
            <w:r w:rsidRPr="002C6089">
              <w:rPr>
                <w:sz w:val="22"/>
                <w:szCs w:val="22"/>
              </w:rPr>
              <w:lastRenderedPageBreak/>
              <w:t>Коррупциогенных</w:t>
            </w:r>
            <w:proofErr w:type="spellEnd"/>
            <w:r w:rsidRPr="002C6089">
              <w:rPr>
                <w:sz w:val="22"/>
                <w:szCs w:val="22"/>
              </w:rPr>
              <w:t xml:space="preserve"> факторов</w:t>
            </w:r>
          </w:p>
        </w:tc>
        <w:tc>
          <w:tcPr>
            <w:tcW w:w="1559" w:type="dxa"/>
            <w:tcBorders>
              <w:top w:val="single" w:sz="4" w:space="0" w:color="auto"/>
              <w:bottom w:val="single" w:sz="4" w:space="0" w:color="auto"/>
            </w:tcBorders>
            <w:shd w:val="clear" w:color="auto" w:fill="auto"/>
          </w:tcPr>
          <w:p w14:paraId="11974EF3" w14:textId="77777777" w:rsidR="00BD6621" w:rsidRPr="002C6089" w:rsidRDefault="00BD6621" w:rsidP="00913D08">
            <w:pPr>
              <w:rPr>
                <w:sz w:val="22"/>
                <w:szCs w:val="22"/>
              </w:rPr>
            </w:pPr>
          </w:p>
          <w:p w14:paraId="74BC81C3" w14:textId="77777777" w:rsidR="00BD6621" w:rsidRPr="002C6089" w:rsidRDefault="00BD6621" w:rsidP="00913D08">
            <w:pPr>
              <w:rPr>
                <w:sz w:val="22"/>
                <w:szCs w:val="22"/>
              </w:rPr>
            </w:pPr>
          </w:p>
          <w:p w14:paraId="7ECB0C99" w14:textId="77777777" w:rsidR="00BD6621" w:rsidRPr="002C6089" w:rsidRDefault="00BD6621" w:rsidP="00913D08">
            <w:pPr>
              <w:rPr>
                <w:sz w:val="22"/>
                <w:szCs w:val="22"/>
              </w:rPr>
            </w:pPr>
            <w:r w:rsidRPr="002C6089">
              <w:rPr>
                <w:sz w:val="22"/>
                <w:szCs w:val="22"/>
              </w:rPr>
              <w:t>ПК – 4.</w:t>
            </w:r>
          </w:p>
        </w:tc>
        <w:tc>
          <w:tcPr>
            <w:tcW w:w="2552" w:type="dxa"/>
            <w:tcBorders>
              <w:top w:val="single" w:sz="4" w:space="0" w:color="auto"/>
              <w:bottom w:val="single" w:sz="4" w:space="0" w:color="auto"/>
            </w:tcBorders>
            <w:shd w:val="clear" w:color="auto" w:fill="auto"/>
          </w:tcPr>
          <w:p w14:paraId="4EAF460A" w14:textId="77777777" w:rsidR="00BD6621" w:rsidRPr="002C6089" w:rsidRDefault="00BD6621" w:rsidP="00913D08">
            <w:pPr>
              <w:rPr>
                <w:sz w:val="22"/>
                <w:szCs w:val="22"/>
              </w:rPr>
            </w:pPr>
          </w:p>
          <w:p w14:paraId="351EBC3C" w14:textId="77777777" w:rsidR="00BD6621" w:rsidRPr="002C6089" w:rsidRDefault="00BD6621" w:rsidP="00913D08">
            <w:pPr>
              <w:rPr>
                <w:sz w:val="22"/>
                <w:szCs w:val="22"/>
              </w:rPr>
            </w:pPr>
            <w:r w:rsidRPr="002C6089">
              <w:rPr>
                <w:sz w:val="22"/>
                <w:szCs w:val="22"/>
              </w:rPr>
              <w:t>Нормотворческая деятельность в системе государственного и муниципального управления</w:t>
            </w:r>
          </w:p>
        </w:tc>
      </w:tr>
      <w:bookmarkEnd w:id="4"/>
    </w:tbl>
    <w:p w14:paraId="08F42519" w14:textId="77777777" w:rsidR="00BD6621" w:rsidRDefault="00BD6621" w:rsidP="0036329D">
      <w:pPr>
        <w:pStyle w:val="a3"/>
        <w:widowControl/>
        <w:tabs>
          <w:tab w:val="clear" w:pos="788"/>
        </w:tabs>
        <w:suppressAutoHyphens w:val="0"/>
        <w:autoSpaceDE w:val="0"/>
        <w:autoSpaceDN w:val="0"/>
        <w:adjustRightInd w:val="0"/>
        <w:spacing w:line="240" w:lineRule="auto"/>
        <w:ind w:left="1240" w:firstLine="0"/>
        <w:rPr>
          <w:rFonts w:ascii="TimesNewRomanPSMT" w:hAnsi="TimesNewRomanPSMT" w:cs="TimesNewRomanPSMT"/>
          <w:b/>
          <w:kern w:val="0"/>
          <w:sz w:val="24"/>
          <w:szCs w:val="24"/>
          <w:lang w:eastAsia="ru-RU"/>
        </w:rPr>
      </w:pPr>
    </w:p>
    <w:p w14:paraId="59C0EB33" w14:textId="77777777" w:rsidR="003155C1" w:rsidRDefault="003155C1"/>
    <w:p w14:paraId="023A46B6" w14:textId="77777777" w:rsidR="004343A7" w:rsidRDefault="004343A7"/>
    <w:p w14:paraId="654C67DD" w14:textId="77777777" w:rsidR="00737E29" w:rsidRDefault="00737E29" w:rsidP="004343A7">
      <w:pPr>
        <w:ind w:firstLine="709"/>
        <w:contextualSpacing/>
        <w:rPr>
          <w:b/>
        </w:rPr>
      </w:pPr>
    </w:p>
    <w:p w14:paraId="10B758AF" w14:textId="5040E98B" w:rsidR="004343A7" w:rsidRPr="003E116A" w:rsidRDefault="004343A7" w:rsidP="004343A7">
      <w:pPr>
        <w:ind w:firstLine="709"/>
        <w:contextualSpacing/>
        <w:rPr>
          <w:b/>
        </w:rPr>
      </w:pPr>
      <w:r w:rsidRPr="003E116A">
        <w:rPr>
          <w:b/>
        </w:rPr>
        <w:t>1. Проектное управление – это:</w:t>
      </w:r>
    </w:p>
    <w:p w14:paraId="64D1FDA0" w14:textId="77777777" w:rsidR="004343A7" w:rsidRPr="003E116A" w:rsidRDefault="004343A7" w:rsidP="004343A7">
      <w:pPr>
        <w:ind w:firstLine="709"/>
        <w:contextualSpacing/>
      </w:pPr>
      <w:r w:rsidRPr="003E116A">
        <w:t xml:space="preserve">а) использование соответствующих компетенций, инструментов и методов для эффективного получения результатов, достижения показателей и цели проекта в условиях неопределенности, временных, ресурсных и иных ограничений; </w:t>
      </w:r>
    </w:p>
    <w:p w14:paraId="66FBE1FA" w14:textId="77777777" w:rsidR="004343A7" w:rsidRPr="003E116A" w:rsidRDefault="004343A7" w:rsidP="004343A7">
      <w:pPr>
        <w:ind w:firstLine="709"/>
        <w:contextualSpacing/>
      </w:pPr>
      <w:r w:rsidRPr="003E116A">
        <w:t>б) формализованные методики, средства, механизмы, технологии, используемые в целях системного планирования, оценки, анализа процессов (процедур) и мероприятий проектов;</w:t>
      </w:r>
    </w:p>
    <w:p w14:paraId="68192183" w14:textId="77777777" w:rsidR="004343A7" w:rsidRPr="003E116A" w:rsidRDefault="004343A7" w:rsidP="004343A7">
      <w:pPr>
        <w:ind w:firstLine="709"/>
        <w:contextualSpacing/>
      </w:pPr>
      <w:r w:rsidRPr="003E116A">
        <w:t>в) интегральное управление деятельностью, направленной на достижение заданных целей, включающее управление проектами, программами проектов и портфелями проектов и программ.</w:t>
      </w:r>
    </w:p>
    <w:p w14:paraId="27279BCC" w14:textId="77777777" w:rsidR="004343A7" w:rsidRPr="003E116A" w:rsidRDefault="004343A7" w:rsidP="004343A7">
      <w:pPr>
        <w:ind w:firstLine="709"/>
      </w:pPr>
    </w:p>
    <w:p w14:paraId="3590A898" w14:textId="77777777" w:rsidR="004343A7" w:rsidRPr="003E116A" w:rsidRDefault="004343A7" w:rsidP="004343A7">
      <w:pPr>
        <w:ind w:firstLine="709"/>
        <w:contextualSpacing/>
        <w:rPr>
          <w:b/>
        </w:rPr>
      </w:pPr>
      <w:r w:rsidRPr="003E116A">
        <w:rPr>
          <w:b/>
        </w:rPr>
        <w:t xml:space="preserve">2. Соотношение понятий «программа» и «проект»: </w:t>
      </w:r>
    </w:p>
    <w:p w14:paraId="09A08DA3" w14:textId="77777777" w:rsidR="004343A7" w:rsidRPr="003E116A" w:rsidRDefault="004343A7" w:rsidP="004343A7">
      <w:pPr>
        <w:ind w:firstLine="709"/>
        <w:contextualSpacing/>
      </w:pPr>
      <w:r w:rsidRPr="003E116A">
        <w:t xml:space="preserve">а) идентичные понятия; </w:t>
      </w:r>
    </w:p>
    <w:p w14:paraId="6F666574" w14:textId="77777777" w:rsidR="004343A7" w:rsidRPr="003E116A" w:rsidRDefault="004343A7" w:rsidP="004343A7">
      <w:pPr>
        <w:ind w:firstLine="709"/>
        <w:contextualSpacing/>
      </w:pPr>
      <w:r w:rsidRPr="003E116A">
        <w:t xml:space="preserve">б) программа включает в себя несколько проектов; </w:t>
      </w:r>
    </w:p>
    <w:p w14:paraId="464EF8AB" w14:textId="77777777" w:rsidR="004343A7" w:rsidRPr="003E116A" w:rsidRDefault="004343A7" w:rsidP="004343A7">
      <w:pPr>
        <w:ind w:firstLine="709"/>
        <w:contextualSpacing/>
      </w:pPr>
      <w:r w:rsidRPr="003E116A">
        <w:t xml:space="preserve">в) проект включает в себя несколько программ; </w:t>
      </w:r>
    </w:p>
    <w:p w14:paraId="5EA696C1" w14:textId="77777777" w:rsidR="004343A7" w:rsidRPr="003E116A" w:rsidRDefault="004343A7" w:rsidP="004343A7">
      <w:pPr>
        <w:ind w:firstLine="709"/>
        <w:contextualSpacing/>
      </w:pPr>
      <w:r w:rsidRPr="003E116A">
        <w:t>г) используются на разных стадиях планирования.</w:t>
      </w:r>
    </w:p>
    <w:p w14:paraId="37F253C3" w14:textId="77777777" w:rsidR="004343A7" w:rsidRPr="003E116A" w:rsidRDefault="004343A7" w:rsidP="004343A7">
      <w:pPr>
        <w:ind w:firstLine="709"/>
        <w:contextualSpacing/>
      </w:pPr>
    </w:p>
    <w:p w14:paraId="66843E06" w14:textId="77777777" w:rsidR="004343A7" w:rsidRPr="003E116A" w:rsidRDefault="004343A7" w:rsidP="004343A7">
      <w:pPr>
        <w:ind w:firstLine="709"/>
        <w:contextualSpacing/>
        <w:rPr>
          <w:b/>
        </w:rPr>
      </w:pPr>
      <w:r w:rsidRPr="003E116A">
        <w:rPr>
          <w:b/>
        </w:rPr>
        <w:t>3. Нормативное определение понятия «проект» в России:</w:t>
      </w:r>
    </w:p>
    <w:p w14:paraId="7A4C5261" w14:textId="77777777" w:rsidR="004343A7" w:rsidRPr="003E116A" w:rsidRDefault="004343A7" w:rsidP="004343A7">
      <w:pPr>
        <w:ind w:firstLine="709"/>
        <w:contextualSpacing/>
      </w:pPr>
      <w:r w:rsidRPr="003E116A">
        <w:t>а) предприятие, которое характеризуется неповторимостью условий (цели, временные, финансовые, людские и иные ограничения);</w:t>
      </w:r>
    </w:p>
    <w:p w14:paraId="5D014A26" w14:textId="77777777" w:rsidR="004343A7" w:rsidRPr="003E116A" w:rsidRDefault="004343A7" w:rsidP="004343A7">
      <w:pPr>
        <w:ind w:firstLine="709"/>
        <w:contextualSpacing/>
      </w:pPr>
      <w:r w:rsidRPr="003E116A">
        <w:t>б) целенаправленный процесс по созданию уникальных результатов (продуктов, услуг);</w:t>
      </w:r>
    </w:p>
    <w:p w14:paraId="158677D6" w14:textId="77777777" w:rsidR="004343A7" w:rsidRPr="003E116A" w:rsidRDefault="004343A7" w:rsidP="004343A7">
      <w:pPr>
        <w:ind w:firstLine="709"/>
        <w:contextualSpacing/>
      </w:pPr>
      <w:r w:rsidRPr="003E116A">
        <w:t>в) комплекс взаимосвязанных мероприятий, направленный на создание уникального продукта или услуги в условиях временных и ресурсных ограничений;</w:t>
      </w:r>
    </w:p>
    <w:p w14:paraId="62B01306" w14:textId="77777777" w:rsidR="004343A7" w:rsidRPr="003E116A" w:rsidRDefault="004343A7" w:rsidP="004343A7">
      <w:pPr>
        <w:ind w:firstLine="709"/>
        <w:contextualSpacing/>
      </w:pPr>
      <w:r w:rsidRPr="003E116A">
        <w:t>г) отдельное предприятие с определенными целями, часто включающими требования по времени, стоимости и качеству достигаемых результатов.</w:t>
      </w:r>
    </w:p>
    <w:p w14:paraId="17D6B58F" w14:textId="77777777" w:rsidR="004343A7" w:rsidRPr="003E116A" w:rsidRDefault="004343A7" w:rsidP="004343A7">
      <w:pPr>
        <w:ind w:firstLine="709"/>
      </w:pPr>
    </w:p>
    <w:p w14:paraId="22FFE367" w14:textId="77777777" w:rsidR="004343A7" w:rsidRPr="003E116A" w:rsidRDefault="004343A7" w:rsidP="004343A7">
      <w:pPr>
        <w:ind w:firstLine="709"/>
        <w:contextualSpacing/>
        <w:rPr>
          <w:b/>
        </w:rPr>
      </w:pPr>
      <w:r w:rsidRPr="003E116A">
        <w:rPr>
          <w:b/>
        </w:rPr>
        <w:t xml:space="preserve">4.  Проект, обеспечивающий достижение целей и целевых показателей, выполнение задач, определенных Указом Президента РФ от 7 мая 2018 г. № 204 «О национальных целях и стратегических задачах развития Российской Федерации на период до 2024 года», а также при необходимости достижение дополнительных показателей и выполнение дополнительных задач по поручению и (или) указанию Президента РФ, поручению Председателя Правительства РФ, Правительства РФ, решению Совета при Президенте РФ по стратегическому развитию и национальным проектам, президиума Совета и подлежащий разработке в соответствии с Указом - это </w:t>
      </w:r>
    </w:p>
    <w:p w14:paraId="4DC39F96" w14:textId="77777777" w:rsidR="004343A7" w:rsidRPr="003E116A" w:rsidRDefault="004343A7" w:rsidP="004343A7">
      <w:pPr>
        <w:ind w:firstLine="709"/>
        <w:contextualSpacing/>
      </w:pPr>
      <w:r w:rsidRPr="003E116A">
        <w:t>а) Федеральный проект;</w:t>
      </w:r>
    </w:p>
    <w:p w14:paraId="64CE2E08" w14:textId="77777777" w:rsidR="004343A7" w:rsidRPr="003E116A" w:rsidRDefault="004343A7" w:rsidP="004343A7">
      <w:pPr>
        <w:ind w:firstLine="709"/>
        <w:contextualSpacing/>
      </w:pPr>
      <w:r w:rsidRPr="003E116A">
        <w:t>б) Региональный проект;</w:t>
      </w:r>
    </w:p>
    <w:p w14:paraId="54C8E25D" w14:textId="77777777" w:rsidR="004343A7" w:rsidRPr="003E116A" w:rsidRDefault="004343A7" w:rsidP="004343A7">
      <w:pPr>
        <w:ind w:firstLine="709"/>
        <w:contextualSpacing/>
      </w:pPr>
      <w:r w:rsidRPr="003E116A">
        <w:t xml:space="preserve">в) Национальный проект; </w:t>
      </w:r>
    </w:p>
    <w:p w14:paraId="39A0F47C" w14:textId="77777777" w:rsidR="004343A7" w:rsidRPr="003E116A" w:rsidRDefault="004343A7" w:rsidP="004343A7">
      <w:pPr>
        <w:ind w:firstLine="709"/>
        <w:contextualSpacing/>
      </w:pPr>
      <w:r w:rsidRPr="003E116A">
        <w:t>г) Ведомственный проект;</w:t>
      </w:r>
    </w:p>
    <w:p w14:paraId="6ED005B2" w14:textId="77777777" w:rsidR="004343A7" w:rsidRPr="003E116A" w:rsidRDefault="004343A7" w:rsidP="004343A7">
      <w:pPr>
        <w:ind w:firstLine="709"/>
        <w:contextualSpacing/>
      </w:pPr>
      <w:r w:rsidRPr="003E116A">
        <w:t>д) Муниципальный проект.</w:t>
      </w:r>
    </w:p>
    <w:p w14:paraId="3D7776E6" w14:textId="77777777" w:rsidR="004343A7" w:rsidRPr="003E116A" w:rsidRDefault="004343A7" w:rsidP="004343A7">
      <w:pPr>
        <w:ind w:firstLine="709"/>
        <w:contextualSpacing/>
      </w:pPr>
    </w:p>
    <w:p w14:paraId="2B192B80" w14:textId="77777777" w:rsidR="004343A7" w:rsidRPr="003E116A" w:rsidRDefault="004343A7" w:rsidP="004343A7">
      <w:pPr>
        <w:ind w:firstLine="709"/>
        <w:contextualSpacing/>
        <w:rPr>
          <w:b/>
        </w:rPr>
      </w:pPr>
      <w:r w:rsidRPr="003E116A">
        <w:rPr>
          <w:b/>
        </w:rPr>
        <w:t>5. Проект, обеспечивающий достижение целей, показателей и результатов федерального проекта, мероприятия которого относятся к законодательно установленным полномочиям субъекта РФ, а также к вопросам местного значения муниципальных образований, расположенных на территории указанного субъекта РФ – это:</w:t>
      </w:r>
    </w:p>
    <w:p w14:paraId="7FA68E16" w14:textId="77777777" w:rsidR="004343A7" w:rsidRPr="003E116A" w:rsidRDefault="004343A7" w:rsidP="004343A7">
      <w:pPr>
        <w:ind w:firstLine="709"/>
        <w:contextualSpacing/>
      </w:pPr>
      <w:r w:rsidRPr="003E116A">
        <w:t>а) Федеральный проект;</w:t>
      </w:r>
    </w:p>
    <w:p w14:paraId="33A5D1DC" w14:textId="77777777" w:rsidR="004343A7" w:rsidRPr="003E116A" w:rsidRDefault="004343A7" w:rsidP="004343A7">
      <w:pPr>
        <w:ind w:firstLine="709"/>
        <w:contextualSpacing/>
      </w:pPr>
      <w:r w:rsidRPr="003E116A">
        <w:t>б) Региональный проект;</w:t>
      </w:r>
    </w:p>
    <w:p w14:paraId="7B70C61A" w14:textId="77777777" w:rsidR="004343A7" w:rsidRPr="003E116A" w:rsidRDefault="004343A7" w:rsidP="004343A7">
      <w:pPr>
        <w:ind w:firstLine="709"/>
        <w:contextualSpacing/>
      </w:pPr>
      <w:r w:rsidRPr="003E116A">
        <w:t xml:space="preserve">в) Национальный проект; </w:t>
      </w:r>
    </w:p>
    <w:p w14:paraId="306CC3D7" w14:textId="77777777" w:rsidR="004343A7" w:rsidRPr="003E116A" w:rsidRDefault="004343A7" w:rsidP="004343A7">
      <w:pPr>
        <w:ind w:firstLine="709"/>
        <w:contextualSpacing/>
      </w:pPr>
      <w:r w:rsidRPr="003E116A">
        <w:t>г) Ведомственный проект;</w:t>
      </w:r>
    </w:p>
    <w:p w14:paraId="57A1D443" w14:textId="77777777" w:rsidR="004343A7" w:rsidRPr="003E116A" w:rsidRDefault="004343A7" w:rsidP="004343A7">
      <w:pPr>
        <w:ind w:firstLine="709"/>
        <w:contextualSpacing/>
      </w:pPr>
      <w:r w:rsidRPr="003E116A">
        <w:lastRenderedPageBreak/>
        <w:t>д) Муниципальный проект.</w:t>
      </w:r>
    </w:p>
    <w:p w14:paraId="76590147" w14:textId="77777777" w:rsidR="004343A7" w:rsidRPr="003E116A" w:rsidRDefault="004343A7" w:rsidP="004343A7">
      <w:pPr>
        <w:ind w:firstLine="709"/>
        <w:contextualSpacing/>
        <w:rPr>
          <w:b/>
        </w:rPr>
      </w:pPr>
      <w:r w:rsidRPr="003E116A">
        <w:rPr>
          <w:b/>
        </w:rPr>
        <w:t xml:space="preserve">6. Совокупность взаимосвязанных проектов и/или мероприятий, объединенных для получения общих выгод и управляемых совместно для повышения общей эффективности и результативности – это: </w:t>
      </w:r>
    </w:p>
    <w:p w14:paraId="4F92F30F" w14:textId="77777777" w:rsidR="004343A7" w:rsidRPr="003E116A" w:rsidRDefault="004343A7" w:rsidP="004343A7">
      <w:pPr>
        <w:ind w:firstLine="709"/>
        <w:contextualSpacing/>
      </w:pPr>
      <w:r w:rsidRPr="003E116A">
        <w:t xml:space="preserve">а) программа проектов; </w:t>
      </w:r>
    </w:p>
    <w:p w14:paraId="53836070" w14:textId="77777777" w:rsidR="004343A7" w:rsidRPr="003E116A" w:rsidRDefault="004343A7" w:rsidP="004343A7">
      <w:pPr>
        <w:ind w:firstLine="709"/>
        <w:contextualSpacing/>
      </w:pPr>
      <w:r w:rsidRPr="003E116A">
        <w:t xml:space="preserve">б) портфель проектов и программ; </w:t>
      </w:r>
    </w:p>
    <w:p w14:paraId="7217884B" w14:textId="77777777" w:rsidR="004343A7" w:rsidRPr="003E116A" w:rsidRDefault="004343A7" w:rsidP="004343A7">
      <w:pPr>
        <w:ind w:firstLine="709"/>
        <w:contextualSpacing/>
      </w:pPr>
      <w:r w:rsidRPr="003E116A">
        <w:t>в) стратегия социально-экономического развития;</w:t>
      </w:r>
    </w:p>
    <w:p w14:paraId="0BD49CC3" w14:textId="77777777" w:rsidR="004343A7" w:rsidRPr="003E116A" w:rsidRDefault="004343A7" w:rsidP="004343A7">
      <w:pPr>
        <w:ind w:firstLine="709"/>
        <w:contextualSpacing/>
      </w:pPr>
      <w:r w:rsidRPr="003E116A">
        <w:t xml:space="preserve">г) бюджетный прогноз. </w:t>
      </w:r>
    </w:p>
    <w:p w14:paraId="768E8D86" w14:textId="77777777" w:rsidR="004343A7" w:rsidRPr="003E116A" w:rsidRDefault="004343A7" w:rsidP="004343A7">
      <w:pPr>
        <w:ind w:firstLine="709"/>
        <w:contextualSpacing/>
      </w:pPr>
    </w:p>
    <w:p w14:paraId="55D83FB8" w14:textId="77777777" w:rsidR="004343A7" w:rsidRPr="003E116A" w:rsidRDefault="004343A7" w:rsidP="004343A7">
      <w:pPr>
        <w:ind w:firstLine="709"/>
        <w:contextualSpacing/>
        <w:rPr>
          <w:b/>
        </w:rPr>
      </w:pPr>
      <w:r w:rsidRPr="003E116A">
        <w:rPr>
          <w:b/>
        </w:rPr>
        <w:t xml:space="preserve">7. Совокупность проектов и/или программ, объединенных для достижения стратегических целей и оптимального управления ресурсами – это: </w:t>
      </w:r>
    </w:p>
    <w:p w14:paraId="6411615D" w14:textId="77777777" w:rsidR="004343A7" w:rsidRPr="003E116A" w:rsidRDefault="004343A7" w:rsidP="004343A7">
      <w:pPr>
        <w:ind w:firstLine="709"/>
        <w:contextualSpacing/>
      </w:pPr>
      <w:r w:rsidRPr="003E116A">
        <w:t xml:space="preserve">а) программа проектов; </w:t>
      </w:r>
    </w:p>
    <w:p w14:paraId="09D11FBB" w14:textId="77777777" w:rsidR="004343A7" w:rsidRPr="003E116A" w:rsidRDefault="004343A7" w:rsidP="004343A7">
      <w:pPr>
        <w:ind w:firstLine="709"/>
        <w:contextualSpacing/>
      </w:pPr>
      <w:r w:rsidRPr="003E116A">
        <w:t xml:space="preserve">б) портфель проектов и программ; </w:t>
      </w:r>
    </w:p>
    <w:p w14:paraId="36BAEE79" w14:textId="77777777" w:rsidR="004343A7" w:rsidRPr="003E116A" w:rsidRDefault="004343A7" w:rsidP="004343A7">
      <w:pPr>
        <w:ind w:firstLine="709"/>
        <w:contextualSpacing/>
      </w:pPr>
      <w:r w:rsidRPr="003E116A">
        <w:t>в) стратегия социально-экономического развития;</w:t>
      </w:r>
    </w:p>
    <w:p w14:paraId="3C5B71DF" w14:textId="77777777" w:rsidR="004343A7" w:rsidRPr="003E116A" w:rsidRDefault="004343A7" w:rsidP="004343A7">
      <w:pPr>
        <w:ind w:firstLine="709"/>
        <w:contextualSpacing/>
      </w:pPr>
      <w:r w:rsidRPr="003E116A">
        <w:t xml:space="preserve">г) бюджетный прогноз. </w:t>
      </w:r>
    </w:p>
    <w:p w14:paraId="1B2C50A8" w14:textId="77777777" w:rsidR="004343A7" w:rsidRPr="003E116A" w:rsidRDefault="004343A7" w:rsidP="004343A7">
      <w:pPr>
        <w:ind w:firstLine="709"/>
        <w:contextualSpacing/>
      </w:pPr>
    </w:p>
    <w:p w14:paraId="0E1EEBF1" w14:textId="77777777" w:rsidR="004343A7" w:rsidRPr="003E116A" w:rsidRDefault="004343A7" w:rsidP="004343A7">
      <w:pPr>
        <w:ind w:firstLine="709"/>
        <w:contextualSpacing/>
        <w:rPr>
          <w:b/>
        </w:rPr>
      </w:pPr>
      <w:r w:rsidRPr="003E116A">
        <w:rPr>
          <w:b/>
        </w:rPr>
        <w:t xml:space="preserve">8. Мониторинг – это: </w:t>
      </w:r>
    </w:p>
    <w:p w14:paraId="534E24C9" w14:textId="77777777" w:rsidR="004343A7" w:rsidRPr="003E116A" w:rsidRDefault="004343A7" w:rsidP="004343A7">
      <w:pPr>
        <w:ind w:firstLine="709"/>
        <w:contextualSpacing/>
      </w:pPr>
      <w:r w:rsidRPr="003E116A">
        <w:t xml:space="preserve">а) сбор и систематизация информации; </w:t>
      </w:r>
    </w:p>
    <w:p w14:paraId="77E6219C" w14:textId="77777777" w:rsidR="004343A7" w:rsidRPr="003E116A" w:rsidRDefault="004343A7" w:rsidP="004343A7">
      <w:pPr>
        <w:ind w:firstLine="709"/>
        <w:contextualSpacing/>
      </w:pPr>
      <w:r w:rsidRPr="003E116A">
        <w:t xml:space="preserve">б) анализ информации; </w:t>
      </w:r>
    </w:p>
    <w:p w14:paraId="52A461C5" w14:textId="77777777" w:rsidR="004343A7" w:rsidRPr="003E116A" w:rsidRDefault="004343A7" w:rsidP="004343A7">
      <w:pPr>
        <w:ind w:firstLine="709"/>
        <w:contextualSpacing/>
      </w:pPr>
      <w:r w:rsidRPr="003E116A">
        <w:t>в) непрерывный сбор, систематизация и анализ информации;</w:t>
      </w:r>
    </w:p>
    <w:p w14:paraId="0747A567" w14:textId="77777777" w:rsidR="004343A7" w:rsidRPr="003E116A" w:rsidRDefault="004343A7" w:rsidP="004343A7">
      <w:pPr>
        <w:ind w:firstLine="709"/>
        <w:contextualSpacing/>
      </w:pPr>
      <w:r w:rsidRPr="003E116A">
        <w:t xml:space="preserve">г) управленческие усилия по минимизации внешних рисков; </w:t>
      </w:r>
    </w:p>
    <w:p w14:paraId="62A103EF" w14:textId="77777777" w:rsidR="004343A7" w:rsidRPr="003E116A" w:rsidRDefault="004343A7" w:rsidP="004343A7">
      <w:pPr>
        <w:ind w:firstLine="709"/>
        <w:contextualSpacing/>
      </w:pPr>
      <w:r w:rsidRPr="003E116A">
        <w:t>д) корректировка управленческих усилий при несоответствии фактического результата прогнозируемому результату.</w:t>
      </w:r>
    </w:p>
    <w:p w14:paraId="5620C569" w14:textId="77777777" w:rsidR="004343A7" w:rsidRPr="003E116A" w:rsidRDefault="004343A7" w:rsidP="004343A7">
      <w:pPr>
        <w:ind w:firstLine="709"/>
        <w:contextualSpacing/>
      </w:pPr>
    </w:p>
    <w:p w14:paraId="424221F7" w14:textId="77777777" w:rsidR="004343A7" w:rsidRPr="003E116A" w:rsidRDefault="004343A7" w:rsidP="004343A7">
      <w:pPr>
        <w:ind w:firstLine="709"/>
        <w:contextualSpacing/>
        <w:rPr>
          <w:b/>
        </w:rPr>
      </w:pPr>
      <w:r w:rsidRPr="003E116A">
        <w:rPr>
          <w:b/>
        </w:rPr>
        <w:t xml:space="preserve">9. Цель портфеля проектов и программ: </w:t>
      </w:r>
    </w:p>
    <w:p w14:paraId="7E1DCBE1" w14:textId="77777777" w:rsidR="004343A7" w:rsidRPr="003E116A" w:rsidRDefault="004343A7" w:rsidP="004343A7">
      <w:pPr>
        <w:ind w:firstLine="709"/>
        <w:contextualSpacing/>
      </w:pPr>
      <w:r w:rsidRPr="003E116A">
        <w:t>а) нацеленность на конкретный, измеримый результат;</w:t>
      </w:r>
    </w:p>
    <w:p w14:paraId="58237E0F" w14:textId="77777777" w:rsidR="004343A7" w:rsidRPr="003E116A" w:rsidRDefault="004343A7" w:rsidP="004343A7">
      <w:pPr>
        <w:ind w:firstLine="709"/>
        <w:contextualSpacing/>
      </w:pPr>
      <w:r w:rsidRPr="003E116A">
        <w:t>б) получение выгод, соответствие стратегическим целям;</w:t>
      </w:r>
    </w:p>
    <w:p w14:paraId="64A7E116" w14:textId="77777777" w:rsidR="004343A7" w:rsidRPr="003E116A" w:rsidRDefault="004343A7" w:rsidP="004343A7">
      <w:pPr>
        <w:ind w:firstLine="709"/>
        <w:contextualSpacing/>
      </w:pPr>
      <w:r w:rsidRPr="003E116A">
        <w:t>в) достижение стратегических целей (отбор «правильных» инициатив для получения максимальных выгод).</w:t>
      </w:r>
    </w:p>
    <w:p w14:paraId="1772E874" w14:textId="77777777" w:rsidR="004343A7" w:rsidRPr="003E116A" w:rsidRDefault="004343A7" w:rsidP="004343A7">
      <w:pPr>
        <w:ind w:firstLine="709"/>
        <w:contextualSpacing/>
      </w:pPr>
    </w:p>
    <w:p w14:paraId="2E4C6D5A" w14:textId="77777777" w:rsidR="004343A7" w:rsidRPr="003E116A" w:rsidRDefault="004343A7" w:rsidP="004343A7">
      <w:pPr>
        <w:ind w:firstLine="709"/>
        <w:rPr>
          <w:b/>
        </w:rPr>
      </w:pPr>
      <w:r w:rsidRPr="003E116A">
        <w:rPr>
          <w:b/>
        </w:rPr>
        <w:t>10. Оценка в период реализации проекта называется:</w:t>
      </w:r>
    </w:p>
    <w:p w14:paraId="450BECE9" w14:textId="77777777" w:rsidR="004343A7" w:rsidRPr="003E116A" w:rsidRDefault="004343A7" w:rsidP="004343A7">
      <w:pPr>
        <w:ind w:firstLine="709"/>
      </w:pPr>
      <w:r w:rsidRPr="003E116A">
        <w:t xml:space="preserve">а) предварительная; </w:t>
      </w:r>
    </w:p>
    <w:p w14:paraId="758C90F7" w14:textId="77777777" w:rsidR="004343A7" w:rsidRPr="003E116A" w:rsidRDefault="004343A7" w:rsidP="004343A7">
      <w:pPr>
        <w:ind w:firstLine="709"/>
      </w:pPr>
      <w:r w:rsidRPr="003E116A">
        <w:t>б) ретроспективная;</w:t>
      </w:r>
    </w:p>
    <w:p w14:paraId="2CA24A45" w14:textId="77777777" w:rsidR="004343A7" w:rsidRPr="003E116A" w:rsidRDefault="004343A7" w:rsidP="004343A7">
      <w:pPr>
        <w:ind w:firstLine="709"/>
      </w:pPr>
      <w:r w:rsidRPr="003E116A">
        <w:t>в) мета-оценка;</w:t>
      </w:r>
    </w:p>
    <w:p w14:paraId="6907FA54" w14:textId="77777777" w:rsidR="004343A7" w:rsidRPr="003E116A" w:rsidRDefault="004343A7" w:rsidP="004343A7">
      <w:pPr>
        <w:ind w:firstLine="709"/>
      </w:pPr>
      <w:r w:rsidRPr="003E116A">
        <w:t>г) процессная.</w:t>
      </w:r>
    </w:p>
    <w:p w14:paraId="721B4A5F" w14:textId="77777777" w:rsidR="004343A7" w:rsidRPr="003E116A" w:rsidRDefault="004343A7" w:rsidP="004343A7">
      <w:pPr>
        <w:ind w:firstLine="709"/>
        <w:rPr>
          <w:b/>
        </w:rPr>
      </w:pPr>
    </w:p>
    <w:p w14:paraId="1C0100E5" w14:textId="77777777" w:rsidR="004343A7" w:rsidRPr="003E116A" w:rsidRDefault="004343A7" w:rsidP="004343A7">
      <w:pPr>
        <w:shd w:val="clear" w:color="auto" w:fill="FFFFFF"/>
        <w:ind w:firstLine="709"/>
        <w:rPr>
          <w:b/>
          <w:color w:val="000000"/>
        </w:rPr>
      </w:pPr>
      <w:r w:rsidRPr="003E116A">
        <w:rPr>
          <w:b/>
          <w:color w:val="000000"/>
        </w:rPr>
        <w:t>11. Оценка проектов после их завершения называется:</w:t>
      </w:r>
    </w:p>
    <w:p w14:paraId="6D8C17B2" w14:textId="77777777" w:rsidR="004343A7" w:rsidRPr="003E116A" w:rsidRDefault="004343A7" w:rsidP="004343A7">
      <w:pPr>
        <w:shd w:val="clear" w:color="auto" w:fill="FFFFFF"/>
        <w:ind w:firstLine="709"/>
        <w:rPr>
          <w:color w:val="000000"/>
        </w:rPr>
      </w:pPr>
      <w:r w:rsidRPr="003E116A">
        <w:rPr>
          <w:color w:val="000000"/>
        </w:rPr>
        <w:t>а) ретроспективная;</w:t>
      </w:r>
    </w:p>
    <w:p w14:paraId="327604F2" w14:textId="77777777" w:rsidR="004343A7" w:rsidRPr="003E116A" w:rsidRDefault="004343A7" w:rsidP="004343A7">
      <w:pPr>
        <w:shd w:val="clear" w:color="auto" w:fill="FFFFFF"/>
        <w:ind w:firstLine="709"/>
        <w:rPr>
          <w:color w:val="000000"/>
        </w:rPr>
      </w:pPr>
      <w:r w:rsidRPr="003E116A">
        <w:rPr>
          <w:color w:val="000000"/>
        </w:rPr>
        <w:t>б) предварительная;</w:t>
      </w:r>
    </w:p>
    <w:p w14:paraId="74A8865C" w14:textId="77777777" w:rsidR="004343A7" w:rsidRPr="003E116A" w:rsidRDefault="004343A7" w:rsidP="004343A7">
      <w:pPr>
        <w:shd w:val="clear" w:color="auto" w:fill="FFFFFF"/>
        <w:ind w:firstLine="709"/>
        <w:rPr>
          <w:color w:val="000000"/>
        </w:rPr>
      </w:pPr>
      <w:r w:rsidRPr="003E116A">
        <w:rPr>
          <w:color w:val="000000"/>
        </w:rPr>
        <w:t>в) процессная;</w:t>
      </w:r>
    </w:p>
    <w:p w14:paraId="00377E72" w14:textId="77777777" w:rsidR="004343A7" w:rsidRPr="003E116A" w:rsidRDefault="004343A7" w:rsidP="004343A7">
      <w:pPr>
        <w:shd w:val="clear" w:color="auto" w:fill="FFFFFF"/>
        <w:ind w:firstLine="709"/>
        <w:rPr>
          <w:color w:val="000000"/>
        </w:rPr>
      </w:pPr>
      <w:r w:rsidRPr="003E116A">
        <w:rPr>
          <w:color w:val="000000"/>
        </w:rPr>
        <w:t>г) мета-оценка.</w:t>
      </w:r>
      <w:r w:rsidRPr="003E116A">
        <w:rPr>
          <w:color w:val="000000"/>
        </w:rPr>
        <w:br/>
      </w:r>
    </w:p>
    <w:p w14:paraId="6BFA9B2D"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12. Принятый к исполнению план проекта, содержащий сведения об основных временных и стоимостных параметрах проекта, называется:</w:t>
      </w:r>
    </w:p>
    <w:p w14:paraId="081FFD4C" w14:textId="77777777" w:rsidR="004343A7" w:rsidRPr="003E116A" w:rsidRDefault="004343A7" w:rsidP="004343A7">
      <w:pPr>
        <w:pStyle w:val="ad"/>
        <w:ind w:firstLine="709"/>
        <w:jc w:val="both"/>
        <w:rPr>
          <w:rFonts w:ascii="Times New Roman" w:hAnsi="Times New Roman"/>
          <w:sz w:val="24"/>
          <w:szCs w:val="24"/>
        </w:rPr>
      </w:pPr>
      <w:r w:rsidRPr="003E116A">
        <w:rPr>
          <w:rFonts w:ascii="Times New Roman" w:hAnsi="Times New Roman"/>
          <w:sz w:val="24"/>
          <w:szCs w:val="24"/>
        </w:rPr>
        <w:t xml:space="preserve">а) архив проекта; </w:t>
      </w:r>
    </w:p>
    <w:p w14:paraId="4E44F658" w14:textId="77777777" w:rsidR="004343A7" w:rsidRPr="003E116A" w:rsidRDefault="004343A7" w:rsidP="004343A7">
      <w:pPr>
        <w:pStyle w:val="ad"/>
        <w:ind w:firstLine="709"/>
        <w:jc w:val="both"/>
        <w:rPr>
          <w:rFonts w:ascii="Times New Roman" w:hAnsi="Times New Roman"/>
          <w:sz w:val="24"/>
          <w:szCs w:val="24"/>
        </w:rPr>
      </w:pPr>
      <w:r w:rsidRPr="003E116A">
        <w:rPr>
          <w:rFonts w:ascii="Times New Roman" w:hAnsi="Times New Roman"/>
          <w:sz w:val="24"/>
          <w:szCs w:val="24"/>
        </w:rPr>
        <w:lastRenderedPageBreak/>
        <w:t xml:space="preserve">б) базовый план; </w:t>
      </w:r>
    </w:p>
    <w:p w14:paraId="46AB6E7A" w14:textId="77777777" w:rsidR="004343A7" w:rsidRPr="003E116A" w:rsidRDefault="004343A7" w:rsidP="004343A7">
      <w:pPr>
        <w:pStyle w:val="ad"/>
        <w:ind w:firstLine="709"/>
        <w:jc w:val="both"/>
        <w:rPr>
          <w:rFonts w:ascii="Times New Roman" w:hAnsi="Times New Roman"/>
          <w:sz w:val="24"/>
          <w:szCs w:val="24"/>
        </w:rPr>
      </w:pPr>
      <w:r w:rsidRPr="003E116A">
        <w:rPr>
          <w:rFonts w:ascii="Times New Roman" w:hAnsi="Times New Roman"/>
          <w:sz w:val="24"/>
          <w:szCs w:val="24"/>
        </w:rPr>
        <w:t>в) бюджет проекта.</w:t>
      </w:r>
    </w:p>
    <w:p w14:paraId="39BA165D" w14:textId="77777777" w:rsidR="004343A7" w:rsidRPr="003E116A" w:rsidRDefault="004343A7" w:rsidP="004343A7">
      <w:pPr>
        <w:pStyle w:val="ad"/>
        <w:ind w:firstLine="709"/>
        <w:jc w:val="both"/>
        <w:rPr>
          <w:rFonts w:ascii="Times New Roman" w:hAnsi="Times New Roman"/>
          <w:sz w:val="24"/>
          <w:szCs w:val="24"/>
        </w:rPr>
      </w:pPr>
    </w:p>
    <w:p w14:paraId="32F8B1AC"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13. Документ, содержащий общую сумму финансовых средств, распределенных по статьям и временным периодам, называется:</w:t>
      </w:r>
    </w:p>
    <w:p w14:paraId="09C4DCB1" w14:textId="77777777" w:rsidR="004343A7" w:rsidRPr="003E116A" w:rsidRDefault="004343A7" w:rsidP="004343A7">
      <w:pPr>
        <w:pStyle w:val="ad"/>
        <w:ind w:firstLine="709"/>
        <w:jc w:val="both"/>
        <w:rPr>
          <w:rFonts w:ascii="Times New Roman" w:hAnsi="Times New Roman"/>
          <w:sz w:val="24"/>
          <w:szCs w:val="24"/>
        </w:rPr>
      </w:pPr>
      <w:r w:rsidRPr="003E116A">
        <w:rPr>
          <w:rFonts w:ascii="Times New Roman" w:hAnsi="Times New Roman"/>
          <w:sz w:val="24"/>
          <w:szCs w:val="24"/>
        </w:rPr>
        <w:t xml:space="preserve">а) архив проекта; </w:t>
      </w:r>
    </w:p>
    <w:p w14:paraId="60533788" w14:textId="77777777" w:rsidR="004343A7" w:rsidRPr="003E116A" w:rsidRDefault="004343A7" w:rsidP="004343A7">
      <w:pPr>
        <w:pStyle w:val="ad"/>
        <w:ind w:firstLine="709"/>
        <w:jc w:val="both"/>
        <w:rPr>
          <w:rFonts w:ascii="Times New Roman" w:hAnsi="Times New Roman"/>
          <w:sz w:val="24"/>
          <w:szCs w:val="24"/>
        </w:rPr>
      </w:pPr>
      <w:r w:rsidRPr="003E116A">
        <w:rPr>
          <w:rFonts w:ascii="Times New Roman" w:hAnsi="Times New Roman"/>
          <w:sz w:val="24"/>
          <w:szCs w:val="24"/>
        </w:rPr>
        <w:t xml:space="preserve">б) базовый план; </w:t>
      </w:r>
    </w:p>
    <w:p w14:paraId="73865650" w14:textId="77777777" w:rsidR="004343A7" w:rsidRPr="003E116A" w:rsidRDefault="004343A7" w:rsidP="004343A7">
      <w:pPr>
        <w:pStyle w:val="ad"/>
        <w:ind w:firstLine="709"/>
        <w:jc w:val="both"/>
        <w:rPr>
          <w:rFonts w:ascii="Times New Roman" w:hAnsi="Times New Roman"/>
          <w:sz w:val="24"/>
          <w:szCs w:val="24"/>
        </w:rPr>
      </w:pPr>
      <w:r w:rsidRPr="003E116A">
        <w:rPr>
          <w:rFonts w:ascii="Times New Roman" w:hAnsi="Times New Roman"/>
          <w:sz w:val="24"/>
          <w:szCs w:val="24"/>
        </w:rPr>
        <w:t>в) бюджет проекта.</w:t>
      </w:r>
    </w:p>
    <w:p w14:paraId="03AA2936" w14:textId="77777777" w:rsidR="004343A7" w:rsidRPr="003E116A" w:rsidRDefault="004343A7" w:rsidP="004343A7">
      <w:pPr>
        <w:pStyle w:val="ad"/>
        <w:ind w:firstLine="709"/>
        <w:jc w:val="both"/>
        <w:rPr>
          <w:rFonts w:ascii="Times New Roman" w:hAnsi="Times New Roman"/>
          <w:sz w:val="24"/>
          <w:szCs w:val="24"/>
        </w:rPr>
      </w:pPr>
    </w:p>
    <w:p w14:paraId="31FBB0B2"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14. Структурированный комплект документации проекта, представленный в бумажном и/или электронном виде, называется</w:t>
      </w:r>
    </w:p>
    <w:p w14:paraId="1FB6595C"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архив проекта; </w:t>
      </w:r>
    </w:p>
    <w:p w14:paraId="318ED6D8"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базовый планом; </w:t>
      </w:r>
    </w:p>
    <w:p w14:paraId="4FD4EDB1"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бюджет проекта.</w:t>
      </w:r>
    </w:p>
    <w:p w14:paraId="36AF753F" w14:textId="77777777" w:rsidR="004343A7" w:rsidRPr="003E116A" w:rsidRDefault="004343A7" w:rsidP="004343A7">
      <w:pPr>
        <w:pStyle w:val="ad"/>
        <w:ind w:firstLine="709"/>
        <w:rPr>
          <w:rFonts w:ascii="Times New Roman" w:hAnsi="Times New Roman"/>
          <w:sz w:val="24"/>
          <w:szCs w:val="24"/>
        </w:rPr>
      </w:pPr>
    </w:p>
    <w:p w14:paraId="0431B27B"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15. Совокупность лиц, групп и организаций, объединенных во временную организационную структуру для выполнения работ проекта, называется:</w:t>
      </w:r>
    </w:p>
    <w:p w14:paraId="0198BBD4"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исполнитель проекта; </w:t>
      </w:r>
    </w:p>
    <w:p w14:paraId="5B6A6EC2"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заказчик проекта; </w:t>
      </w:r>
    </w:p>
    <w:p w14:paraId="1D27F1E7"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команда проекта.</w:t>
      </w:r>
    </w:p>
    <w:p w14:paraId="2077FFAA" w14:textId="77777777" w:rsidR="004343A7" w:rsidRPr="003E116A" w:rsidRDefault="004343A7" w:rsidP="004343A7">
      <w:pPr>
        <w:pStyle w:val="ad"/>
        <w:ind w:firstLine="709"/>
        <w:rPr>
          <w:rFonts w:ascii="Times New Roman" w:hAnsi="Times New Roman"/>
          <w:sz w:val="24"/>
          <w:szCs w:val="24"/>
        </w:rPr>
      </w:pPr>
    </w:p>
    <w:p w14:paraId="3697E0F2"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16. Существенное событие проекта, отражающее получение измеримых результатов проекта, представляет собой:</w:t>
      </w:r>
    </w:p>
    <w:p w14:paraId="7B9D62A0" w14:textId="77777777" w:rsidR="004343A7" w:rsidRPr="003E116A" w:rsidRDefault="004343A7" w:rsidP="004343A7">
      <w:pPr>
        <w:pStyle w:val="ad"/>
        <w:ind w:firstLine="709"/>
        <w:jc w:val="both"/>
        <w:rPr>
          <w:rFonts w:ascii="Times New Roman" w:hAnsi="Times New Roman"/>
          <w:sz w:val="24"/>
          <w:szCs w:val="24"/>
        </w:rPr>
      </w:pPr>
      <w:r w:rsidRPr="003E116A">
        <w:rPr>
          <w:rFonts w:ascii="Times New Roman" w:hAnsi="Times New Roman"/>
          <w:sz w:val="24"/>
          <w:szCs w:val="24"/>
        </w:rPr>
        <w:t>а) вероятное для проекта событие, наступление которого может как отрицательно, так и положительно отразиться на результатах проекта;</w:t>
      </w:r>
    </w:p>
    <w:p w14:paraId="5FDD9599"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б) действие, выполняемое для достижения цели проекта;</w:t>
      </w:r>
    </w:p>
    <w:p w14:paraId="52C109FD"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контрольное событие проекта.</w:t>
      </w:r>
    </w:p>
    <w:p w14:paraId="52A90EF8" w14:textId="77777777" w:rsidR="004343A7" w:rsidRPr="003E116A" w:rsidRDefault="004343A7" w:rsidP="004343A7">
      <w:pPr>
        <w:pStyle w:val="ad"/>
        <w:ind w:firstLine="709"/>
        <w:rPr>
          <w:rFonts w:ascii="Times New Roman" w:hAnsi="Times New Roman"/>
          <w:sz w:val="24"/>
          <w:szCs w:val="24"/>
        </w:rPr>
      </w:pPr>
    </w:p>
    <w:p w14:paraId="3AB014B0" w14:textId="77777777" w:rsidR="004343A7" w:rsidRPr="003E116A" w:rsidRDefault="004343A7" w:rsidP="004343A7">
      <w:pPr>
        <w:pStyle w:val="ad"/>
        <w:ind w:firstLine="709"/>
        <w:rPr>
          <w:rFonts w:ascii="Times New Roman" w:hAnsi="Times New Roman"/>
          <w:b/>
          <w:sz w:val="24"/>
          <w:szCs w:val="24"/>
        </w:rPr>
      </w:pPr>
      <w:r w:rsidRPr="003E116A">
        <w:rPr>
          <w:rFonts w:ascii="Times New Roman" w:hAnsi="Times New Roman"/>
          <w:b/>
          <w:sz w:val="24"/>
          <w:szCs w:val="24"/>
        </w:rPr>
        <w:t>17. Измеримый результат, который должен быть получен в ходе реализации проекта, это</w:t>
      </w:r>
    </w:p>
    <w:p w14:paraId="1016808D"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план проекта; </w:t>
      </w:r>
    </w:p>
    <w:p w14:paraId="4A4E682E"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продукт проекта; </w:t>
      </w:r>
    </w:p>
    <w:p w14:paraId="3CFF8713"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бюджет проекта.</w:t>
      </w:r>
    </w:p>
    <w:p w14:paraId="31EDBFFE" w14:textId="77777777" w:rsidR="004343A7" w:rsidRPr="003E116A" w:rsidRDefault="004343A7" w:rsidP="004343A7">
      <w:pPr>
        <w:pStyle w:val="ad"/>
        <w:ind w:firstLine="709"/>
        <w:rPr>
          <w:rFonts w:ascii="Times New Roman" w:hAnsi="Times New Roman"/>
          <w:sz w:val="24"/>
          <w:szCs w:val="24"/>
        </w:rPr>
      </w:pPr>
    </w:p>
    <w:p w14:paraId="08EB2FD2"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18. Комплекс взаимосвязанных мероприятий, направленный на создание уникального продукта или услуги в условиях временных и ресурсных ограничений, это</w:t>
      </w:r>
    </w:p>
    <w:p w14:paraId="419635C6"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lastRenderedPageBreak/>
        <w:t xml:space="preserve">а) план проекта; </w:t>
      </w:r>
    </w:p>
    <w:p w14:paraId="3A99C665"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бюджет проекта; </w:t>
      </w:r>
    </w:p>
    <w:p w14:paraId="385CE5E3"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проект.</w:t>
      </w:r>
    </w:p>
    <w:p w14:paraId="5EEBFD18" w14:textId="77777777" w:rsidR="004343A7" w:rsidRPr="003E116A" w:rsidRDefault="004343A7" w:rsidP="004343A7">
      <w:pPr>
        <w:pStyle w:val="ad"/>
        <w:ind w:firstLine="709"/>
        <w:rPr>
          <w:rFonts w:ascii="Times New Roman" w:hAnsi="Times New Roman"/>
          <w:sz w:val="24"/>
          <w:szCs w:val="24"/>
        </w:rPr>
      </w:pPr>
    </w:p>
    <w:p w14:paraId="1E597470"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19. Действие, выполняемое для достижения цели проекта, это:</w:t>
      </w:r>
    </w:p>
    <w:p w14:paraId="68D4A3AF" w14:textId="77777777" w:rsidR="004343A7" w:rsidRPr="003E116A" w:rsidRDefault="004343A7" w:rsidP="004343A7">
      <w:pPr>
        <w:pStyle w:val="ad"/>
        <w:ind w:firstLine="709"/>
        <w:jc w:val="both"/>
        <w:rPr>
          <w:rFonts w:ascii="Times New Roman" w:hAnsi="Times New Roman"/>
          <w:sz w:val="24"/>
          <w:szCs w:val="24"/>
        </w:rPr>
      </w:pPr>
      <w:r w:rsidRPr="003E116A">
        <w:rPr>
          <w:rFonts w:ascii="Times New Roman" w:hAnsi="Times New Roman"/>
          <w:sz w:val="24"/>
          <w:szCs w:val="24"/>
        </w:rPr>
        <w:t xml:space="preserve">а) работа проекта; </w:t>
      </w:r>
    </w:p>
    <w:p w14:paraId="409856DA" w14:textId="77777777" w:rsidR="004343A7" w:rsidRPr="003E116A" w:rsidRDefault="004343A7" w:rsidP="004343A7">
      <w:pPr>
        <w:pStyle w:val="ad"/>
        <w:ind w:firstLine="709"/>
        <w:jc w:val="both"/>
        <w:rPr>
          <w:rFonts w:ascii="Times New Roman" w:hAnsi="Times New Roman"/>
          <w:sz w:val="24"/>
          <w:szCs w:val="24"/>
        </w:rPr>
      </w:pPr>
      <w:r w:rsidRPr="003E116A">
        <w:rPr>
          <w:rFonts w:ascii="Times New Roman" w:hAnsi="Times New Roman"/>
          <w:sz w:val="24"/>
          <w:szCs w:val="24"/>
        </w:rPr>
        <w:t xml:space="preserve">б) план проекта; </w:t>
      </w:r>
    </w:p>
    <w:p w14:paraId="2F48C0B7" w14:textId="77777777" w:rsidR="004343A7" w:rsidRPr="003E116A" w:rsidRDefault="004343A7" w:rsidP="004343A7">
      <w:pPr>
        <w:pStyle w:val="ad"/>
        <w:ind w:firstLine="709"/>
        <w:jc w:val="both"/>
        <w:rPr>
          <w:rFonts w:ascii="Times New Roman" w:hAnsi="Times New Roman"/>
          <w:sz w:val="24"/>
          <w:szCs w:val="24"/>
        </w:rPr>
      </w:pPr>
      <w:r w:rsidRPr="003E116A">
        <w:rPr>
          <w:rFonts w:ascii="Times New Roman" w:hAnsi="Times New Roman"/>
          <w:sz w:val="24"/>
          <w:szCs w:val="24"/>
        </w:rPr>
        <w:t>в) проектный процесс.</w:t>
      </w:r>
    </w:p>
    <w:p w14:paraId="1515E5F4" w14:textId="77777777" w:rsidR="004343A7" w:rsidRPr="003E116A" w:rsidRDefault="004343A7" w:rsidP="004343A7">
      <w:pPr>
        <w:pStyle w:val="ad"/>
        <w:ind w:firstLine="709"/>
        <w:jc w:val="both"/>
        <w:rPr>
          <w:rFonts w:ascii="Times New Roman" w:hAnsi="Times New Roman"/>
          <w:b/>
          <w:sz w:val="24"/>
          <w:szCs w:val="24"/>
        </w:rPr>
      </w:pPr>
    </w:p>
    <w:p w14:paraId="04238155"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20. Совокупность взаимосвязанных действий, направленных на достижение определенных результатов, это:</w:t>
      </w:r>
    </w:p>
    <w:p w14:paraId="61255C7D"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план проекта; </w:t>
      </w:r>
    </w:p>
    <w:p w14:paraId="715A139B"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проектный процесс; </w:t>
      </w:r>
    </w:p>
    <w:p w14:paraId="27AF063D"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бюджет проекта.</w:t>
      </w:r>
    </w:p>
    <w:p w14:paraId="008F1F6A" w14:textId="77777777" w:rsidR="004343A7" w:rsidRPr="003E116A" w:rsidRDefault="004343A7" w:rsidP="004343A7">
      <w:pPr>
        <w:pStyle w:val="ad"/>
        <w:ind w:firstLine="709"/>
        <w:rPr>
          <w:rFonts w:ascii="Times New Roman" w:hAnsi="Times New Roman"/>
          <w:sz w:val="24"/>
          <w:szCs w:val="24"/>
        </w:rPr>
      </w:pPr>
    </w:p>
    <w:p w14:paraId="0DB4E367" w14:textId="77777777" w:rsidR="004343A7" w:rsidRPr="003E116A" w:rsidRDefault="004343A7" w:rsidP="004343A7">
      <w:pPr>
        <w:pStyle w:val="ad"/>
        <w:ind w:firstLine="709"/>
        <w:rPr>
          <w:rFonts w:ascii="Times New Roman" w:hAnsi="Times New Roman"/>
          <w:b/>
          <w:sz w:val="24"/>
          <w:szCs w:val="24"/>
        </w:rPr>
      </w:pPr>
      <w:r w:rsidRPr="003E116A">
        <w:rPr>
          <w:rFonts w:ascii="Times New Roman" w:hAnsi="Times New Roman"/>
          <w:b/>
          <w:sz w:val="24"/>
          <w:szCs w:val="24"/>
        </w:rPr>
        <w:t>21. Плановые даты исполнения работ и контрольных событий проекта, это</w:t>
      </w:r>
    </w:p>
    <w:p w14:paraId="6F849B3E"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план проекта; </w:t>
      </w:r>
    </w:p>
    <w:p w14:paraId="4D448109"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бюджет проекта; </w:t>
      </w:r>
    </w:p>
    <w:p w14:paraId="581720E4"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расписание проекта.</w:t>
      </w:r>
    </w:p>
    <w:p w14:paraId="0A55B6E1" w14:textId="77777777" w:rsidR="004343A7" w:rsidRPr="003E116A" w:rsidRDefault="004343A7" w:rsidP="004343A7">
      <w:pPr>
        <w:pStyle w:val="ad"/>
        <w:ind w:firstLine="709"/>
        <w:rPr>
          <w:rFonts w:ascii="Times New Roman" w:hAnsi="Times New Roman"/>
          <w:sz w:val="24"/>
          <w:szCs w:val="24"/>
        </w:rPr>
      </w:pPr>
    </w:p>
    <w:p w14:paraId="1555865F"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22. Вероятное для проекта событие, наступление которого может как отрицательно, так и положительно отразиться на результатах проекта, называется:</w:t>
      </w:r>
    </w:p>
    <w:p w14:paraId="0D109992"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работа проекта; </w:t>
      </w:r>
    </w:p>
    <w:p w14:paraId="50E02C36"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риск; </w:t>
      </w:r>
    </w:p>
    <w:p w14:paraId="430CF9F8"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продукт проекта.</w:t>
      </w:r>
    </w:p>
    <w:p w14:paraId="63DE7D94" w14:textId="77777777" w:rsidR="004343A7" w:rsidRPr="003E116A" w:rsidRDefault="004343A7" w:rsidP="004343A7">
      <w:pPr>
        <w:pStyle w:val="ad"/>
        <w:ind w:firstLine="709"/>
        <w:rPr>
          <w:rFonts w:ascii="Times New Roman" w:hAnsi="Times New Roman"/>
          <w:sz w:val="24"/>
          <w:szCs w:val="24"/>
        </w:rPr>
      </w:pPr>
    </w:p>
    <w:p w14:paraId="6984727A"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23. Планирование, организация и контроль трудовых, финансовых и материально-технических ресурсов проекта, направленные на эффективное достижение целей проекта, называется</w:t>
      </w:r>
    </w:p>
    <w:p w14:paraId="192898C0"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план проекта; </w:t>
      </w:r>
    </w:p>
    <w:p w14:paraId="4578BCD7"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бюджет проекта; </w:t>
      </w:r>
    </w:p>
    <w:p w14:paraId="43F15BB2"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управление проекта.</w:t>
      </w:r>
    </w:p>
    <w:p w14:paraId="1D57A278" w14:textId="77777777" w:rsidR="004343A7" w:rsidRPr="003E116A" w:rsidRDefault="004343A7" w:rsidP="004343A7">
      <w:pPr>
        <w:pStyle w:val="ad"/>
        <w:ind w:firstLine="709"/>
        <w:rPr>
          <w:rFonts w:ascii="Times New Roman" w:hAnsi="Times New Roman"/>
          <w:sz w:val="24"/>
          <w:szCs w:val="24"/>
        </w:rPr>
      </w:pPr>
    </w:p>
    <w:p w14:paraId="46009129"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24. Модификация утвержденного ранее содержания, сроков, ресурсов в проекте, а также установленных процедур, называется</w:t>
      </w:r>
    </w:p>
    <w:p w14:paraId="1ECDBB3F"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изменение в проекте; </w:t>
      </w:r>
    </w:p>
    <w:p w14:paraId="55952233"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lastRenderedPageBreak/>
        <w:t xml:space="preserve">б) риск; </w:t>
      </w:r>
    </w:p>
    <w:p w14:paraId="554DCED9"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допущение.</w:t>
      </w:r>
    </w:p>
    <w:p w14:paraId="2505503F" w14:textId="77777777" w:rsidR="004343A7" w:rsidRPr="003E116A" w:rsidRDefault="004343A7" w:rsidP="004343A7">
      <w:pPr>
        <w:pStyle w:val="ad"/>
        <w:ind w:firstLine="709"/>
        <w:rPr>
          <w:rFonts w:ascii="Times New Roman" w:hAnsi="Times New Roman"/>
          <w:sz w:val="24"/>
          <w:szCs w:val="24"/>
        </w:rPr>
      </w:pPr>
    </w:p>
    <w:p w14:paraId="57E44C90"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25. Фактор, который считается верным для проекта без привлечения доказательств, называется</w:t>
      </w:r>
    </w:p>
    <w:p w14:paraId="6C5A1BAF"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риск; </w:t>
      </w:r>
    </w:p>
    <w:p w14:paraId="57E4ED94"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ограничение; </w:t>
      </w:r>
    </w:p>
    <w:p w14:paraId="047B1AEA"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допущение.</w:t>
      </w:r>
    </w:p>
    <w:p w14:paraId="01C435D0" w14:textId="77777777" w:rsidR="004343A7" w:rsidRPr="003E116A" w:rsidRDefault="004343A7" w:rsidP="004343A7">
      <w:pPr>
        <w:pStyle w:val="ad"/>
        <w:ind w:firstLine="709"/>
        <w:rPr>
          <w:rFonts w:ascii="Times New Roman" w:hAnsi="Times New Roman"/>
          <w:sz w:val="24"/>
          <w:szCs w:val="24"/>
        </w:rPr>
      </w:pPr>
    </w:p>
    <w:p w14:paraId="5F5125E2"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26. Действие, предпринятое для устранения обнаруженного несоответствия плану проекта, называется</w:t>
      </w:r>
    </w:p>
    <w:p w14:paraId="47272738"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процесс; </w:t>
      </w:r>
    </w:p>
    <w:p w14:paraId="44187133"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корректирующее действие; </w:t>
      </w:r>
    </w:p>
    <w:p w14:paraId="78BB93E8"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расписание проекта.</w:t>
      </w:r>
    </w:p>
    <w:p w14:paraId="4F261814" w14:textId="77777777" w:rsidR="004343A7" w:rsidRPr="003E116A" w:rsidRDefault="004343A7" w:rsidP="004343A7">
      <w:pPr>
        <w:pStyle w:val="ad"/>
        <w:ind w:firstLine="709"/>
        <w:rPr>
          <w:rFonts w:ascii="Times New Roman" w:hAnsi="Times New Roman"/>
          <w:sz w:val="24"/>
          <w:szCs w:val="24"/>
        </w:rPr>
      </w:pPr>
    </w:p>
    <w:p w14:paraId="03768738"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27. Сдерживающий фактор, влияющий на ход исполнения проекта, называется</w:t>
      </w:r>
    </w:p>
    <w:p w14:paraId="752E1B8C"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в) риск; </w:t>
      </w:r>
    </w:p>
    <w:p w14:paraId="04E3D082"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ограничение; </w:t>
      </w:r>
    </w:p>
    <w:p w14:paraId="32C2CE70"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допущение.</w:t>
      </w:r>
    </w:p>
    <w:p w14:paraId="767675E7" w14:textId="77777777" w:rsidR="004343A7" w:rsidRPr="003E116A" w:rsidRDefault="004343A7" w:rsidP="004343A7">
      <w:pPr>
        <w:pStyle w:val="ad"/>
        <w:ind w:firstLine="709"/>
        <w:rPr>
          <w:rFonts w:ascii="Times New Roman" w:hAnsi="Times New Roman"/>
          <w:sz w:val="24"/>
          <w:szCs w:val="24"/>
        </w:rPr>
      </w:pPr>
    </w:p>
    <w:p w14:paraId="3996093E"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28. Действие, предпринятое для снижения вероятности или последствий отрицательных рисков проекта, называется</w:t>
      </w:r>
    </w:p>
    <w:p w14:paraId="4BED5FC5"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процесс; </w:t>
      </w:r>
    </w:p>
    <w:p w14:paraId="6C7FF702"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корректирующее действие; </w:t>
      </w:r>
    </w:p>
    <w:p w14:paraId="0433FDE4"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предупреждающее действие.</w:t>
      </w:r>
    </w:p>
    <w:p w14:paraId="599FD889" w14:textId="77777777" w:rsidR="004343A7" w:rsidRPr="003E116A" w:rsidRDefault="004343A7" w:rsidP="004343A7">
      <w:pPr>
        <w:pStyle w:val="ad"/>
        <w:ind w:firstLine="709"/>
        <w:rPr>
          <w:rFonts w:ascii="Times New Roman" w:hAnsi="Times New Roman"/>
          <w:sz w:val="24"/>
          <w:szCs w:val="24"/>
        </w:rPr>
      </w:pPr>
    </w:p>
    <w:p w14:paraId="6442EF43"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29. Физическое или юридическое лицо, которое является владельцем результата проекта, является</w:t>
      </w:r>
    </w:p>
    <w:p w14:paraId="76E1C1F7"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руководитель проекта; </w:t>
      </w:r>
    </w:p>
    <w:p w14:paraId="4DDB1EC2"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заказчик проекта; </w:t>
      </w:r>
    </w:p>
    <w:p w14:paraId="6A37E665"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куратор.</w:t>
      </w:r>
    </w:p>
    <w:p w14:paraId="7D8E9C6F" w14:textId="77777777" w:rsidR="004343A7" w:rsidRPr="003E116A" w:rsidRDefault="004343A7" w:rsidP="004343A7">
      <w:pPr>
        <w:pStyle w:val="ad"/>
        <w:ind w:firstLine="709"/>
        <w:rPr>
          <w:rFonts w:ascii="Times New Roman" w:hAnsi="Times New Roman"/>
          <w:sz w:val="24"/>
          <w:szCs w:val="24"/>
        </w:rPr>
      </w:pPr>
    </w:p>
    <w:p w14:paraId="6314562B"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t>30. Лицо, осуществляющее управление проектом и ответственное за результаты проекта, является</w:t>
      </w:r>
    </w:p>
    <w:p w14:paraId="1E3A959A"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руководитель проекта; </w:t>
      </w:r>
    </w:p>
    <w:p w14:paraId="4889F097"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заказчик проекта; </w:t>
      </w:r>
    </w:p>
    <w:p w14:paraId="6EDF9ACF"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в) куратор.</w:t>
      </w:r>
    </w:p>
    <w:p w14:paraId="1342DBC2" w14:textId="77777777" w:rsidR="004343A7" w:rsidRPr="003E116A" w:rsidRDefault="004343A7" w:rsidP="004343A7">
      <w:pPr>
        <w:pStyle w:val="ad"/>
        <w:ind w:firstLine="709"/>
        <w:rPr>
          <w:rFonts w:ascii="Times New Roman" w:hAnsi="Times New Roman"/>
          <w:sz w:val="24"/>
          <w:szCs w:val="24"/>
        </w:rPr>
      </w:pPr>
    </w:p>
    <w:p w14:paraId="06F54BF7" w14:textId="77777777" w:rsidR="004343A7" w:rsidRPr="003E116A" w:rsidRDefault="004343A7" w:rsidP="004343A7">
      <w:pPr>
        <w:pStyle w:val="ad"/>
        <w:ind w:firstLine="709"/>
        <w:jc w:val="both"/>
        <w:rPr>
          <w:rFonts w:ascii="Times New Roman" w:hAnsi="Times New Roman"/>
          <w:b/>
          <w:sz w:val="24"/>
          <w:szCs w:val="24"/>
        </w:rPr>
      </w:pPr>
      <w:r w:rsidRPr="003E116A">
        <w:rPr>
          <w:rFonts w:ascii="Times New Roman" w:hAnsi="Times New Roman"/>
          <w:b/>
          <w:sz w:val="24"/>
          <w:szCs w:val="24"/>
        </w:rPr>
        <w:lastRenderedPageBreak/>
        <w:t>31. Лицо, ответственное за обеспечение проекта ресурсами и осуществляющее административную, финансовую и иную поддержку проекта, является</w:t>
      </w:r>
    </w:p>
    <w:p w14:paraId="0B6FF5D6"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а) руководитель проекта; </w:t>
      </w:r>
    </w:p>
    <w:p w14:paraId="6136C192" w14:textId="77777777" w:rsidR="004343A7" w:rsidRPr="003E116A" w:rsidRDefault="004343A7" w:rsidP="004343A7">
      <w:pPr>
        <w:pStyle w:val="ad"/>
        <w:ind w:firstLine="709"/>
        <w:rPr>
          <w:rFonts w:ascii="Times New Roman" w:hAnsi="Times New Roman"/>
          <w:sz w:val="24"/>
          <w:szCs w:val="24"/>
        </w:rPr>
      </w:pPr>
      <w:r w:rsidRPr="003E116A">
        <w:rPr>
          <w:rFonts w:ascii="Times New Roman" w:hAnsi="Times New Roman"/>
          <w:sz w:val="24"/>
          <w:szCs w:val="24"/>
        </w:rPr>
        <w:t xml:space="preserve">б) заказчик проекта; </w:t>
      </w:r>
    </w:p>
    <w:p w14:paraId="0CACEC0A" w14:textId="77777777" w:rsidR="004343A7" w:rsidRDefault="004343A7" w:rsidP="004343A7">
      <w:r w:rsidRPr="003E116A">
        <w:rPr>
          <w:sz w:val="24"/>
          <w:szCs w:val="24"/>
        </w:rPr>
        <w:t>в) куратор.</w:t>
      </w:r>
      <w:r w:rsidRPr="003E116A">
        <w:rPr>
          <w:sz w:val="24"/>
          <w:szCs w:val="24"/>
        </w:rPr>
        <w:cr/>
      </w:r>
    </w:p>
    <w:p w14:paraId="60E7E19F" w14:textId="77777777" w:rsidR="0036329D" w:rsidRDefault="0036329D"/>
    <w:p w14:paraId="3AC76E1F" w14:textId="77777777" w:rsidR="0036329D" w:rsidRDefault="0036329D"/>
    <w:p w14:paraId="0FD8818B" w14:textId="77777777" w:rsidR="0036329D" w:rsidRPr="0036329D" w:rsidRDefault="0036329D" w:rsidP="0036329D">
      <w:pPr>
        <w:widowControl/>
        <w:tabs>
          <w:tab w:val="clear" w:pos="788"/>
        </w:tabs>
        <w:suppressAutoHyphens w:val="0"/>
        <w:spacing w:line="240" w:lineRule="auto"/>
        <w:ind w:left="0" w:firstLine="0"/>
        <w:jc w:val="center"/>
        <w:rPr>
          <w:rFonts w:eastAsia="Calibri"/>
          <w:b/>
          <w:bCs/>
          <w:kern w:val="0"/>
          <w:sz w:val="24"/>
          <w:szCs w:val="24"/>
          <w:lang w:eastAsia="ru-RU"/>
        </w:rPr>
      </w:pPr>
      <w:r w:rsidRPr="0036329D">
        <w:rPr>
          <w:b/>
          <w:kern w:val="0"/>
          <w:sz w:val="24"/>
          <w:szCs w:val="24"/>
          <w:lang w:eastAsia="ru-RU"/>
        </w:rPr>
        <w:t xml:space="preserve">Критерии </w:t>
      </w:r>
      <w:r w:rsidRPr="0036329D">
        <w:rPr>
          <w:rFonts w:eastAsia="Calibri"/>
          <w:b/>
          <w:bCs/>
          <w:kern w:val="0"/>
          <w:sz w:val="24"/>
          <w:szCs w:val="24"/>
          <w:lang w:eastAsia="ru-RU"/>
        </w:rPr>
        <w:t>выставления оценок по результатам изучения дисциплины</w:t>
      </w:r>
    </w:p>
    <w:p w14:paraId="7FEE62A5" w14:textId="77777777" w:rsidR="0036329D" w:rsidRPr="0036329D" w:rsidRDefault="0036329D" w:rsidP="0036329D">
      <w:pPr>
        <w:widowControl/>
        <w:tabs>
          <w:tab w:val="clear" w:pos="788"/>
        </w:tabs>
        <w:suppressAutoHyphens w:val="0"/>
        <w:spacing w:line="240" w:lineRule="auto"/>
        <w:ind w:left="0" w:firstLine="0"/>
        <w:rPr>
          <w:kern w:val="0"/>
          <w:sz w:val="24"/>
          <w:szCs w:val="24"/>
          <w:lang w:eastAsia="ru-RU"/>
        </w:rPr>
      </w:pPr>
      <w:r w:rsidRPr="0036329D">
        <w:rPr>
          <w:kern w:val="0"/>
          <w:sz w:val="24"/>
          <w:szCs w:val="24"/>
          <w:lang w:eastAsia="ru-RU"/>
        </w:rPr>
        <w:tab/>
      </w:r>
    </w:p>
    <w:p w14:paraId="774B5A23" w14:textId="77777777" w:rsidR="0036329D" w:rsidRPr="0036329D" w:rsidRDefault="0036329D" w:rsidP="0036329D">
      <w:pPr>
        <w:widowControl/>
        <w:tabs>
          <w:tab w:val="clear" w:pos="788"/>
        </w:tabs>
        <w:suppressAutoHyphens w:val="0"/>
        <w:spacing w:line="240" w:lineRule="auto"/>
        <w:ind w:left="0" w:firstLine="708"/>
        <w:contextualSpacing/>
        <w:outlineLvl w:val="0"/>
        <w:rPr>
          <w:spacing w:val="-2"/>
          <w:kern w:val="0"/>
          <w:sz w:val="24"/>
          <w:szCs w:val="24"/>
          <w:lang w:eastAsia="ru-RU"/>
        </w:rPr>
      </w:pPr>
      <w:r w:rsidRPr="0036329D">
        <w:rPr>
          <w:spacing w:val="-2"/>
          <w:kern w:val="0"/>
          <w:sz w:val="24"/>
          <w:szCs w:val="24"/>
          <w:lang w:eastAsia="ru-RU"/>
        </w:rPr>
        <w:t>Освоение обучающимся каждой учебной дисциплины в семестре, независимо от её общей трудоёмкости, оценивается по 100-балльной шкале, которая затем при промежуточном контроле в форме экзамена переводится в традиционную 4-балльную оценку («отлично», «хорошо», «удовлетворительно», «неудовлетворительно»), а при контроле в форме зачёта – в 2-балльную («зачтено» или «</w:t>
      </w:r>
      <w:proofErr w:type="spellStart"/>
      <w:r w:rsidRPr="0036329D">
        <w:rPr>
          <w:spacing w:val="-2"/>
          <w:kern w:val="0"/>
          <w:sz w:val="24"/>
          <w:szCs w:val="24"/>
          <w:lang w:eastAsia="ru-RU"/>
        </w:rPr>
        <w:t>незачтено</w:t>
      </w:r>
      <w:proofErr w:type="spellEnd"/>
      <w:r w:rsidRPr="0036329D">
        <w:rPr>
          <w:spacing w:val="-2"/>
          <w:kern w:val="0"/>
          <w:sz w:val="24"/>
          <w:szCs w:val="24"/>
          <w:lang w:eastAsia="ru-RU"/>
        </w:rPr>
        <w:t xml:space="preserve">»). Данная 100-балльная шкала </w:t>
      </w:r>
      <w:r w:rsidRPr="0036329D">
        <w:rPr>
          <w:color w:val="000000"/>
          <w:spacing w:val="-2"/>
          <w:kern w:val="0"/>
          <w:sz w:val="24"/>
          <w:szCs w:val="24"/>
          <w:lang w:eastAsia="ru-RU"/>
        </w:rPr>
        <w:t>при необходимости соотносится</w:t>
      </w:r>
      <w:r w:rsidRPr="0036329D">
        <w:rPr>
          <w:spacing w:val="-2"/>
          <w:kern w:val="0"/>
          <w:sz w:val="24"/>
          <w:szCs w:val="24"/>
          <w:lang w:eastAsia="ru-RU"/>
        </w:rPr>
        <w:t xml:space="preserve"> с Европейской системой перевода и накопления кредитов (ECTS). </w:t>
      </w:r>
    </w:p>
    <w:p w14:paraId="20CDD6D8" w14:textId="77777777" w:rsidR="0036329D" w:rsidRPr="0036329D" w:rsidRDefault="0036329D" w:rsidP="0036329D">
      <w:pPr>
        <w:widowControl/>
        <w:tabs>
          <w:tab w:val="clear" w:pos="788"/>
        </w:tabs>
        <w:suppressAutoHyphens w:val="0"/>
        <w:spacing w:line="240" w:lineRule="auto"/>
        <w:ind w:left="0" w:firstLine="0"/>
        <w:contextualSpacing/>
        <w:outlineLvl w:val="0"/>
        <w:rPr>
          <w:spacing w:val="-2"/>
          <w:kern w:val="0"/>
          <w:sz w:val="24"/>
          <w:szCs w:val="24"/>
          <w:lang w:eastAsia="ru-RU"/>
        </w:rPr>
      </w:pPr>
    </w:p>
    <w:p w14:paraId="13B7E620" w14:textId="77777777" w:rsidR="0036329D" w:rsidRPr="0036329D" w:rsidRDefault="0036329D" w:rsidP="0036329D">
      <w:pPr>
        <w:widowControl/>
        <w:tabs>
          <w:tab w:val="clear" w:pos="788"/>
        </w:tabs>
        <w:suppressAutoHyphens w:val="0"/>
        <w:spacing w:line="240" w:lineRule="auto"/>
        <w:ind w:left="0" w:firstLine="0"/>
        <w:contextualSpacing/>
        <w:jc w:val="center"/>
        <w:outlineLvl w:val="0"/>
        <w:rPr>
          <w:i/>
          <w:spacing w:val="-2"/>
          <w:kern w:val="0"/>
          <w:sz w:val="24"/>
          <w:szCs w:val="24"/>
          <w:lang w:eastAsia="ru-RU"/>
        </w:rPr>
      </w:pPr>
      <w:r w:rsidRPr="0036329D">
        <w:rPr>
          <w:i/>
          <w:spacing w:val="-2"/>
          <w:kern w:val="0"/>
          <w:sz w:val="24"/>
          <w:szCs w:val="24"/>
          <w:lang w:eastAsia="ru-RU"/>
        </w:rPr>
        <w:t>Соотношение 2-, 4- и 100-балльной шкал оценивания освоения</w:t>
      </w:r>
    </w:p>
    <w:p w14:paraId="1104224F" w14:textId="77777777" w:rsidR="0036329D" w:rsidRPr="0036329D" w:rsidRDefault="0036329D" w:rsidP="0036329D">
      <w:pPr>
        <w:widowControl/>
        <w:tabs>
          <w:tab w:val="clear" w:pos="788"/>
        </w:tabs>
        <w:suppressAutoHyphens w:val="0"/>
        <w:spacing w:line="240" w:lineRule="auto"/>
        <w:ind w:left="0" w:firstLine="0"/>
        <w:contextualSpacing/>
        <w:jc w:val="center"/>
        <w:outlineLvl w:val="0"/>
        <w:rPr>
          <w:i/>
          <w:kern w:val="0"/>
          <w:sz w:val="24"/>
          <w:szCs w:val="24"/>
          <w:lang w:eastAsia="ru-RU"/>
        </w:rPr>
      </w:pPr>
      <w:proofErr w:type="spellStart"/>
      <w:r w:rsidRPr="0036329D">
        <w:rPr>
          <w:i/>
          <w:spacing w:val="-2"/>
          <w:kern w:val="0"/>
          <w:sz w:val="24"/>
          <w:szCs w:val="24"/>
          <w:lang w:eastAsia="ru-RU"/>
        </w:rPr>
        <w:t>обучащимися</w:t>
      </w:r>
      <w:proofErr w:type="spellEnd"/>
      <w:r w:rsidRPr="0036329D">
        <w:rPr>
          <w:i/>
          <w:spacing w:val="-2"/>
          <w:kern w:val="0"/>
          <w:sz w:val="24"/>
          <w:szCs w:val="24"/>
          <w:lang w:eastAsia="ru-RU"/>
        </w:rPr>
        <w:t xml:space="preserve"> учебной дисциплины со шкалой ЕСТ</w:t>
      </w:r>
      <w:r w:rsidRPr="0036329D">
        <w:rPr>
          <w:i/>
          <w:spacing w:val="-2"/>
          <w:kern w:val="0"/>
          <w:sz w:val="24"/>
          <w:szCs w:val="24"/>
          <w:lang w:val="en-US" w:eastAsia="ru-RU"/>
        </w:rPr>
        <w:t>S</w:t>
      </w:r>
    </w:p>
    <w:p w14:paraId="66A4EB84" w14:textId="77777777" w:rsidR="0036329D" w:rsidRPr="0036329D" w:rsidRDefault="0036329D" w:rsidP="0036329D">
      <w:pPr>
        <w:widowControl/>
        <w:tabs>
          <w:tab w:val="clear" w:pos="788"/>
          <w:tab w:val="left" w:pos="7031"/>
        </w:tabs>
        <w:suppressAutoHyphens w:val="0"/>
        <w:spacing w:line="240" w:lineRule="auto"/>
        <w:ind w:left="0" w:firstLine="709"/>
        <w:contextualSpacing/>
        <w:jc w:val="center"/>
        <w:rPr>
          <w:kern w:val="0"/>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91"/>
        <w:gridCol w:w="2194"/>
        <w:gridCol w:w="1134"/>
        <w:gridCol w:w="2552"/>
      </w:tblGrid>
      <w:tr w:rsidR="0036329D" w:rsidRPr="0036329D" w14:paraId="73BC430C" w14:textId="77777777" w:rsidTr="0036329D">
        <w:tc>
          <w:tcPr>
            <w:tcW w:w="1985" w:type="dxa"/>
            <w:vAlign w:val="center"/>
          </w:tcPr>
          <w:p w14:paraId="5FEC1758"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Оценка</w:t>
            </w:r>
          </w:p>
          <w:p w14:paraId="7F48767D"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по 4-бальной шкале</w:t>
            </w:r>
          </w:p>
        </w:tc>
        <w:tc>
          <w:tcPr>
            <w:tcW w:w="1491" w:type="dxa"/>
            <w:vAlign w:val="center"/>
          </w:tcPr>
          <w:p w14:paraId="19F68C5A"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Зачёт</w:t>
            </w:r>
          </w:p>
        </w:tc>
        <w:tc>
          <w:tcPr>
            <w:tcW w:w="2194" w:type="dxa"/>
            <w:vAlign w:val="center"/>
          </w:tcPr>
          <w:p w14:paraId="227324C0"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Сумма баллов</w:t>
            </w:r>
          </w:p>
          <w:p w14:paraId="36559B3D"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по дисциплине</w:t>
            </w:r>
          </w:p>
        </w:tc>
        <w:tc>
          <w:tcPr>
            <w:tcW w:w="1134" w:type="dxa"/>
            <w:vAlign w:val="center"/>
          </w:tcPr>
          <w:p w14:paraId="0D314390"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Оценка</w:t>
            </w:r>
          </w:p>
          <w:p w14:paraId="35F99AF8"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val="en-US" w:eastAsia="ru-RU"/>
              </w:rPr>
              <w:t>ECTS</w:t>
            </w:r>
          </w:p>
        </w:tc>
        <w:tc>
          <w:tcPr>
            <w:tcW w:w="2552" w:type="dxa"/>
            <w:vAlign w:val="center"/>
          </w:tcPr>
          <w:p w14:paraId="43BAE3A6"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Градация</w:t>
            </w:r>
          </w:p>
        </w:tc>
      </w:tr>
      <w:tr w:rsidR="0036329D" w:rsidRPr="0036329D" w14:paraId="545E0103" w14:textId="77777777" w:rsidTr="0036329D">
        <w:trPr>
          <w:cantSplit/>
        </w:trPr>
        <w:tc>
          <w:tcPr>
            <w:tcW w:w="1985" w:type="dxa"/>
          </w:tcPr>
          <w:p w14:paraId="18652B35"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 (отлично)</w:t>
            </w:r>
          </w:p>
        </w:tc>
        <w:tc>
          <w:tcPr>
            <w:tcW w:w="1491" w:type="dxa"/>
            <w:vMerge w:val="restart"/>
            <w:vAlign w:val="center"/>
          </w:tcPr>
          <w:p w14:paraId="7C374FDD"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Зачтено</w:t>
            </w:r>
          </w:p>
        </w:tc>
        <w:tc>
          <w:tcPr>
            <w:tcW w:w="2194" w:type="dxa"/>
          </w:tcPr>
          <w:p w14:paraId="70FFD9A7"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90 – 100</w:t>
            </w:r>
          </w:p>
        </w:tc>
        <w:tc>
          <w:tcPr>
            <w:tcW w:w="1134" w:type="dxa"/>
          </w:tcPr>
          <w:p w14:paraId="224DCBFD"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А</w:t>
            </w:r>
          </w:p>
        </w:tc>
        <w:tc>
          <w:tcPr>
            <w:tcW w:w="2552" w:type="dxa"/>
          </w:tcPr>
          <w:p w14:paraId="1D97672E"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Отлично</w:t>
            </w:r>
          </w:p>
        </w:tc>
      </w:tr>
      <w:tr w:rsidR="0036329D" w:rsidRPr="0036329D" w14:paraId="42345332" w14:textId="77777777" w:rsidTr="0036329D">
        <w:trPr>
          <w:cantSplit/>
        </w:trPr>
        <w:tc>
          <w:tcPr>
            <w:tcW w:w="1985" w:type="dxa"/>
            <w:vMerge w:val="restart"/>
          </w:tcPr>
          <w:p w14:paraId="3559BDDC"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 (хорошо)</w:t>
            </w:r>
          </w:p>
        </w:tc>
        <w:tc>
          <w:tcPr>
            <w:tcW w:w="1491" w:type="dxa"/>
            <w:vMerge/>
            <w:vAlign w:val="center"/>
          </w:tcPr>
          <w:p w14:paraId="4ED57EBB" w14:textId="77777777" w:rsidR="0036329D" w:rsidRPr="0036329D" w:rsidRDefault="0036329D" w:rsidP="0036329D">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14:paraId="6F6BB5A8"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85 – 89</w:t>
            </w:r>
          </w:p>
        </w:tc>
        <w:tc>
          <w:tcPr>
            <w:tcW w:w="1134" w:type="dxa"/>
          </w:tcPr>
          <w:p w14:paraId="1224D330"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В</w:t>
            </w:r>
          </w:p>
        </w:tc>
        <w:tc>
          <w:tcPr>
            <w:tcW w:w="2552" w:type="dxa"/>
          </w:tcPr>
          <w:p w14:paraId="29C6944F"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Очень хорошо</w:t>
            </w:r>
          </w:p>
        </w:tc>
      </w:tr>
      <w:tr w:rsidR="0036329D" w:rsidRPr="0036329D" w14:paraId="4088EEE1" w14:textId="77777777" w:rsidTr="0036329D">
        <w:trPr>
          <w:cantSplit/>
        </w:trPr>
        <w:tc>
          <w:tcPr>
            <w:tcW w:w="1985" w:type="dxa"/>
            <w:vMerge/>
            <w:vAlign w:val="center"/>
          </w:tcPr>
          <w:p w14:paraId="6C687D5A" w14:textId="77777777" w:rsidR="0036329D" w:rsidRPr="0036329D" w:rsidRDefault="0036329D" w:rsidP="0036329D">
            <w:pPr>
              <w:widowControl/>
              <w:tabs>
                <w:tab w:val="clear" w:pos="788"/>
                <w:tab w:val="left" w:pos="7031"/>
              </w:tabs>
              <w:suppressAutoHyphens w:val="0"/>
              <w:spacing w:line="240" w:lineRule="auto"/>
              <w:ind w:left="0" w:firstLine="0"/>
              <w:contextualSpacing/>
              <w:rPr>
                <w:kern w:val="0"/>
                <w:sz w:val="24"/>
                <w:szCs w:val="24"/>
                <w:lang w:eastAsia="ru-RU"/>
              </w:rPr>
            </w:pPr>
          </w:p>
        </w:tc>
        <w:tc>
          <w:tcPr>
            <w:tcW w:w="1491" w:type="dxa"/>
            <w:vMerge/>
            <w:vAlign w:val="center"/>
          </w:tcPr>
          <w:p w14:paraId="7F9DDDE0" w14:textId="77777777" w:rsidR="0036329D" w:rsidRPr="0036329D" w:rsidRDefault="0036329D" w:rsidP="0036329D">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14:paraId="6655E810"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75 – 84</w:t>
            </w:r>
          </w:p>
        </w:tc>
        <w:tc>
          <w:tcPr>
            <w:tcW w:w="1134" w:type="dxa"/>
          </w:tcPr>
          <w:p w14:paraId="08B49A3D"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С</w:t>
            </w:r>
          </w:p>
        </w:tc>
        <w:tc>
          <w:tcPr>
            <w:tcW w:w="2552" w:type="dxa"/>
          </w:tcPr>
          <w:p w14:paraId="138DC345"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Хорошо</w:t>
            </w:r>
          </w:p>
        </w:tc>
      </w:tr>
      <w:tr w:rsidR="0036329D" w:rsidRPr="0036329D" w14:paraId="36169A50" w14:textId="77777777" w:rsidTr="0036329D">
        <w:trPr>
          <w:cantSplit/>
          <w:trHeight w:val="51"/>
        </w:trPr>
        <w:tc>
          <w:tcPr>
            <w:tcW w:w="1985" w:type="dxa"/>
            <w:vMerge w:val="restart"/>
            <w:vAlign w:val="center"/>
          </w:tcPr>
          <w:p w14:paraId="60410C25"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3 (удовлетворительно)</w:t>
            </w:r>
          </w:p>
        </w:tc>
        <w:tc>
          <w:tcPr>
            <w:tcW w:w="1491" w:type="dxa"/>
            <w:vMerge/>
            <w:vAlign w:val="center"/>
          </w:tcPr>
          <w:p w14:paraId="3A7BE28D" w14:textId="77777777" w:rsidR="0036329D" w:rsidRPr="0036329D" w:rsidRDefault="0036329D" w:rsidP="0036329D">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14:paraId="3DAEFF68"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70 – 74</w:t>
            </w:r>
          </w:p>
        </w:tc>
        <w:tc>
          <w:tcPr>
            <w:tcW w:w="1134" w:type="dxa"/>
            <w:vMerge w:val="restart"/>
            <w:vAlign w:val="center"/>
          </w:tcPr>
          <w:p w14:paraId="7D891DDB"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D</w:t>
            </w:r>
          </w:p>
        </w:tc>
        <w:tc>
          <w:tcPr>
            <w:tcW w:w="2552" w:type="dxa"/>
            <w:vMerge w:val="restart"/>
          </w:tcPr>
          <w:p w14:paraId="104B5C0A"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Удовлетворительно</w:t>
            </w:r>
          </w:p>
        </w:tc>
      </w:tr>
      <w:tr w:rsidR="0036329D" w:rsidRPr="0036329D" w14:paraId="09AB4819" w14:textId="77777777" w:rsidTr="0036329D">
        <w:trPr>
          <w:cantSplit/>
        </w:trPr>
        <w:tc>
          <w:tcPr>
            <w:tcW w:w="1985" w:type="dxa"/>
            <w:vMerge/>
          </w:tcPr>
          <w:p w14:paraId="1C2ACF20"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1491" w:type="dxa"/>
            <w:vMerge/>
            <w:vAlign w:val="center"/>
          </w:tcPr>
          <w:p w14:paraId="3158ACDB" w14:textId="77777777" w:rsidR="0036329D" w:rsidRPr="0036329D" w:rsidRDefault="0036329D" w:rsidP="0036329D">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14:paraId="31EC2A2C"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65 –69</w:t>
            </w:r>
          </w:p>
        </w:tc>
        <w:tc>
          <w:tcPr>
            <w:tcW w:w="1134" w:type="dxa"/>
            <w:vMerge/>
            <w:vAlign w:val="center"/>
          </w:tcPr>
          <w:p w14:paraId="4C1AA0F1" w14:textId="77777777" w:rsidR="0036329D" w:rsidRPr="0036329D" w:rsidRDefault="0036329D" w:rsidP="0036329D">
            <w:pPr>
              <w:widowControl/>
              <w:tabs>
                <w:tab w:val="clear" w:pos="788"/>
                <w:tab w:val="left" w:pos="7031"/>
              </w:tabs>
              <w:suppressAutoHyphens w:val="0"/>
              <w:spacing w:line="240" w:lineRule="auto"/>
              <w:ind w:left="0" w:firstLine="0"/>
              <w:contextualSpacing/>
              <w:rPr>
                <w:kern w:val="0"/>
                <w:sz w:val="24"/>
                <w:szCs w:val="24"/>
                <w:lang w:eastAsia="ru-RU"/>
              </w:rPr>
            </w:pPr>
          </w:p>
        </w:tc>
        <w:tc>
          <w:tcPr>
            <w:tcW w:w="2552" w:type="dxa"/>
            <w:vMerge/>
            <w:vAlign w:val="center"/>
          </w:tcPr>
          <w:p w14:paraId="349D17EA" w14:textId="77777777" w:rsidR="0036329D" w:rsidRPr="0036329D" w:rsidRDefault="0036329D" w:rsidP="0036329D">
            <w:pPr>
              <w:widowControl/>
              <w:tabs>
                <w:tab w:val="clear" w:pos="788"/>
                <w:tab w:val="left" w:pos="7031"/>
              </w:tabs>
              <w:suppressAutoHyphens w:val="0"/>
              <w:spacing w:line="240" w:lineRule="auto"/>
              <w:ind w:left="0" w:firstLine="0"/>
              <w:contextualSpacing/>
              <w:rPr>
                <w:kern w:val="0"/>
                <w:sz w:val="24"/>
                <w:szCs w:val="24"/>
                <w:lang w:eastAsia="ru-RU"/>
              </w:rPr>
            </w:pPr>
          </w:p>
        </w:tc>
      </w:tr>
      <w:tr w:rsidR="0036329D" w:rsidRPr="0036329D" w14:paraId="687B8EF0" w14:textId="77777777" w:rsidTr="0036329D">
        <w:trPr>
          <w:cantSplit/>
        </w:trPr>
        <w:tc>
          <w:tcPr>
            <w:tcW w:w="1985" w:type="dxa"/>
            <w:vMerge/>
            <w:vAlign w:val="center"/>
          </w:tcPr>
          <w:p w14:paraId="0AF9A3A1" w14:textId="77777777" w:rsidR="0036329D" w:rsidRPr="0036329D" w:rsidRDefault="0036329D" w:rsidP="0036329D">
            <w:pPr>
              <w:widowControl/>
              <w:tabs>
                <w:tab w:val="clear" w:pos="788"/>
                <w:tab w:val="left" w:pos="7031"/>
              </w:tabs>
              <w:suppressAutoHyphens w:val="0"/>
              <w:spacing w:line="240" w:lineRule="auto"/>
              <w:ind w:left="0" w:firstLine="0"/>
              <w:contextualSpacing/>
              <w:rPr>
                <w:kern w:val="0"/>
                <w:sz w:val="24"/>
                <w:szCs w:val="24"/>
                <w:lang w:eastAsia="ru-RU"/>
              </w:rPr>
            </w:pPr>
          </w:p>
        </w:tc>
        <w:tc>
          <w:tcPr>
            <w:tcW w:w="1491" w:type="dxa"/>
            <w:vMerge/>
            <w:vAlign w:val="center"/>
          </w:tcPr>
          <w:p w14:paraId="260701F9" w14:textId="77777777" w:rsidR="0036329D" w:rsidRPr="0036329D" w:rsidRDefault="0036329D" w:rsidP="0036329D">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14:paraId="75E386EB"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60 – 64</w:t>
            </w:r>
          </w:p>
        </w:tc>
        <w:tc>
          <w:tcPr>
            <w:tcW w:w="1134" w:type="dxa"/>
          </w:tcPr>
          <w:p w14:paraId="34BBE0EE"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E</w:t>
            </w:r>
          </w:p>
        </w:tc>
        <w:tc>
          <w:tcPr>
            <w:tcW w:w="2552" w:type="dxa"/>
          </w:tcPr>
          <w:p w14:paraId="26B0D22B"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Посредственно</w:t>
            </w:r>
          </w:p>
        </w:tc>
      </w:tr>
      <w:tr w:rsidR="0036329D" w:rsidRPr="0036329D" w14:paraId="312B65FB" w14:textId="77777777" w:rsidTr="0036329D">
        <w:tc>
          <w:tcPr>
            <w:tcW w:w="1985" w:type="dxa"/>
          </w:tcPr>
          <w:p w14:paraId="67278CCA"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 (неудовлетворительно)</w:t>
            </w:r>
          </w:p>
        </w:tc>
        <w:tc>
          <w:tcPr>
            <w:tcW w:w="1491" w:type="dxa"/>
          </w:tcPr>
          <w:p w14:paraId="73510808"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Не </w:t>
            </w:r>
          </w:p>
          <w:p w14:paraId="06AE1545"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зачтено</w:t>
            </w:r>
          </w:p>
        </w:tc>
        <w:tc>
          <w:tcPr>
            <w:tcW w:w="2194" w:type="dxa"/>
          </w:tcPr>
          <w:p w14:paraId="5F729D01"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Ниже 60</w:t>
            </w:r>
          </w:p>
        </w:tc>
        <w:tc>
          <w:tcPr>
            <w:tcW w:w="1134" w:type="dxa"/>
          </w:tcPr>
          <w:p w14:paraId="4AFE1E42"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F</w:t>
            </w:r>
          </w:p>
        </w:tc>
        <w:tc>
          <w:tcPr>
            <w:tcW w:w="2552" w:type="dxa"/>
          </w:tcPr>
          <w:p w14:paraId="11DB9D3A"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Неудовлетворительно</w:t>
            </w:r>
          </w:p>
        </w:tc>
      </w:tr>
    </w:tbl>
    <w:p w14:paraId="68F41297" w14:textId="77777777" w:rsidR="0036329D" w:rsidRPr="0036329D" w:rsidRDefault="0036329D" w:rsidP="0036329D">
      <w:pPr>
        <w:widowControl/>
        <w:tabs>
          <w:tab w:val="clear" w:pos="788"/>
          <w:tab w:val="left" w:pos="7031"/>
        </w:tabs>
        <w:suppressAutoHyphens w:val="0"/>
        <w:spacing w:line="240" w:lineRule="auto"/>
        <w:ind w:left="0" w:firstLine="0"/>
        <w:contextualSpacing/>
        <w:rPr>
          <w:kern w:val="0"/>
          <w:sz w:val="24"/>
          <w:szCs w:val="24"/>
          <w:lang w:eastAsia="ru-RU"/>
        </w:rPr>
      </w:pPr>
    </w:p>
    <w:p w14:paraId="767A24D6"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оценок </w:t>
      </w:r>
      <w:r w:rsidRPr="0036329D">
        <w:rPr>
          <w:i/>
          <w:spacing w:val="-2"/>
          <w:kern w:val="0"/>
          <w:sz w:val="24"/>
          <w:szCs w:val="24"/>
          <w:lang w:eastAsia="ru-RU"/>
        </w:rPr>
        <w:t>ЕСТ</w:t>
      </w:r>
      <w:r w:rsidRPr="0036329D">
        <w:rPr>
          <w:i/>
          <w:spacing w:val="-2"/>
          <w:kern w:val="0"/>
          <w:sz w:val="24"/>
          <w:szCs w:val="24"/>
          <w:lang w:val="en-US" w:eastAsia="ru-RU"/>
        </w:rPr>
        <w:t>S</w:t>
      </w:r>
    </w:p>
    <w:p w14:paraId="46E41ADB" w14:textId="77777777" w:rsidR="0036329D" w:rsidRPr="0036329D" w:rsidRDefault="0036329D" w:rsidP="0036329D">
      <w:pPr>
        <w:widowControl/>
        <w:tabs>
          <w:tab w:val="clear" w:pos="788"/>
          <w:tab w:val="left" w:pos="7031"/>
        </w:tabs>
        <w:suppressAutoHyphens w:val="0"/>
        <w:spacing w:line="240" w:lineRule="auto"/>
        <w:ind w:left="0" w:firstLine="709"/>
        <w:contextualSpacing/>
        <w:jc w:val="right"/>
        <w:rPr>
          <w:kern w:val="0"/>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709"/>
        <w:gridCol w:w="7650"/>
      </w:tblGrid>
      <w:tr w:rsidR="0036329D" w:rsidRPr="0036329D" w14:paraId="616B74DC" w14:textId="77777777" w:rsidTr="0036329D">
        <w:trPr>
          <w:jc w:val="center"/>
        </w:trPr>
        <w:tc>
          <w:tcPr>
            <w:tcW w:w="567" w:type="dxa"/>
            <w:vAlign w:val="center"/>
          </w:tcPr>
          <w:p w14:paraId="37E719CD"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c>
          <w:tcPr>
            <w:tcW w:w="709" w:type="dxa"/>
            <w:vAlign w:val="center"/>
          </w:tcPr>
          <w:p w14:paraId="37D5A9EF"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А</w:t>
            </w:r>
          </w:p>
        </w:tc>
        <w:tc>
          <w:tcPr>
            <w:tcW w:w="7650" w:type="dxa"/>
          </w:tcPr>
          <w:p w14:paraId="1AE51536" w14:textId="77777777" w:rsidR="0036329D" w:rsidRPr="0036329D" w:rsidRDefault="0036329D" w:rsidP="0036329D">
            <w:pPr>
              <w:widowControl/>
              <w:tabs>
                <w:tab w:val="clear" w:pos="788"/>
              </w:tabs>
              <w:suppressAutoHyphens w:val="0"/>
              <w:spacing w:line="240" w:lineRule="auto"/>
              <w:ind w:left="0" w:right="142" w:firstLine="0"/>
              <w:contextualSpacing/>
              <w:rPr>
                <w:kern w:val="0"/>
                <w:sz w:val="24"/>
                <w:szCs w:val="24"/>
                <w:lang w:eastAsia="ru-RU"/>
              </w:rPr>
            </w:pPr>
            <w:r w:rsidRPr="0036329D">
              <w:rPr>
                <w:kern w:val="0"/>
                <w:sz w:val="24"/>
                <w:szCs w:val="24"/>
                <w:lang w:eastAsia="ru-RU"/>
              </w:rPr>
              <w:t>«</w:t>
            </w:r>
            <w:r w:rsidRPr="0036329D">
              <w:rPr>
                <w:b/>
                <w:kern w:val="0"/>
                <w:sz w:val="24"/>
                <w:szCs w:val="24"/>
                <w:lang w:eastAsia="ru-RU"/>
              </w:rPr>
              <w:t>Отлично</w:t>
            </w:r>
            <w:r w:rsidRPr="0036329D">
              <w:rPr>
                <w:kern w:val="0"/>
                <w:sz w:val="24"/>
                <w:szCs w:val="24"/>
                <w:lang w:eastAsia="ru-RU"/>
              </w:rPr>
              <w:t xml:space="preserve">» – теоретическое содержание дисциплины освоено </w:t>
            </w:r>
            <w:r w:rsidRPr="0036329D">
              <w:rPr>
                <w:kern w:val="0"/>
                <w:sz w:val="24"/>
                <w:szCs w:val="24"/>
                <w:lang w:eastAsia="ru-RU"/>
              </w:rPr>
              <w:lastRenderedPageBreak/>
              <w:t>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w:t>
            </w:r>
          </w:p>
        </w:tc>
      </w:tr>
      <w:tr w:rsidR="0036329D" w:rsidRPr="0036329D" w14:paraId="380D6435" w14:textId="77777777" w:rsidTr="0036329D">
        <w:trPr>
          <w:cantSplit/>
          <w:jc w:val="center"/>
        </w:trPr>
        <w:tc>
          <w:tcPr>
            <w:tcW w:w="567" w:type="dxa"/>
            <w:vMerge w:val="restart"/>
            <w:vAlign w:val="center"/>
          </w:tcPr>
          <w:p w14:paraId="726EF742"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lastRenderedPageBreak/>
              <w:t>4</w:t>
            </w:r>
          </w:p>
        </w:tc>
        <w:tc>
          <w:tcPr>
            <w:tcW w:w="709" w:type="dxa"/>
            <w:vAlign w:val="center"/>
          </w:tcPr>
          <w:p w14:paraId="261088ED"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val="en-US" w:eastAsia="ru-RU"/>
              </w:rPr>
              <w:t>B</w:t>
            </w:r>
          </w:p>
        </w:tc>
        <w:tc>
          <w:tcPr>
            <w:tcW w:w="7650" w:type="dxa"/>
          </w:tcPr>
          <w:p w14:paraId="6361BFF1" w14:textId="77777777" w:rsidR="0036329D" w:rsidRPr="0036329D" w:rsidRDefault="0036329D" w:rsidP="0036329D">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color w:val="000000"/>
                <w:kern w:val="0"/>
                <w:sz w:val="24"/>
                <w:szCs w:val="24"/>
                <w:lang w:eastAsia="ru-RU"/>
              </w:rPr>
              <w:t>«</w:t>
            </w:r>
            <w:r w:rsidRPr="0036329D">
              <w:rPr>
                <w:b/>
                <w:color w:val="000000"/>
                <w:kern w:val="0"/>
                <w:sz w:val="24"/>
                <w:szCs w:val="24"/>
                <w:lang w:eastAsia="ru-RU"/>
              </w:rPr>
              <w:t>Очень хорошо</w:t>
            </w:r>
            <w:r w:rsidRPr="0036329D">
              <w:rPr>
                <w:color w:val="000000"/>
                <w:kern w:val="0"/>
                <w:sz w:val="24"/>
                <w:szCs w:val="24"/>
                <w:lang w:eastAsia="ru-RU"/>
              </w:rPr>
              <w:t xml:space="preserve">» – теоретическое содержание дисциплины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однако есть несколько незначительных ошибок </w:t>
            </w:r>
          </w:p>
        </w:tc>
      </w:tr>
      <w:tr w:rsidR="0036329D" w:rsidRPr="0036329D" w14:paraId="05678BAE" w14:textId="77777777" w:rsidTr="0036329D">
        <w:trPr>
          <w:cantSplit/>
          <w:jc w:val="center"/>
        </w:trPr>
        <w:tc>
          <w:tcPr>
            <w:tcW w:w="567" w:type="dxa"/>
            <w:vMerge/>
            <w:vAlign w:val="center"/>
          </w:tcPr>
          <w:p w14:paraId="74CA0F0E"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709" w:type="dxa"/>
            <w:vAlign w:val="center"/>
          </w:tcPr>
          <w:p w14:paraId="06B08912" w14:textId="77777777" w:rsidR="0036329D" w:rsidRPr="0036329D" w:rsidRDefault="0036329D" w:rsidP="0036329D">
            <w:pPr>
              <w:widowControl/>
              <w:tabs>
                <w:tab w:val="clear" w:pos="788"/>
              </w:tabs>
              <w:suppressAutoHyphens w:val="0"/>
              <w:spacing w:line="240" w:lineRule="auto"/>
              <w:ind w:left="0" w:firstLine="0"/>
              <w:contextualSpacing/>
              <w:jc w:val="center"/>
              <w:rPr>
                <w:b/>
                <w:bCs/>
                <w:i/>
                <w:iCs/>
                <w:kern w:val="0"/>
                <w:sz w:val="24"/>
                <w:szCs w:val="24"/>
                <w:lang w:eastAsia="ru-RU"/>
              </w:rPr>
            </w:pPr>
            <w:r w:rsidRPr="0036329D">
              <w:rPr>
                <w:kern w:val="0"/>
                <w:sz w:val="24"/>
                <w:szCs w:val="24"/>
                <w:lang w:val="en-US" w:eastAsia="ru-RU"/>
              </w:rPr>
              <w:t>C</w:t>
            </w:r>
          </w:p>
        </w:tc>
        <w:tc>
          <w:tcPr>
            <w:tcW w:w="7650" w:type="dxa"/>
          </w:tcPr>
          <w:p w14:paraId="3D872A1E" w14:textId="77777777" w:rsidR="0036329D" w:rsidRPr="0036329D" w:rsidRDefault="0036329D" w:rsidP="0036329D">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kern w:val="0"/>
                <w:sz w:val="24"/>
                <w:szCs w:val="24"/>
                <w:lang w:eastAsia="ru-RU"/>
              </w:rPr>
              <w:t>«</w:t>
            </w:r>
            <w:r w:rsidRPr="0036329D">
              <w:rPr>
                <w:b/>
                <w:bCs/>
                <w:iCs/>
                <w:kern w:val="0"/>
                <w:sz w:val="24"/>
                <w:szCs w:val="24"/>
                <w:lang w:eastAsia="ru-RU"/>
              </w:rPr>
              <w:t>Хорошо</w:t>
            </w:r>
            <w:r w:rsidRPr="0036329D">
              <w:rPr>
                <w:b/>
                <w:bCs/>
                <w:i/>
                <w:iCs/>
                <w:kern w:val="0"/>
                <w:sz w:val="24"/>
                <w:szCs w:val="24"/>
                <w:lang w:eastAsia="ru-RU"/>
              </w:rPr>
              <w:t xml:space="preserve">» </w:t>
            </w:r>
            <w:r w:rsidRPr="0036329D">
              <w:rPr>
                <w:kern w:val="0"/>
                <w:sz w:val="24"/>
                <w:szCs w:val="24"/>
                <w:lang w:eastAsia="ru-RU"/>
              </w:rPr>
              <w:t>– теоретическое содержание дисциплины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r>
      <w:tr w:rsidR="0036329D" w:rsidRPr="0036329D" w14:paraId="730294D4" w14:textId="77777777" w:rsidTr="0036329D">
        <w:trPr>
          <w:cantSplit/>
          <w:jc w:val="center"/>
        </w:trPr>
        <w:tc>
          <w:tcPr>
            <w:tcW w:w="567" w:type="dxa"/>
            <w:vMerge w:val="restart"/>
            <w:vAlign w:val="center"/>
          </w:tcPr>
          <w:p w14:paraId="70665053"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3</w:t>
            </w:r>
          </w:p>
        </w:tc>
        <w:tc>
          <w:tcPr>
            <w:tcW w:w="709" w:type="dxa"/>
            <w:vAlign w:val="center"/>
          </w:tcPr>
          <w:p w14:paraId="2024703F" w14:textId="77777777" w:rsidR="0036329D" w:rsidRPr="0036329D" w:rsidRDefault="0036329D" w:rsidP="0036329D">
            <w:pPr>
              <w:widowControl/>
              <w:tabs>
                <w:tab w:val="clear" w:pos="788"/>
              </w:tabs>
              <w:suppressAutoHyphens w:val="0"/>
              <w:spacing w:line="240" w:lineRule="auto"/>
              <w:ind w:left="0" w:firstLine="0"/>
              <w:contextualSpacing/>
              <w:jc w:val="center"/>
              <w:rPr>
                <w:b/>
                <w:bCs/>
                <w:i/>
                <w:iCs/>
                <w:color w:val="000000"/>
                <w:kern w:val="0"/>
                <w:sz w:val="24"/>
                <w:szCs w:val="24"/>
                <w:lang w:eastAsia="ru-RU"/>
              </w:rPr>
            </w:pPr>
            <w:r w:rsidRPr="0036329D">
              <w:rPr>
                <w:color w:val="000000"/>
                <w:kern w:val="0"/>
                <w:sz w:val="24"/>
                <w:szCs w:val="24"/>
                <w:lang w:val="en-US" w:eastAsia="ru-RU"/>
              </w:rPr>
              <w:t>D</w:t>
            </w:r>
          </w:p>
        </w:tc>
        <w:tc>
          <w:tcPr>
            <w:tcW w:w="7650" w:type="dxa"/>
          </w:tcPr>
          <w:p w14:paraId="30F2F089" w14:textId="77777777" w:rsidR="0036329D" w:rsidRPr="0036329D" w:rsidRDefault="0036329D" w:rsidP="0036329D">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color w:val="000000"/>
                <w:kern w:val="0"/>
                <w:sz w:val="24"/>
                <w:szCs w:val="24"/>
                <w:lang w:eastAsia="ru-RU"/>
              </w:rPr>
              <w:t>«</w:t>
            </w:r>
            <w:r w:rsidRPr="0036329D">
              <w:rPr>
                <w:b/>
                <w:bCs/>
                <w:iCs/>
                <w:color w:val="000000"/>
                <w:kern w:val="0"/>
                <w:sz w:val="24"/>
                <w:szCs w:val="24"/>
                <w:lang w:eastAsia="ru-RU"/>
              </w:rPr>
              <w:t>Удовлетворительно</w:t>
            </w:r>
            <w:r w:rsidRPr="0036329D">
              <w:rPr>
                <w:b/>
                <w:bCs/>
                <w:i/>
                <w:iCs/>
                <w:color w:val="000000"/>
                <w:kern w:val="0"/>
                <w:sz w:val="24"/>
                <w:szCs w:val="24"/>
                <w:lang w:eastAsia="ru-RU"/>
              </w:rPr>
              <w:t xml:space="preserve">» </w:t>
            </w:r>
            <w:r w:rsidRPr="0036329D">
              <w:rPr>
                <w:color w:val="000000"/>
                <w:kern w:val="0"/>
                <w:sz w:val="24"/>
                <w:szCs w:val="24"/>
                <w:lang w:eastAsia="ru-RU"/>
              </w:rPr>
              <w:t xml:space="preserve">– теоретическое содержание дисциплины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 </w:t>
            </w:r>
          </w:p>
        </w:tc>
      </w:tr>
      <w:tr w:rsidR="0036329D" w:rsidRPr="0036329D" w14:paraId="3ACD89D1" w14:textId="77777777" w:rsidTr="0036329D">
        <w:trPr>
          <w:cantSplit/>
          <w:jc w:val="center"/>
        </w:trPr>
        <w:tc>
          <w:tcPr>
            <w:tcW w:w="567" w:type="dxa"/>
            <w:vMerge/>
            <w:vAlign w:val="center"/>
          </w:tcPr>
          <w:p w14:paraId="451479C8"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709" w:type="dxa"/>
            <w:vAlign w:val="center"/>
          </w:tcPr>
          <w:p w14:paraId="3D90D5BB" w14:textId="77777777" w:rsidR="0036329D" w:rsidRPr="0036329D" w:rsidRDefault="0036329D" w:rsidP="0036329D">
            <w:pPr>
              <w:widowControl/>
              <w:tabs>
                <w:tab w:val="clear" w:pos="788"/>
              </w:tabs>
              <w:suppressAutoHyphens w:val="0"/>
              <w:spacing w:line="240" w:lineRule="auto"/>
              <w:ind w:left="0" w:firstLine="0"/>
              <w:contextualSpacing/>
              <w:jc w:val="center"/>
              <w:rPr>
                <w:b/>
                <w:bCs/>
                <w:i/>
                <w:iCs/>
                <w:kern w:val="0"/>
                <w:sz w:val="24"/>
                <w:szCs w:val="24"/>
                <w:lang w:eastAsia="ru-RU"/>
              </w:rPr>
            </w:pPr>
            <w:r w:rsidRPr="0036329D">
              <w:rPr>
                <w:kern w:val="0"/>
                <w:sz w:val="24"/>
                <w:szCs w:val="24"/>
                <w:lang w:val="en-US" w:eastAsia="ru-RU"/>
              </w:rPr>
              <w:t>E</w:t>
            </w:r>
          </w:p>
        </w:tc>
        <w:tc>
          <w:tcPr>
            <w:tcW w:w="7650" w:type="dxa"/>
          </w:tcPr>
          <w:p w14:paraId="78644C3C" w14:textId="77777777" w:rsidR="0036329D" w:rsidRPr="0036329D" w:rsidRDefault="0036329D" w:rsidP="0036329D">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kern w:val="0"/>
                <w:sz w:val="24"/>
                <w:szCs w:val="24"/>
                <w:lang w:eastAsia="ru-RU"/>
              </w:rPr>
              <w:t>«</w:t>
            </w:r>
            <w:r w:rsidRPr="0036329D">
              <w:rPr>
                <w:b/>
                <w:bCs/>
                <w:iCs/>
                <w:kern w:val="0"/>
                <w:sz w:val="24"/>
                <w:szCs w:val="24"/>
                <w:lang w:eastAsia="ru-RU"/>
              </w:rPr>
              <w:t>Посредственно</w:t>
            </w:r>
            <w:r w:rsidRPr="0036329D">
              <w:rPr>
                <w:b/>
                <w:bCs/>
                <w:i/>
                <w:iCs/>
                <w:kern w:val="0"/>
                <w:sz w:val="24"/>
                <w:szCs w:val="24"/>
                <w:lang w:eastAsia="ru-RU"/>
              </w:rPr>
              <w:t xml:space="preserve">» </w:t>
            </w:r>
            <w:r w:rsidRPr="0036329D">
              <w:rPr>
                <w:kern w:val="0"/>
                <w:sz w:val="24"/>
                <w:szCs w:val="24"/>
                <w:lang w:eastAsia="ru-RU"/>
              </w:rPr>
              <w:t xml:space="preserve">– теоретическое содержание дисциплины освоено частично, некоторые практические навыки работы не сформированы, многие предусмотренные программой обучения учебные задания не выполнены, либо качество выполнения некоторых из них оценено числом баллов, близким к минимальному </w:t>
            </w:r>
          </w:p>
        </w:tc>
      </w:tr>
      <w:tr w:rsidR="0036329D" w:rsidRPr="0036329D" w14:paraId="06C160F1" w14:textId="77777777" w:rsidTr="0036329D">
        <w:trPr>
          <w:jc w:val="center"/>
        </w:trPr>
        <w:tc>
          <w:tcPr>
            <w:tcW w:w="567" w:type="dxa"/>
            <w:vAlign w:val="center"/>
          </w:tcPr>
          <w:p w14:paraId="7A2CDFAE" w14:textId="77777777" w:rsidR="0036329D" w:rsidRPr="0036329D" w:rsidRDefault="0036329D" w:rsidP="0036329D">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w:t>
            </w:r>
          </w:p>
        </w:tc>
        <w:tc>
          <w:tcPr>
            <w:tcW w:w="709" w:type="dxa"/>
            <w:vAlign w:val="center"/>
          </w:tcPr>
          <w:p w14:paraId="268DFE5D" w14:textId="77777777" w:rsidR="0036329D" w:rsidRPr="0036329D" w:rsidRDefault="0036329D" w:rsidP="0036329D">
            <w:pPr>
              <w:widowControl/>
              <w:tabs>
                <w:tab w:val="clear" w:pos="788"/>
              </w:tabs>
              <w:suppressAutoHyphens w:val="0"/>
              <w:spacing w:line="240" w:lineRule="auto"/>
              <w:ind w:left="0" w:firstLine="0"/>
              <w:contextualSpacing/>
              <w:jc w:val="center"/>
              <w:rPr>
                <w:b/>
                <w:bCs/>
                <w:iCs/>
                <w:kern w:val="0"/>
                <w:sz w:val="24"/>
                <w:szCs w:val="24"/>
                <w:lang w:eastAsia="ru-RU"/>
              </w:rPr>
            </w:pPr>
            <w:r w:rsidRPr="0036329D">
              <w:rPr>
                <w:kern w:val="0"/>
                <w:sz w:val="24"/>
                <w:szCs w:val="24"/>
                <w:lang w:val="en-US" w:eastAsia="ru-RU"/>
              </w:rPr>
              <w:t>F</w:t>
            </w:r>
          </w:p>
        </w:tc>
        <w:tc>
          <w:tcPr>
            <w:tcW w:w="7650" w:type="dxa"/>
          </w:tcPr>
          <w:p w14:paraId="3063FBD8" w14:textId="77777777" w:rsidR="0036329D" w:rsidRPr="0036329D" w:rsidRDefault="0036329D" w:rsidP="0036329D">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Cs/>
                <w:kern w:val="0"/>
                <w:sz w:val="24"/>
                <w:szCs w:val="24"/>
                <w:lang w:eastAsia="ru-RU"/>
              </w:rPr>
              <w:t>«Неудовлетворительно</w:t>
            </w:r>
            <w:r w:rsidRPr="0036329D">
              <w:rPr>
                <w:b/>
                <w:bCs/>
                <w:i/>
                <w:iCs/>
                <w:kern w:val="0"/>
                <w:sz w:val="24"/>
                <w:szCs w:val="24"/>
                <w:lang w:eastAsia="ru-RU"/>
              </w:rPr>
              <w:t xml:space="preserve">» </w:t>
            </w:r>
            <w:r w:rsidRPr="0036329D">
              <w:rPr>
                <w:kern w:val="0"/>
                <w:sz w:val="24"/>
                <w:szCs w:val="24"/>
                <w:lang w:eastAsia="ru-RU"/>
              </w:rPr>
              <w:t xml:space="preserve">– теоретическое содержание дисциплины не освоено, необходимые практические навыки работы не сформированы, все выполненные учебные задания содержат грубые ошибки, дополнительная самостоятельная работа над материалом дисциплины не приведет к какому-либо значимому повышению </w:t>
            </w:r>
            <w:r w:rsidRPr="0036329D">
              <w:rPr>
                <w:kern w:val="0"/>
                <w:sz w:val="24"/>
                <w:szCs w:val="24"/>
                <w:lang w:eastAsia="ru-RU"/>
              </w:rPr>
              <w:lastRenderedPageBreak/>
              <w:t xml:space="preserve">качества выполнения учебных заданий </w:t>
            </w:r>
          </w:p>
        </w:tc>
      </w:tr>
    </w:tbl>
    <w:p w14:paraId="43B0BE5D" w14:textId="77777777" w:rsidR="0036329D" w:rsidRPr="0036329D" w:rsidRDefault="0036329D" w:rsidP="0036329D">
      <w:pPr>
        <w:widowControl/>
        <w:tabs>
          <w:tab w:val="clear" w:pos="788"/>
        </w:tabs>
        <w:suppressAutoHyphens w:val="0"/>
        <w:spacing w:line="240" w:lineRule="auto"/>
        <w:ind w:left="0" w:firstLine="708"/>
        <w:contextualSpacing/>
        <w:outlineLvl w:val="0"/>
        <w:rPr>
          <w:spacing w:val="-2"/>
          <w:kern w:val="0"/>
          <w:sz w:val="24"/>
          <w:szCs w:val="24"/>
          <w:lang w:eastAsia="ru-RU"/>
        </w:rPr>
      </w:pPr>
    </w:p>
    <w:p w14:paraId="6E83D431" w14:textId="77777777" w:rsidR="0036329D" w:rsidRPr="0036329D" w:rsidRDefault="0036329D" w:rsidP="0036329D">
      <w:pPr>
        <w:widowControl/>
        <w:tabs>
          <w:tab w:val="clear" w:pos="788"/>
        </w:tabs>
        <w:suppressAutoHyphens w:val="0"/>
        <w:spacing w:line="240" w:lineRule="auto"/>
        <w:ind w:left="0" w:firstLine="709"/>
        <w:contextualSpacing/>
        <w:rPr>
          <w:kern w:val="0"/>
          <w:sz w:val="24"/>
          <w:szCs w:val="24"/>
          <w:lang w:eastAsia="ru-RU"/>
        </w:rPr>
      </w:pPr>
      <w:r w:rsidRPr="0036329D">
        <w:rPr>
          <w:kern w:val="0"/>
          <w:sz w:val="24"/>
          <w:szCs w:val="24"/>
          <w:lang w:eastAsia="ru-RU"/>
        </w:rPr>
        <w:t xml:space="preserve">Оценивание результатов обучения по дисциплине осуществляется в форме текущего и промежуточной контроля. Текущий контроль в семестре проводится с целью обеспечения своевременной обратной связи, с целью активизации самостоятельной работы обучающихся. Объектом промежуточного контроля являются конкретизированные результаты обучения (учебные достижения) по дисциплине. </w:t>
      </w:r>
    </w:p>
    <w:p w14:paraId="527056E8" w14:textId="77777777" w:rsidR="0036329D" w:rsidRPr="0036329D" w:rsidRDefault="0036329D" w:rsidP="0036329D">
      <w:pPr>
        <w:widowControl/>
        <w:tabs>
          <w:tab w:val="clear" w:pos="788"/>
        </w:tabs>
        <w:suppressAutoHyphens w:val="0"/>
        <w:spacing w:line="240" w:lineRule="auto"/>
        <w:ind w:left="0" w:firstLine="0"/>
        <w:contextualSpacing/>
        <w:jc w:val="center"/>
        <w:rPr>
          <w:rFonts w:eastAsia="Calibri"/>
          <w:i/>
          <w:kern w:val="0"/>
          <w:sz w:val="24"/>
          <w:szCs w:val="24"/>
          <w:lang w:eastAsia="en-US"/>
        </w:rPr>
      </w:pPr>
    </w:p>
    <w:p w14:paraId="3AC2ECE8" w14:textId="77777777" w:rsidR="0036329D" w:rsidRPr="0036329D" w:rsidRDefault="0036329D" w:rsidP="0036329D">
      <w:pPr>
        <w:widowControl/>
        <w:tabs>
          <w:tab w:val="clear" w:pos="788"/>
        </w:tabs>
        <w:suppressAutoHyphens w:val="0"/>
        <w:spacing w:line="240" w:lineRule="auto"/>
        <w:ind w:left="0" w:firstLine="0"/>
        <w:contextualSpacing/>
        <w:jc w:val="center"/>
        <w:rPr>
          <w:rFonts w:eastAsia="Calibri"/>
          <w:i/>
          <w:kern w:val="0"/>
          <w:sz w:val="24"/>
          <w:szCs w:val="24"/>
          <w:lang w:eastAsia="en-US"/>
        </w:rPr>
      </w:pPr>
      <w:r w:rsidRPr="0036329D">
        <w:rPr>
          <w:rFonts w:eastAsia="Calibri"/>
          <w:i/>
          <w:kern w:val="0"/>
          <w:sz w:val="24"/>
          <w:szCs w:val="24"/>
          <w:lang w:eastAsia="en-US"/>
        </w:rPr>
        <w:t>Структура итоговой оценки обучающихся</w:t>
      </w:r>
    </w:p>
    <w:p w14:paraId="630745F6" w14:textId="77777777" w:rsidR="0036329D" w:rsidRPr="0036329D" w:rsidRDefault="0036329D" w:rsidP="0036329D">
      <w:pPr>
        <w:widowControl/>
        <w:tabs>
          <w:tab w:val="clear" w:pos="788"/>
        </w:tabs>
        <w:suppressAutoHyphens w:val="0"/>
        <w:spacing w:line="240" w:lineRule="auto"/>
        <w:ind w:left="0" w:firstLine="0"/>
        <w:contextualSpacing/>
        <w:jc w:val="center"/>
        <w:rPr>
          <w:rFonts w:eastAsia="Calibri"/>
          <w:i/>
          <w:kern w:val="0"/>
          <w:sz w:val="24"/>
          <w:szCs w:val="24"/>
          <w:lang w:eastAsia="en-US"/>
        </w:rPr>
      </w:pPr>
      <w:r w:rsidRPr="0036329D">
        <w:rPr>
          <w:rFonts w:eastAsia="Calibri"/>
          <w:i/>
          <w:kern w:val="0"/>
          <w:sz w:val="24"/>
          <w:szCs w:val="24"/>
          <w:lang w:eastAsia="en-US"/>
        </w:rPr>
        <w:t>Критерии и показатели оценивания результатов обучения</w:t>
      </w: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6"/>
        <w:gridCol w:w="9276"/>
        <w:gridCol w:w="3427"/>
      </w:tblGrid>
      <w:tr w:rsidR="0036329D" w:rsidRPr="0036329D" w14:paraId="7DF9B9BD" w14:textId="77777777" w:rsidTr="0036329D">
        <w:trPr>
          <w:jc w:val="center"/>
        </w:trPr>
        <w:tc>
          <w:tcPr>
            <w:tcW w:w="430" w:type="pct"/>
            <w:vAlign w:val="center"/>
          </w:tcPr>
          <w:p w14:paraId="2913EBB9"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w:t>
            </w:r>
          </w:p>
        </w:tc>
        <w:tc>
          <w:tcPr>
            <w:tcW w:w="3337" w:type="pct"/>
            <w:vAlign w:val="center"/>
          </w:tcPr>
          <w:p w14:paraId="7C46ED9F"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Критерии оценивания</w:t>
            </w:r>
          </w:p>
        </w:tc>
        <w:tc>
          <w:tcPr>
            <w:tcW w:w="1233" w:type="pct"/>
            <w:vAlign w:val="center"/>
          </w:tcPr>
          <w:p w14:paraId="4816EFA9"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14:paraId="32F50CD3"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(оценка в баллах)</w:t>
            </w:r>
          </w:p>
        </w:tc>
      </w:tr>
      <w:tr w:rsidR="0036329D" w:rsidRPr="0036329D" w14:paraId="4C866E98" w14:textId="77777777" w:rsidTr="0036329D">
        <w:trPr>
          <w:jc w:val="center"/>
        </w:trPr>
        <w:tc>
          <w:tcPr>
            <w:tcW w:w="430" w:type="pct"/>
          </w:tcPr>
          <w:p w14:paraId="7057859D"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1</w:t>
            </w:r>
          </w:p>
        </w:tc>
        <w:tc>
          <w:tcPr>
            <w:tcW w:w="3337" w:type="pct"/>
          </w:tcPr>
          <w:p w14:paraId="68ADBEE9" w14:textId="77777777" w:rsidR="0036329D" w:rsidRPr="0036329D" w:rsidRDefault="0036329D" w:rsidP="0036329D">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Работа на аудиторных занятиях</w:t>
            </w:r>
          </w:p>
        </w:tc>
        <w:tc>
          <w:tcPr>
            <w:tcW w:w="1233" w:type="pct"/>
          </w:tcPr>
          <w:p w14:paraId="6C81D99E"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20</w:t>
            </w:r>
          </w:p>
        </w:tc>
      </w:tr>
      <w:tr w:rsidR="0036329D" w:rsidRPr="0036329D" w14:paraId="5F3044E7" w14:textId="77777777" w:rsidTr="0036329D">
        <w:trPr>
          <w:jc w:val="center"/>
        </w:trPr>
        <w:tc>
          <w:tcPr>
            <w:tcW w:w="430" w:type="pct"/>
          </w:tcPr>
          <w:p w14:paraId="5C4DA225"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w:t>
            </w:r>
          </w:p>
        </w:tc>
        <w:tc>
          <w:tcPr>
            <w:tcW w:w="3337" w:type="pct"/>
          </w:tcPr>
          <w:p w14:paraId="295258FC" w14:textId="77777777" w:rsidR="0036329D" w:rsidRPr="0036329D" w:rsidRDefault="0036329D" w:rsidP="0036329D">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Посещаемость</w:t>
            </w:r>
          </w:p>
        </w:tc>
        <w:tc>
          <w:tcPr>
            <w:tcW w:w="1233" w:type="pct"/>
          </w:tcPr>
          <w:p w14:paraId="572C7278"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r>
      <w:tr w:rsidR="0036329D" w:rsidRPr="0036329D" w14:paraId="317B2B42" w14:textId="77777777" w:rsidTr="0036329D">
        <w:trPr>
          <w:jc w:val="center"/>
        </w:trPr>
        <w:tc>
          <w:tcPr>
            <w:tcW w:w="430" w:type="pct"/>
          </w:tcPr>
          <w:p w14:paraId="59D02D8E"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3</w:t>
            </w:r>
          </w:p>
        </w:tc>
        <w:tc>
          <w:tcPr>
            <w:tcW w:w="3337" w:type="pct"/>
          </w:tcPr>
          <w:p w14:paraId="2270800C" w14:textId="77777777" w:rsidR="0036329D" w:rsidRPr="0036329D" w:rsidRDefault="0036329D" w:rsidP="0036329D">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Самостоятельная работа</w:t>
            </w:r>
          </w:p>
        </w:tc>
        <w:tc>
          <w:tcPr>
            <w:tcW w:w="1233" w:type="pct"/>
          </w:tcPr>
          <w:p w14:paraId="50ED0F92"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15</w:t>
            </w:r>
          </w:p>
        </w:tc>
      </w:tr>
      <w:tr w:rsidR="0036329D" w:rsidRPr="0036329D" w14:paraId="71FCD879" w14:textId="77777777" w:rsidTr="0036329D">
        <w:trPr>
          <w:trHeight w:val="219"/>
          <w:jc w:val="center"/>
        </w:trPr>
        <w:tc>
          <w:tcPr>
            <w:tcW w:w="430" w:type="pct"/>
          </w:tcPr>
          <w:p w14:paraId="5D3746EF"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w:t>
            </w:r>
          </w:p>
        </w:tc>
        <w:tc>
          <w:tcPr>
            <w:tcW w:w="3337" w:type="pct"/>
          </w:tcPr>
          <w:p w14:paraId="2CA9355D" w14:textId="77777777" w:rsidR="0036329D" w:rsidRPr="0036329D" w:rsidRDefault="0036329D" w:rsidP="0036329D">
            <w:pPr>
              <w:widowControl/>
              <w:tabs>
                <w:tab w:val="clear" w:pos="788"/>
              </w:tabs>
              <w:suppressAutoHyphens w:val="0"/>
              <w:spacing w:line="240" w:lineRule="auto"/>
              <w:ind w:left="0" w:firstLine="0"/>
              <w:contextualSpacing/>
              <w:rPr>
                <w:b/>
                <w:kern w:val="0"/>
                <w:sz w:val="24"/>
                <w:szCs w:val="24"/>
                <w:lang w:eastAsia="ru-RU"/>
              </w:rPr>
            </w:pPr>
            <w:r w:rsidRPr="0036329D">
              <w:rPr>
                <w:b/>
                <w:kern w:val="0"/>
                <w:sz w:val="24"/>
                <w:szCs w:val="24"/>
                <w:lang w:eastAsia="ru-RU"/>
              </w:rPr>
              <w:t>Текущая аттестация</w:t>
            </w:r>
          </w:p>
        </w:tc>
        <w:tc>
          <w:tcPr>
            <w:tcW w:w="1233" w:type="pct"/>
          </w:tcPr>
          <w:p w14:paraId="7270F1E5" w14:textId="77777777" w:rsidR="0036329D" w:rsidRPr="0036329D" w:rsidRDefault="0036329D" w:rsidP="0036329D">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20</w:t>
            </w:r>
          </w:p>
        </w:tc>
      </w:tr>
      <w:tr w:rsidR="0036329D" w:rsidRPr="0036329D" w14:paraId="470475E5" w14:textId="77777777" w:rsidTr="0036329D">
        <w:trPr>
          <w:jc w:val="center"/>
        </w:trPr>
        <w:tc>
          <w:tcPr>
            <w:tcW w:w="430" w:type="pct"/>
          </w:tcPr>
          <w:p w14:paraId="0C098495"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p>
        </w:tc>
        <w:tc>
          <w:tcPr>
            <w:tcW w:w="3337" w:type="pct"/>
          </w:tcPr>
          <w:p w14:paraId="64300DE3" w14:textId="77777777" w:rsidR="0036329D" w:rsidRPr="0036329D" w:rsidRDefault="0036329D" w:rsidP="0036329D">
            <w:pPr>
              <w:widowControl/>
              <w:tabs>
                <w:tab w:val="clear" w:pos="788"/>
              </w:tabs>
              <w:suppressAutoHyphens w:val="0"/>
              <w:spacing w:line="240" w:lineRule="auto"/>
              <w:ind w:left="0" w:firstLine="0"/>
              <w:contextualSpacing/>
              <w:jc w:val="left"/>
              <w:rPr>
                <w:b/>
                <w:kern w:val="0"/>
                <w:sz w:val="24"/>
                <w:szCs w:val="24"/>
                <w:lang w:eastAsia="ru-RU"/>
              </w:rPr>
            </w:pPr>
            <w:r w:rsidRPr="0036329D">
              <w:rPr>
                <w:b/>
                <w:kern w:val="0"/>
                <w:sz w:val="24"/>
                <w:szCs w:val="24"/>
                <w:lang w:eastAsia="ru-RU"/>
              </w:rPr>
              <w:t>Итого</w:t>
            </w:r>
          </w:p>
        </w:tc>
        <w:tc>
          <w:tcPr>
            <w:tcW w:w="1233" w:type="pct"/>
          </w:tcPr>
          <w:p w14:paraId="22919B6D" w14:textId="77777777" w:rsidR="0036329D" w:rsidRPr="0036329D" w:rsidRDefault="0036329D" w:rsidP="0036329D">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 xml:space="preserve">60 </w:t>
            </w:r>
          </w:p>
        </w:tc>
      </w:tr>
      <w:tr w:rsidR="0036329D" w:rsidRPr="0036329D" w14:paraId="7C3EB011" w14:textId="77777777" w:rsidTr="0036329D">
        <w:trPr>
          <w:jc w:val="center"/>
        </w:trPr>
        <w:tc>
          <w:tcPr>
            <w:tcW w:w="430" w:type="pct"/>
          </w:tcPr>
          <w:p w14:paraId="112BAF1B"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c>
          <w:tcPr>
            <w:tcW w:w="3337" w:type="pct"/>
          </w:tcPr>
          <w:p w14:paraId="53E95B46" w14:textId="77777777" w:rsidR="0036329D" w:rsidRPr="0036329D" w:rsidRDefault="0036329D" w:rsidP="0036329D">
            <w:pPr>
              <w:widowControl/>
              <w:tabs>
                <w:tab w:val="clear" w:pos="788"/>
              </w:tabs>
              <w:suppressAutoHyphens w:val="0"/>
              <w:spacing w:line="240" w:lineRule="auto"/>
              <w:ind w:left="0" w:firstLine="0"/>
              <w:contextualSpacing/>
              <w:rPr>
                <w:b/>
                <w:kern w:val="0"/>
                <w:sz w:val="24"/>
                <w:szCs w:val="24"/>
                <w:lang w:eastAsia="ru-RU"/>
              </w:rPr>
            </w:pPr>
            <w:r w:rsidRPr="0036329D">
              <w:rPr>
                <w:b/>
                <w:kern w:val="0"/>
                <w:sz w:val="24"/>
                <w:szCs w:val="24"/>
                <w:lang w:eastAsia="ru-RU"/>
              </w:rPr>
              <w:t>Промежуточная аттестация</w:t>
            </w:r>
          </w:p>
        </w:tc>
        <w:tc>
          <w:tcPr>
            <w:tcW w:w="1233" w:type="pct"/>
          </w:tcPr>
          <w:p w14:paraId="3A5F7CAC" w14:textId="77777777" w:rsidR="0036329D" w:rsidRPr="0036329D" w:rsidRDefault="0036329D" w:rsidP="0036329D">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 xml:space="preserve">40 </w:t>
            </w:r>
          </w:p>
        </w:tc>
      </w:tr>
      <w:tr w:rsidR="0036329D" w:rsidRPr="0036329D" w14:paraId="0E1E73EA" w14:textId="77777777" w:rsidTr="0036329D">
        <w:trPr>
          <w:jc w:val="center"/>
        </w:trPr>
        <w:tc>
          <w:tcPr>
            <w:tcW w:w="430" w:type="pct"/>
          </w:tcPr>
          <w:p w14:paraId="0BF5775D" w14:textId="77777777" w:rsidR="0036329D" w:rsidRPr="0036329D" w:rsidRDefault="0036329D" w:rsidP="0036329D">
            <w:pPr>
              <w:widowControl/>
              <w:tabs>
                <w:tab w:val="clear" w:pos="788"/>
              </w:tabs>
              <w:suppressAutoHyphens w:val="0"/>
              <w:spacing w:line="240" w:lineRule="auto"/>
              <w:ind w:left="0" w:firstLine="0"/>
              <w:contextualSpacing/>
              <w:jc w:val="center"/>
              <w:rPr>
                <w:b/>
                <w:kern w:val="0"/>
                <w:sz w:val="24"/>
                <w:szCs w:val="24"/>
                <w:lang w:eastAsia="ru-RU"/>
              </w:rPr>
            </w:pPr>
          </w:p>
        </w:tc>
        <w:tc>
          <w:tcPr>
            <w:tcW w:w="3337" w:type="pct"/>
          </w:tcPr>
          <w:p w14:paraId="62F0CF93" w14:textId="77777777" w:rsidR="0036329D" w:rsidRPr="0036329D" w:rsidRDefault="0036329D" w:rsidP="0036329D">
            <w:pPr>
              <w:widowControl/>
              <w:tabs>
                <w:tab w:val="clear" w:pos="788"/>
              </w:tabs>
              <w:suppressAutoHyphens w:val="0"/>
              <w:spacing w:line="240" w:lineRule="auto"/>
              <w:ind w:left="0" w:firstLine="0"/>
              <w:contextualSpacing/>
              <w:jc w:val="left"/>
              <w:rPr>
                <w:b/>
                <w:kern w:val="0"/>
                <w:sz w:val="24"/>
                <w:szCs w:val="24"/>
                <w:lang w:eastAsia="ru-RU"/>
              </w:rPr>
            </w:pPr>
            <w:r w:rsidRPr="0036329D">
              <w:rPr>
                <w:b/>
                <w:kern w:val="0"/>
                <w:sz w:val="24"/>
                <w:szCs w:val="24"/>
                <w:lang w:eastAsia="ru-RU"/>
              </w:rPr>
              <w:t>Всего</w:t>
            </w:r>
          </w:p>
        </w:tc>
        <w:tc>
          <w:tcPr>
            <w:tcW w:w="1233" w:type="pct"/>
          </w:tcPr>
          <w:p w14:paraId="4B581B5C" w14:textId="77777777" w:rsidR="0036329D" w:rsidRPr="0036329D" w:rsidRDefault="0036329D" w:rsidP="0036329D">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100</w:t>
            </w:r>
          </w:p>
        </w:tc>
      </w:tr>
    </w:tbl>
    <w:p w14:paraId="4151832B" w14:textId="77777777" w:rsidR="0036329D" w:rsidRPr="0036329D" w:rsidRDefault="0036329D" w:rsidP="0036329D">
      <w:pPr>
        <w:widowControl/>
        <w:tabs>
          <w:tab w:val="clear" w:pos="788"/>
        </w:tabs>
        <w:suppressAutoHyphens w:val="0"/>
        <w:spacing w:line="240" w:lineRule="auto"/>
        <w:ind w:left="0" w:firstLine="0"/>
        <w:contextualSpacing/>
        <w:outlineLvl w:val="0"/>
        <w:rPr>
          <w:kern w:val="0"/>
          <w:sz w:val="24"/>
          <w:szCs w:val="24"/>
          <w:lang w:eastAsia="ru-RU"/>
        </w:rPr>
      </w:pPr>
    </w:p>
    <w:p w14:paraId="6F21D412" w14:textId="77777777" w:rsidR="0036329D" w:rsidRPr="0036329D" w:rsidRDefault="0036329D" w:rsidP="0036329D">
      <w:pPr>
        <w:widowControl/>
        <w:tabs>
          <w:tab w:val="clear" w:pos="788"/>
        </w:tabs>
        <w:suppressAutoHyphens w:val="0"/>
        <w:spacing w:line="240" w:lineRule="auto"/>
        <w:ind w:left="0" w:firstLine="0"/>
        <w:contextualSpacing/>
        <w:jc w:val="center"/>
        <w:outlineLvl w:val="0"/>
        <w:rPr>
          <w:i/>
          <w:kern w:val="0"/>
          <w:sz w:val="24"/>
          <w:szCs w:val="24"/>
          <w:lang w:eastAsia="ru-RU"/>
        </w:rPr>
      </w:pPr>
    </w:p>
    <w:p w14:paraId="7FD1B35E" w14:textId="77777777" w:rsidR="0036329D" w:rsidRPr="0036329D" w:rsidRDefault="0036329D" w:rsidP="0036329D">
      <w:pPr>
        <w:widowControl/>
        <w:tabs>
          <w:tab w:val="clear" w:pos="788"/>
        </w:tabs>
        <w:suppressAutoHyphens w:val="0"/>
        <w:spacing w:line="240" w:lineRule="auto"/>
        <w:ind w:left="0" w:firstLine="0"/>
        <w:contextualSpacing/>
        <w:jc w:val="center"/>
        <w:outlineLvl w:val="0"/>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14:paraId="2ADB0EAB" w14:textId="77777777" w:rsidR="0036329D" w:rsidRPr="0036329D" w:rsidRDefault="0036329D" w:rsidP="0036329D">
      <w:pPr>
        <w:widowControl/>
        <w:tabs>
          <w:tab w:val="clear" w:pos="788"/>
        </w:tabs>
        <w:suppressAutoHyphens w:val="0"/>
        <w:spacing w:line="240" w:lineRule="auto"/>
        <w:ind w:left="0" w:firstLine="0"/>
        <w:contextualSpacing/>
        <w:jc w:val="center"/>
        <w:outlineLvl w:val="0"/>
        <w:rPr>
          <w:i/>
          <w:kern w:val="0"/>
          <w:sz w:val="24"/>
          <w:szCs w:val="24"/>
          <w:lang w:eastAsia="ru-RU"/>
        </w:rPr>
      </w:pPr>
      <w:r w:rsidRPr="0036329D">
        <w:rPr>
          <w:i/>
          <w:kern w:val="0"/>
          <w:sz w:val="24"/>
          <w:szCs w:val="24"/>
          <w:lang w:eastAsia="ru-RU"/>
        </w:rPr>
        <w:t>в рамках аудиторных занятий</w:t>
      </w:r>
    </w:p>
    <w:p w14:paraId="30CE70CB" w14:textId="77777777" w:rsidR="0036329D" w:rsidRPr="0036329D" w:rsidRDefault="0036329D" w:rsidP="0036329D">
      <w:pPr>
        <w:widowControl/>
        <w:tabs>
          <w:tab w:val="clear" w:pos="788"/>
        </w:tabs>
        <w:suppressAutoHyphens w:val="0"/>
        <w:spacing w:line="240" w:lineRule="auto"/>
        <w:ind w:left="0" w:firstLine="0"/>
        <w:contextualSpacing/>
        <w:jc w:val="left"/>
        <w:outlineLvl w:val="0"/>
        <w:rPr>
          <w:i/>
          <w:kern w:val="0"/>
          <w:sz w:val="24"/>
          <w:szCs w:val="24"/>
          <w:lang w:eastAsia="ru-RU"/>
        </w:rPr>
      </w:pPr>
    </w:p>
    <w:tbl>
      <w:tblPr>
        <w:tblW w:w="8788" w:type="dxa"/>
        <w:tblInd w:w="279" w:type="dxa"/>
        <w:tblLayout w:type="fixed"/>
        <w:tblLook w:val="04A0" w:firstRow="1" w:lastRow="0" w:firstColumn="1" w:lastColumn="0" w:noHBand="0" w:noVBand="1"/>
      </w:tblPr>
      <w:tblGrid>
        <w:gridCol w:w="680"/>
        <w:gridCol w:w="5982"/>
        <w:gridCol w:w="2126"/>
      </w:tblGrid>
      <w:tr w:rsidR="0036329D" w:rsidRPr="0036329D" w14:paraId="559D948F" w14:textId="77777777" w:rsidTr="0036329D">
        <w:tc>
          <w:tcPr>
            <w:tcW w:w="680" w:type="dxa"/>
            <w:tcBorders>
              <w:top w:val="single" w:sz="4" w:space="0" w:color="000000"/>
              <w:left w:val="single" w:sz="4" w:space="0" w:color="000000"/>
              <w:bottom w:val="single" w:sz="4" w:space="0" w:color="000000"/>
              <w:right w:val="single" w:sz="4" w:space="0" w:color="000000"/>
            </w:tcBorders>
            <w:vAlign w:val="center"/>
          </w:tcPr>
          <w:p w14:paraId="7AC9D7D6"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w:t>
            </w:r>
          </w:p>
        </w:tc>
        <w:tc>
          <w:tcPr>
            <w:tcW w:w="5982" w:type="dxa"/>
            <w:tcBorders>
              <w:top w:val="single" w:sz="4" w:space="0" w:color="000000"/>
              <w:left w:val="single" w:sz="4" w:space="0" w:color="000000"/>
              <w:bottom w:val="single" w:sz="4" w:space="0" w:color="000000"/>
              <w:right w:val="single" w:sz="4" w:space="0" w:color="000000"/>
            </w:tcBorders>
            <w:vAlign w:val="center"/>
          </w:tcPr>
          <w:p w14:paraId="2C6A2082"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Критерии оценивания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7E6DE720"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Показатели </w:t>
            </w:r>
          </w:p>
          <w:p w14:paraId="5948B6E7"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(оценка в баллах)</w:t>
            </w:r>
          </w:p>
        </w:tc>
      </w:tr>
      <w:tr w:rsidR="0036329D" w:rsidRPr="0036329D" w14:paraId="4C6F2A2D" w14:textId="77777777" w:rsidTr="0036329D">
        <w:tc>
          <w:tcPr>
            <w:tcW w:w="680" w:type="dxa"/>
            <w:tcBorders>
              <w:top w:val="single" w:sz="4" w:space="0" w:color="000000"/>
              <w:left w:val="single" w:sz="4" w:space="0" w:color="000000"/>
              <w:bottom w:val="single" w:sz="4" w:space="0" w:color="000000"/>
              <w:right w:val="single" w:sz="4" w:space="0" w:color="000000"/>
            </w:tcBorders>
          </w:tcPr>
          <w:p w14:paraId="19590738"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1</w:t>
            </w:r>
          </w:p>
        </w:tc>
        <w:tc>
          <w:tcPr>
            <w:tcW w:w="5982" w:type="dxa"/>
            <w:tcBorders>
              <w:top w:val="single" w:sz="4" w:space="0" w:color="000000"/>
              <w:left w:val="single" w:sz="4" w:space="0" w:color="000000"/>
              <w:bottom w:val="single" w:sz="4" w:space="0" w:color="000000"/>
              <w:right w:val="single" w:sz="4" w:space="0" w:color="000000"/>
            </w:tcBorders>
          </w:tcPr>
          <w:p w14:paraId="0776BDF3" w14:textId="77777777" w:rsidR="0036329D" w:rsidRPr="0036329D" w:rsidRDefault="0036329D" w:rsidP="0036329D">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Подготовка и выступление с докладом</w:t>
            </w:r>
          </w:p>
        </w:tc>
        <w:tc>
          <w:tcPr>
            <w:tcW w:w="2126" w:type="dxa"/>
            <w:tcBorders>
              <w:top w:val="single" w:sz="4" w:space="0" w:color="000000"/>
              <w:left w:val="single" w:sz="4" w:space="0" w:color="000000"/>
              <w:bottom w:val="single" w:sz="4" w:space="0" w:color="000000"/>
              <w:right w:val="single" w:sz="4" w:space="0" w:color="000000"/>
            </w:tcBorders>
          </w:tcPr>
          <w:p w14:paraId="7161B524"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до 8</w:t>
            </w:r>
          </w:p>
        </w:tc>
      </w:tr>
      <w:tr w:rsidR="0036329D" w:rsidRPr="0036329D" w14:paraId="487196DF" w14:textId="77777777" w:rsidTr="0036329D">
        <w:tc>
          <w:tcPr>
            <w:tcW w:w="680" w:type="dxa"/>
            <w:tcBorders>
              <w:top w:val="single" w:sz="4" w:space="0" w:color="000000"/>
              <w:left w:val="single" w:sz="4" w:space="0" w:color="000000"/>
              <w:bottom w:val="single" w:sz="4" w:space="0" w:color="000000"/>
              <w:right w:val="single" w:sz="4" w:space="0" w:color="000000"/>
            </w:tcBorders>
          </w:tcPr>
          <w:p w14:paraId="5FB1E32D"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2</w:t>
            </w:r>
          </w:p>
        </w:tc>
        <w:tc>
          <w:tcPr>
            <w:tcW w:w="5982" w:type="dxa"/>
            <w:tcBorders>
              <w:top w:val="single" w:sz="4" w:space="0" w:color="000000"/>
              <w:left w:val="single" w:sz="4" w:space="0" w:color="000000"/>
              <w:bottom w:val="single" w:sz="4" w:space="0" w:color="000000"/>
              <w:right w:val="single" w:sz="4" w:space="0" w:color="000000"/>
            </w:tcBorders>
          </w:tcPr>
          <w:p w14:paraId="46652597" w14:textId="77777777" w:rsidR="0036329D" w:rsidRPr="0036329D" w:rsidRDefault="0036329D" w:rsidP="0036329D">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Активное участие в обсуждении доклада</w:t>
            </w:r>
          </w:p>
        </w:tc>
        <w:tc>
          <w:tcPr>
            <w:tcW w:w="2126" w:type="dxa"/>
            <w:tcBorders>
              <w:top w:val="single" w:sz="4" w:space="0" w:color="000000"/>
              <w:left w:val="single" w:sz="4" w:space="0" w:color="000000"/>
              <w:bottom w:val="single" w:sz="4" w:space="0" w:color="000000"/>
              <w:right w:val="single" w:sz="4" w:space="0" w:color="000000"/>
            </w:tcBorders>
          </w:tcPr>
          <w:p w14:paraId="315FEF71"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до 2 </w:t>
            </w:r>
          </w:p>
        </w:tc>
      </w:tr>
      <w:tr w:rsidR="0036329D" w:rsidRPr="0036329D" w14:paraId="0D34F232" w14:textId="77777777" w:rsidTr="0036329D">
        <w:tc>
          <w:tcPr>
            <w:tcW w:w="680" w:type="dxa"/>
            <w:tcBorders>
              <w:top w:val="single" w:sz="4" w:space="0" w:color="000000"/>
              <w:left w:val="single" w:sz="4" w:space="0" w:color="000000"/>
              <w:bottom w:val="single" w:sz="4" w:space="0" w:color="000000"/>
              <w:right w:val="single" w:sz="4" w:space="0" w:color="000000"/>
            </w:tcBorders>
          </w:tcPr>
          <w:p w14:paraId="48B5B42A"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3</w:t>
            </w:r>
          </w:p>
        </w:tc>
        <w:tc>
          <w:tcPr>
            <w:tcW w:w="5982" w:type="dxa"/>
            <w:tcBorders>
              <w:top w:val="single" w:sz="4" w:space="0" w:color="000000"/>
              <w:left w:val="single" w:sz="4" w:space="0" w:color="000000"/>
              <w:bottom w:val="single" w:sz="4" w:space="0" w:color="000000"/>
              <w:right w:val="single" w:sz="4" w:space="0" w:color="000000"/>
            </w:tcBorders>
          </w:tcPr>
          <w:p w14:paraId="7DCD9036" w14:textId="77777777" w:rsidR="0036329D" w:rsidRPr="0036329D" w:rsidRDefault="0036329D" w:rsidP="0036329D">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Выполнение практического задания (анализ практических ситуаций, составление документов, сравнительных таблиц)</w:t>
            </w:r>
          </w:p>
        </w:tc>
        <w:tc>
          <w:tcPr>
            <w:tcW w:w="2126" w:type="dxa"/>
            <w:tcBorders>
              <w:top w:val="single" w:sz="4" w:space="0" w:color="000000"/>
              <w:left w:val="single" w:sz="4" w:space="0" w:color="000000"/>
              <w:bottom w:val="single" w:sz="4" w:space="0" w:color="000000"/>
              <w:right w:val="single" w:sz="4" w:space="0" w:color="000000"/>
            </w:tcBorders>
          </w:tcPr>
          <w:p w14:paraId="52226978"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до 8 </w:t>
            </w:r>
          </w:p>
        </w:tc>
      </w:tr>
      <w:tr w:rsidR="0036329D" w:rsidRPr="0036329D" w14:paraId="4D9AE1E1" w14:textId="77777777" w:rsidTr="0036329D">
        <w:tc>
          <w:tcPr>
            <w:tcW w:w="680" w:type="dxa"/>
            <w:tcBorders>
              <w:top w:val="single" w:sz="4" w:space="0" w:color="000000"/>
              <w:left w:val="single" w:sz="4" w:space="0" w:color="000000"/>
              <w:bottom w:val="single" w:sz="4" w:space="0" w:color="000000"/>
              <w:right w:val="single" w:sz="4" w:space="0" w:color="000000"/>
            </w:tcBorders>
          </w:tcPr>
          <w:p w14:paraId="433C1439"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4</w:t>
            </w:r>
          </w:p>
        </w:tc>
        <w:tc>
          <w:tcPr>
            <w:tcW w:w="5982" w:type="dxa"/>
            <w:tcBorders>
              <w:top w:val="single" w:sz="4" w:space="0" w:color="000000"/>
              <w:left w:val="single" w:sz="4" w:space="0" w:color="000000"/>
              <w:bottom w:val="single" w:sz="4" w:space="0" w:color="000000"/>
              <w:right w:val="single" w:sz="4" w:space="0" w:color="000000"/>
            </w:tcBorders>
          </w:tcPr>
          <w:p w14:paraId="72E0A10D" w14:textId="77777777" w:rsidR="0036329D" w:rsidRPr="0036329D" w:rsidRDefault="0036329D" w:rsidP="0036329D">
            <w:pPr>
              <w:widowControl/>
              <w:tabs>
                <w:tab w:val="clear" w:pos="788"/>
              </w:tabs>
              <w:suppressAutoHyphens w:val="0"/>
              <w:spacing w:line="240" w:lineRule="auto"/>
              <w:ind w:left="0" w:firstLine="0"/>
              <w:contextualSpacing/>
              <w:rPr>
                <w:color w:val="000000"/>
                <w:kern w:val="0"/>
                <w:sz w:val="24"/>
                <w:szCs w:val="24"/>
                <w:lang w:eastAsia="ru-RU"/>
              </w:rPr>
            </w:pPr>
            <w:r w:rsidRPr="0036329D">
              <w:rPr>
                <w:color w:val="000000"/>
                <w:kern w:val="0"/>
                <w:sz w:val="24"/>
                <w:szCs w:val="24"/>
                <w:lang w:eastAsia="ru-RU"/>
              </w:rPr>
              <w:t>Другое</w:t>
            </w:r>
          </w:p>
        </w:tc>
        <w:tc>
          <w:tcPr>
            <w:tcW w:w="2126" w:type="dxa"/>
            <w:tcBorders>
              <w:top w:val="single" w:sz="4" w:space="0" w:color="000000"/>
              <w:left w:val="single" w:sz="4" w:space="0" w:color="000000"/>
              <w:bottom w:val="single" w:sz="4" w:space="0" w:color="000000"/>
              <w:right w:val="single" w:sz="4" w:space="0" w:color="000000"/>
            </w:tcBorders>
          </w:tcPr>
          <w:p w14:paraId="2E8F6177" w14:textId="77777777" w:rsidR="0036329D" w:rsidRPr="0036329D" w:rsidRDefault="0036329D" w:rsidP="0036329D">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до 2</w:t>
            </w:r>
          </w:p>
        </w:tc>
      </w:tr>
      <w:tr w:rsidR="0036329D" w:rsidRPr="0036329D" w14:paraId="0697DD37" w14:textId="77777777" w:rsidTr="0036329D">
        <w:tc>
          <w:tcPr>
            <w:tcW w:w="680" w:type="dxa"/>
            <w:tcBorders>
              <w:top w:val="single" w:sz="4" w:space="0" w:color="000000"/>
              <w:left w:val="single" w:sz="4" w:space="0" w:color="000000"/>
              <w:bottom w:val="single" w:sz="4" w:space="0" w:color="000000"/>
              <w:right w:val="single" w:sz="4" w:space="0" w:color="000000"/>
            </w:tcBorders>
          </w:tcPr>
          <w:p w14:paraId="49D851CD" w14:textId="77777777" w:rsidR="0036329D" w:rsidRPr="0036329D" w:rsidRDefault="0036329D" w:rsidP="0036329D">
            <w:pPr>
              <w:widowControl/>
              <w:tabs>
                <w:tab w:val="clear" w:pos="788"/>
              </w:tabs>
              <w:suppressAutoHyphens w:val="0"/>
              <w:spacing w:line="240" w:lineRule="auto"/>
              <w:ind w:left="0" w:firstLine="0"/>
              <w:contextualSpacing/>
              <w:rPr>
                <w:b/>
                <w:color w:val="000000"/>
                <w:kern w:val="0"/>
                <w:sz w:val="24"/>
                <w:szCs w:val="24"/>
                <w:lang w:eastAsia="ru-RU"/>
              </w:rPr>
            </w:pPr>
          </w:p>
        </w:tc>
        <w:tc>
          <w:tcPr>
            <w:tcW w:w="5982" w:type="dxa"/>
            <w:tcBorders>
              <w:top w:val="single" w:sz="4" w:space="0" w:color="000000"/>
              <w:left w:val="single" w:sz="4" w:space="0" w:color="000000"/>
              <w:bottom w:val="single" w:sz="4" w:space="0" w:color="000000"/>
              <w:right w:val="single" w:sz="4" w:space="0" w:color="000000"/>
            </w:tcBorders>
          </w:tcPr>
          <w:p w14:paraId="0AC6EFE1" w14:textId="77777777" w:rsidR="0036329D" w:rsidRPr="0036329D" w:rsidRDefault="0036329D" w:rsidP="0036329D">
            <w:pPr>
              <w:widowControl/>
              <w:tabs>
                <w:tab w:val="clear" w:pos="788"/>
              </w:tabs>
              <w:suppressAutoHyphens w:val="0"/>
              <w:spacing w:line="240" w:lineRule="auto"/>
              <w:ind w:left="0" w:firstLine="0"/>
              <w:contextualSpacing/>
              <w:rPr>
                <w:b/>
                <w:color w:val="000000"/>
                <w:kern w:val="0"/>
                <w:sz w:val="24"/>
                <w:szCs w:val="24"/>
                <w:lang w:eastAsia="ru-RU"/>
              </w:rPr>
            </w:pPr>
            <w:r w:rsidRPr="0036329D">
              <w:rPr>
                <w:b/>
                <w:color w:val="000000"/>
                <w:kern w:val="0"/>
                <w:sz w:val="24"/>
                <w:szCs w:val="24"/>
                <w:lang w:eastAsia="ru-RU"/>
              </w:rPr>
              <w:t>Всего</w:t>
            </w:r>
          </w:p>
        </w:tc>
        <w:tc>
          <w:tcPr>
            <w:tcW w:w="2126" w:type="dxa"/>
            <w:tcBorders>
              <w:top w:val="single" w:sz="4" w:space="0" w:color="000000"/>
              <w:left w:val="single" w:sz="4" w:space="0" w:color="000000"/>
              <w:bottom w:val="single" w:sz="4" w:space="0" w:color="000000"/>
              <w:right w:val="single" w:sz="4" w:space="0" w:color="000000"/>
            </w:tcBorders>
          </w:tcPr>
          <w:p w14:paraId="0CED4C61" w14:textId="77777777" w:rsidR="0036329D" w:rsidRPr="0036329D" w:rsidRDefault="0036329D" w:rsidP="0036329D">
            <w:pPr>
              <w:widowControl/>
              <w:tabs>
                <w:tab w:val="clear" w:pos="788"/>
              </w:tabs>
              <w:suppressAutoHyphens w:val="0"/>
              <w:spacing w:line="240" w:lineRule="auto"/>
              <w:ind w:left="0" w:firstLine="0"/>
              <w:contextualSpacing/>
              <w:jc w:val="center"/>
              <w:rPr>
                <w:b/>
                <w:color w:val="000000"/>
                <w:kern w:val="0"/>
                <w:sz w:val="24"/>
                <w:szCs w:val="24"/>
                <w:lang w:eastAsia="ru-RU"/>
              </w:rPr>
            </w:pPr>
            <w:r w:rsidRPr="0036329D">
              <w:rPr>
                <w:b/>
                <w:color w:val="000000"/>
                <w:kern w:val="0"/>
                <w:sz w:val="24"/>
                <w:szCs w:val="24"/>
                <w:lang w:eastAsia="ru-RU"/>
              </w:rPr>
              <w:t>20</w:t>
            </w:r>
          </w:p>
        </w:tc>
      </w:tr>
    </w:tbl>
    <w:p w14:paraId="0B0E2E65" w14:textId="77777777" w:rsidR="0036329D" w:rsidRPr="0036329D" w:rsidRDefault="0036329D" w:rsidP="0036329D">
      <w:pPr>
        <w:widowControl/>
        <w:tabs>
          <w:tab w:val="clear" w:pos="788"/>
        </w:tabs>
        <w:suppressAutoHyphens w:val="0"/>
        <w:spacing w:line="240" w:lineRule="auto"/>
        <w:ind w:left="0" w:firstLine="0"/>
        <w:contextualSpacing/>
        <w:outlineLvl w:val="0"/>
        <w:rPr>
          <w:i/>
          <w:kern w:val="0"/>
          <w:sz w:val="24"/>
          <w:szCs w:val="24"/>
          <w:lang w:eastAsia="ru-RU"/>
        </w:rPr>
      </w:pPr>
      <w:r w:rsidRPr="0036329D">
        <w:rPr>
          <w:kern w:val="0"/>
          <w:sz w:val="24"/>
          <w:szCs w:val="24"/>
          <w:lang w:eastAsia="ru-RU"/>
        </w:rPr>
        <w:tab/>
      </w:r>
      <w:r w:rsidRPr="0036329D">
        <w:rPr>
          <w:kern w:val="0"/>
          <w:sz w:val="24"/>
          <w:szCs w:val="24"/>
          <w:lang w:eastAsia="ru-RU"/>
        </w:rPr>
        <w:tab/>
      </w:r>
    </w:p>
    <w:p w14:paraId="3A16A0FF" w14:textId="77777777" w:rsidR="0036329D" w:rsidRPr="0036329D" w:rsidRDefault="0036329D" w:rsidP="0036329D">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Критерии и показатели оценивания результатов обучения в рамках посещаемости обучающимся аудиторных занятий</w:t>
      </w:r>
    </w:p>
    <w:p w14:paraId="112B3B58" w14:textId="77777777" w:rsidR="0036329D" w:rsidRPr="0036329D" w:rsidRDefault="0036329D" w:rsidP="0036329D">
      <w:pPr>
        <w:widowControl/>
        <w:tabs>
          <w:tab w:val="clear" w:pos="788"/>
        </w:tabs>
        <w:suppressAutoHyphens w:val="0"/>
        <w:spacing w:line="240" w:lineRule="auto"/>
        <w:ind w:left="0" w:firstLine="0"/>
        <w:contextualSpacing/>
        <w:jc w:val="center"/>
        <w:rPr>
          <w:bCs/>
          <w:i/>
          <w:kern w:val="0"/>
          <w:sz w:val="24"/>
          <w:szCs w:val="24"/>
          <w:lang w:eastAsia="ru-RU"/>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36329D" w:rsidRPr="0036329D" w14:paraId="0271F4CF" w14:textId="77777777" w:rsidTr="0036329D">
        <w:tc>
          <w:tcPr>
            <w:tcW w:w="6662" w:type="dxa"/>
          </w:tcPr>
          <w:p w14:paraId="4290573D"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Критерии оценивания</w:t>
            </w:r>
          </w:p>
        </w:tc>
        <w:tc>
          <w:tcPr>
            <w:tcW w:w="2126" w:type="dxa"/>
          </w:tcPr>
          <w:p w14:paraId="366FA8CF"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14:paraId="74ABEB62"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kern w:val="0"/>
                <w:sz w:val="24"/>
                <w:szCs w:val="24"/>
                <w:lang w:eastAsia="ru-RU"/>
              </w:rPr>
              <w:t>(оценка в баллах)</w:t>
            </w:r>
          </w:p>
        </w:tc>
      </w:tr>
      <w:tr w:rsidR="0036329D" w:rsidRPr="0036329D" w14:paraId="6151D644" w14:textId="77777777" w:rsidTr="0036329D">
        <w:tc>
          <w:tcPr>
            <w:tcW w:w="6662" w:type="dxa"/>
          </w:tcPr>
          <w:p w14:paraId="68C95362" w14:textId="77777777" w:rsidR="0036329D" w:rsidRPr="0036329D" w:rsidRDefault="0036329D" w:rsidP="0036329D">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100% посещение аудиторных занятий</w:t>
            </w:r>
          </w:p>
        </w:tc>
        <w:tc>
          <w:tcPr>
            <w:tcW w:w="2126" w:type="dxa"/>
          </w:tcPr>
          <w:p w14:paraId="0E90BA90"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5 </w:t>
            </w:r>
          </w:p>
        </w:tc>
      </w:tr>
      <w:tr w:rsidR="0036329D" w:rsidRPr="0036329D" w14:paraId="0D679305" w14:textId="77777777" w:rsidTr="0036329D">
        <w:tc>
          <w:tcPr>
            <w:tcW w:w="6662" w:type="dxa"/>
          </w:tcPr>
          <w:p w14:paraId="1B95D223" w14:textId="77777777" w:rsidR="0036329D" w:rsidRPr="0036329D" w:rsidRDefault="0036329D" w:rsidP="0036329D">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 xml:space="preserve">71-99 % посещение аудиторных занятий. Небольшое количество пропусков по уважительной причине </w:t>
            </w:r>
          </w:p>
        </w:tc>
        <w:tc>
          <w:tcPr>
            <w:tcW w:w="2126" w:type="dxa"/>
          </w:tcPr>
          <w:p w14:paraId="5DAB3D9D"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4 </w:t>
            </w:r>
          </w:p>
        </w:tc>
      </w:tr>
      <w:tr w:rsidR="0036329D" w:rsidRPr="0036329D" w14:paraId="32E825B7" w14:textId="77777777" w:rsidTr="0036329D">
        <w:tc>
          <w:tcPr>
            <w:tcW w:w="6662" w:type="dxa"/>
          </w:tcPr>
          <w:p w14:paraId="597FD845" w14:textId="77777777" w:rsidR="0036329D" w:rsidRPr="0036329D" w:rsidRDefault="0036329D" w:rsidP="0036329D">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30% пропущенных занятий</w:t>
            </w:r>
          </w:p>
        </w:tc>
        <w:tc>
          <w:tcPr>
            <w:tcW w:w="2126" w:type="dxa"/>
          </w:tcPr>
          <w:p w14:paraId="1898A46A"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3 </w:t>
            </w:r>
          </w:p>
        </w:tc>
      </w:tr>
      <w:tr w:rsidR="0036329D" w:rsidRPr="0036329D" w14:paraId="643911F6" w14:textId="77777777" w:rsidTr="0036329D">
        <w:tc>
          <w:tcPr>
            <w:tcW w:w="6662" w:type="dxa"/>
          </w:tcPr>
          <w:p w14:paraId="0EFBA198" w14:textId="77777777" w:rsidR="0036329D" w:rsidRPr="0036329D" w:rsidRDefault="0036329D" w:rsidP="0036329D">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50% пропущенных занятий</w:t>
            </w:r>
          </w:p>
        </w:tc>
        <w:tc>
          <w:tcPr>
            <w:tcW w:w="2126" w:type="dxa"/>
          </w:tcPr>
          <w:p w14:paraId="6672FBF7"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2 </w:t>
            </w:r>
          </w:p>
        </w:tc>
      </w:tr>
      <w:tr w:rsidR="0036329D" w:rsidRPr="0036329D" w14:paraId="7EE9191F" w14:textId="77777777" w:rsidTr="0036329D">
        <w:tc>
          <w:tcPr>
            <w:tcW w:w="6662" w:type="dxa"/>
          </w:tcPr>
          <w:p w14:paraId="7C730565" w14:textId="77777777" w:rsidR="0036329D" w:rsidRPr="0036329D" w:rsidRDefault="0036329D" w:rsidP="0036329D">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70% пропущенных занятий</w:t>
            </w:r>
          </w:p>
        </w:tc>
        <w:tc>
          <w:tcPr>
            <w:tcW w:w="2126" w:type="dxa"/>
          </w:tcPr>
          <w:p w14:paraId="63A2FDA2"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 </w:t>
            </w:r>
          </w:p>
        </w:tc>
      </w:tr>
      <w:tr w:rsidR="0036329D" w:rsidRPr="0036329D" w14:paraId="50983DD4" w14:textId="77777777" w:rsidTr="0036329D">
        <w:tc>
          <w:tcPr>
            <w:tcW w:w="6662" w:type="dxa"/>
          </w:tcPr>
          <w:p w14:paraId="4F75C255" w14:textId="77777777" w:rsidR="0036329D" w:rsidRPr="0036329D" w:rsidRDefault="0036329D" w:rsidP="0036329D">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70% и более пропущенных занятий</w:t>
            </w:r>
          </w:p>
        </w:tc>
        <w:tc>
          <w:tcPr>
            <w:tcW w:w="2126" w:type="dxa"/>
          </w:tcPr>
          <w:p w14:paraId="73AD0B52"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0 </w:t>
            </w:r>
          </w:p>
        </w:tc>
      </w:tr>
    </w:tbl>
    <w:p w14:paraId="7B88BD5D" w14:textId="77777777" w:rsidR="0036329D" w:rsidRPr="0036329D" w:rsidRDefault="0036329D" w:rsidP="0036329D">
      <w:pPr>
        <w:widowControl/>
        <w:tabs>
          <w:tab w:val="clear" w:pos="788"/>
        </w:tabs>
        <w:suppressAutoHyphens w:val="0"/>
        <w:spacing w:line="240" w:lineRule="auto"/>
        <w:ind w:left="0" w:firstLine="0"/>
        <w:contextualSpacing/>
        <w:jc w:val="center"/>
        <w:outlineLvl w:val="0"/>
        <w:rPr>
          <w:bCs/>
          <w:i/>
          <w:kern w:val="0"/>
          <w:sz w:val="24"/>
          <w:szCs w:val="24"/>
          <w:lang w:eastAsia="ru-RU"/>
        </w:rPr>
      </w:pPr>
    </w:p>
    <w:p w14:paraId="47D58056" w14:textId="77777777" w:rsidR="0036329D" w:rsidRPr="0036329D" w:rsidRDefault="0036329D" w:rsidP="0036329D">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14:paraId="64A93E47" w14:textId="77777777" w:rsidR="0036329D" w:rsidRPr="0036329D" w:rsidRDefault="0036329D" w:rsidP="0036329D">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самостоятельной работы обучающихся</w:t>
      </w:r>
    </w:p>
    <w:p w14:paraId="4BC71E3B" w14:textId="77777777" w:rsidR="0036329D" w:rsidRPr="0036329D" w:rsidRDefault="0036329D" w:rsidP="0036329D">
      <w:pPr>
        <w:widowControl/>
        <w:tabs>
          <w:tab w:val="clear" w:pos="788"/>
        </w:tabs>
        <w:suppressAutoHyphens w:val="0"/>
        <w:spacing w:line="240" w:lineRule="auto"/>
        <w:ind w:left="0" w:firstLine="0"/>
        <w:contextualSpacing/>
        <w:jc w:val="center"/>
        <w:rPr>
          <w:bCs/>
          <w:i/>
          <w:kern w:val="0"/>
          <w:sz w:val="24"/>
          <w:szCs w:val="24"/>
          <w:lang w:eastAsia="ru-RU"/>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36329D" w:rsidRPr="0036329D" w14:paraId="368F1BF3" w14:textId="77777777" w:rsidTr="0036329D">
        <w:tc>
          <w:tcPr>
            <w:tcW w:w="6662" w:type="dxa"/>
          </w:tcPr>
          <w:p w14:paraId="30DFA19D"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Критерии оценивания</w:t>
            </w:r>
          </w:p>
        </w:tc>
        <w:tc>
          <w:tcPr>
            <w:tcW w:w="2126" w:type="dxa"/>
          </w:tcPr>
          <w:p w14:paraId="0E47D842"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Показатель</w:t>
            </w:r>
          </w:p>
          <w:p w14:paraId="754015BE"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(оценка в баллах)</w:t>
            </w:r>
          </w:p>
        </w:tc>
      </w:tr>
      <w:tr w:rsidR="0036329D" w:rsidRPr="0036329D" w14:paraId="31AC172E" w14:textId="77777777" w:rsidTr="0036329D">
        <w:tc>
          <w:tcPr>
            <w:tcW w:w="6662" w:type="dxa"/>
          </w:tcPr>
          <w:p w14:paraId="2B3011EB" w14:textId="77777777" w:rsidR="0036329D" w:rsidRPr="0036329D" w:rsidRDefault="0036329D" w:rsidP="0036329D">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Раскрыты основные положения вопроса или задания через систему аргументов, подкрепленных фактами, примерами, обоснованы предлагаемые в самостоятельной работе решения, присутствуют полные с детальными пояснениями выкладки, оригинальные предложения, обладающие элементами практической значимости, самостоятельная работа качественно и чётко оформлена</w:t>
            </w:r>
          </w:p>
        </w:tc>
        <w:tc>
          <w:tcPr>
            <w:tcW w:w="2126" w:type="dxa"/>
          </w:tcPr>
          <w:p w14:paraId="6E2C39A3"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15–12 </w:t>
            </w:r>
          </w:p>
        </w:tc>
      </w:tr>
      <w:tr w:rsidR="0036329D" w:rsidRPr="0036329D" w14:paraId="2B2DEB2B" w14:textId="77777777" w:rsidTr="0036329D">
        <w:tc>
          <w:tcPr>
            <w:tcW w:w="6662" w:type="dxa"/>
          </w:tcPr>
          <w:p w14:paraId="32020805" w14:textId="77777777" w:rsidR="0036329D" w:rsidRPr="0036329D" w:rsidRDefault="0036329D" w:rsidP="0036329D">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 xml:space="preserve">В работе присутствуют отдельные неточности и замечания непринципиального характера </w:t>
            </w:r>
          </w:p>
        </w:tc>
        <w:tc>
          <w:tcPr>
            <w:tcW w:w="2126" w:type="dxa"/>
          </w:tcPr>
          <w:p w14:paraId="12FA6629"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11–9 </w:t>
            </w:r>
          </w:p>
        </w:tc>
      </w:tr>
      <w:tr w:rsidR="0036329D" w:rsidRPr="0036329D" w14:paraId="316E006F" w14:textId="77777777" w:rsidTr="0036329D">
        <w:tc>
          <w:tcPr>
            <w:tcW w:w="6662" w:type="dxa"/>
          </w:tcPr>
          <w:p w14:paraId="1BA393E9" w14:textId="77777777" w:rsidR="0036329D" w:rsidRPr="0036329D" w:rsidRDefault="0036329D" w:rsidP="0036329D">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В работе имеются серьёзные ошибки и пробелы в знаниях</w:t>
            </w:r>
          </w:p>
        </w:tc>
        <w:tc>
          <w:tcPr>
            <w:tcW w:w="2126" w:type="dxa"/>
          </w:tcPr>
          <w:p w14:paraId="6D6E0977"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8–5 </w:t>
            </w:r>
          </w:p>
        </w:tc>
      </w:tr>
      <w:tr w:rsidR="0036329D" w:rsidRPr="0036329D" w14:paraId="5706C168" w14:textId="77777777" w:rsidTr="0036329D">
        <w:tc>
          <w:tcPr>
            <w:tcW w:w="6662" w:type="dxa"/>
          </w:tcPr>
          <w:p w14:paraId="641372DF" w14:textId="77777777" w:rsidR="0036329D" w:rsidRPr="0036329D" w:rsidRDefault="0036329D" w:rsidP="0036329D">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Задание не выполнено или выполнено с грубыми ошибками</w:t>
            </w:r>
          </w:p>
        </w:tc>
        <w:tc>
          <w:tcPr>
            <w:tcW w:w="2126" w:type="dxa"/>
          </w:tcPr>
          <w:p w14:paraId="592AB8F7" w14:textId="77777777" w:rsidR="0036329D" w:rsidRPr="0036329D" w:rsidRDefault="0036329D" w:rsidP="0036329D">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0 </w:t>
            </w:r>
          </w:p>
        </w:tc>
      </w:tr>
    </w:tbl>
    <w:p w14:paraId="39369F47" w14:textId="77777777" w:rsidR="0036329D" w:rsidRPr="0036329D" w:rsidRDefault="0036329D" w:rsidP="0036329D">
      <w:pPr>
        <w:widowControl/>
        <w:tabs>
          <w:tab w:val="clear" w:pos="788"/>
        </w:tabs>
        <w:suppressAutoHyphens w:val="0"/>
        <w:spacing w:line="240" w:lineRule="auto"/>
        <w:ind w:left="0" w:firstLine="0"/>
        <w:contextualSpacing/>
        <w:jc w:val="left"/>
        <w:outlineLvl w:val="0"/>
        <w:rPr>
          <w:i/>
          <w:kern w:val="0"/>
          <w:sz w:val="24"/>
          <w:szCs w:val="24"/>
          <w:lang w:eastAsia="ru-RU"/>
        </w:rPr>
      </w:pPr>
    </w:p>
    <w:p w14:paraId="7F89413A" w14:textId="77777777" w:rsidR="0036329D" w:rsidRPr="0036329D" w:rsidRDefault="0036329D" w:rsidP="0036329D">
      <w:pPr>
        <w:widowControl/>
        <w:tabs>
          <w:tab w:val="clear" w:pos="788"/>
        </w:tabs>
        <w:suppressAutoHyphens w:val="0"/>
        <w:spacing w:line="240" w:lineRule="auto"/>
        <w:ind w:left="0" w:firstLine="0"/>
        <w:contextualSpacing/>
        <w:jc w:val="left"/>
        <w:outlineLvl w:val="0"/>
        <w:rPr>
          <w:bCs/>
          <w:i/>
          <w:kern w:val="0"/>
          <w:sz w:val="24"/>
          <w:szCs w:val="24"/>
          <w:lang w:eastAsia="ru-RU"/>
        </w:rPr>
      </w:pPr>
    </w:p>
    <w:p w14:paraId="4F98577D" w14:textId="77777777" w:rsidR="0036329D" w:rsidRPr="0036329D" w:rsidRDefault="0036329D" w:rsidP="0036329D">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14:paraId="22613559" w14:textId="77777777" w:rsidR="0036329D" w:rsidRPr="0036329D" w:rsidRDefault="0036329D" w:rsidP="0036329D">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текущей аттестации в тестовой форме</w:t>
      </w:r>
    </w:p>
    <w:p w14:paraId="06485022" w14:textId="77777777" w:rsidR="0036329D" w:rsidRPr="0036329D" w:rsidRDefault="0036329D" w:rsidP="0036329D">
      <w:pPr>
        <w:widowControl/>
        <w:tabs>
          <w:tab w:val="clear" w:pos="788"/>
        </w:tabs>
        <w:suppressAutoHyphens w:val="0"/>
        <w:spacing w:line="240" w:lineRule="auto"/>
        <w:ind w:left="0" w:firstLine="0"/>
        <w:contextualSpacing/>
        <w:jc w:val="center"/>
        <w:rPr>
          <w:i/>
          <w:kern w:val="0"/>
          <w:sz w:val="24"/>
          <w:szCs w:val="24"/>
          <w:lang w:eastAsia="ru-RU"/>
        </w:rPr>
      </w:pPr>
    </w:p>
    <w:tbl>
      <w:tblPr>
        <w:tblW w:w="470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4"/>
        <w:gridCol w:w="3371"/>
      </w:tblGrid>
      <w:tr w:rsidR="0036329D" w:rsidRPr="0036329D" w14:paraId="576E65E4" w14:textId="77777777" w:rsidTr="0036329D">
        <w:trPr>
          <w:trHeight w:val="20"/>
        </w:trPr>
        <w:tc>
          <w:tcPr>
            <w:tcW w:w="3788" w:type="pct"/>
          </w:tcPr>
          <w:p w14:paraId="1F36CFB1" w14:textId="77777777" w:rsidR="0036329D" w:rsidRPr="0036329D" w:rsidRDefault="0036329D" w:rsidP="0036329D">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Критерии оценивания</w:t>
            </w:r>
          </w:p>
        </w:tc>
        <w:tc>
          <w:tcPr>
            <w:tcW w:w="1212" w:type="pct"/>
          </w:tcPr>
          <w:p w14:paraId="14CA7AA4" w14:textId="77777777" w:rsidR="0036329D" w:rsidRPr="0036329D" w:rsidRDefault="0036329D" w:rsidP="0036329D">
            <w:pPr>
              <w:widowControl/>
              <w:tabs>
                <w:tab w:val="clear" w:pos="788"/>
              </w:tabs>
              <w:suppressAutoHyphens w:val="0"/>
              <w:spacing w:line="240" w:lineRule="auto"/>
              <w:ind w:left="0" w:firstLine="0"/>
              <w:jc w:val="center"/>
              <w:rPr>
                <w:kern w:val="0"/>
                <w:sz w:val="24"/>
                <w:szCs w:val="24"/>
                <w:lang w:eastAsia="ru-RU"/>
              </w:rPr>
            </w:pPr>
            <w:r w:rsidRPr="0036329D">
              <w:rPr>
                <w:kern w:val="0"/>
                <w:sz w:val="24"/>
                <w:szCs w:val="24"/>
                <w:lang w:eastAsia="ru-RU"/>
              </w:rPr>
              <w:t xml:space="preserve">Показатели </w:t>
            </w:r>
          </w:p>
          <w:p w14:paraId="36CFA80A" w14:textId="77777777" w:rsidR="0036329D" w:rsidRPr="0036329D" w:rsidRDefault="0036329D" w:rsidP="0036329D">
            <w:pPr>
              <w:widowControl/>
              <w:tabs>
                <w:tab w:val="clear" w:pos="788"/>
              </w:tabs>
              <w:suppressAutoHyphens w:val="0"/>
              <w:spacing w:line="240" w:lineRule="auto"/>
              <w:ind w:left="0" w:firstLine="0"/>
              <w:jc w:val="center"/>
              <w:rPr>
                <w:b/>
                <w:bCs/>
                <w:kern w:val="0"/>
                <w:sz w:val="24"/>
                <w:szCs w:val="24"/>
                <w:lang w:eastAsia="ru-RU"/>
              </w:rPr>
            </w:pPr>
            <w:r w:rsidRPr="0036329D">
              <w:rPr>
                <w:kern w:val="0"/>
                <w:sz w:val="24"/>
                <w:szCs w:val="24"/>
                <w:lang w:eastAsia="ru-RU"/>
              </w:rPr>
              <w:lastRenderedPageBreak/>
              <w:t>(оценка в баллах)</w:t>
            </w:r>
          </w:p>
        </w:tc>
      </w:tr>
      <w:tr w:rsidR="0036329D" w:rsidRPr="0036329D" w14:paraId="0CCD26EE" w14:textId="77777777" w:rsidTr="0036329D">
        <w:trPr>
          <w:trHeight w:val="20"/>
        </w:trPr>
        <w:tc>
          <w:tcPr>
            <w:tcW w:w="3788" w:type="pct"/>
          </w:tcPr>
          <w:p w14:paraId="4147C900" w14:textId="77777777" w:rsidR="0036329D" w:rsidRPr="0036329D" w:rsidRDefault="0036329D" w:rsidP="0036329D">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lastRenderedPageBreak/>
              <w:t>Правильно выполненных заданий – 86-100%</w:t>
            </w:r>
          </w:p>
        </w:tc>
        <w:tc>
          <w:tcPr>
            <w:tcW w:w="1212" w:type="pct"/>
          </w:tcPr>
          <w:p w14:paraId="79F6D16C" w14:textId="77777777" w:rsidR="0036329D" w:rsidRPr="0036329D" w:rsidRDefault="0036329D" w:rsidP="0036329D">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 xml:space="preserve">20-17 </w:t>
            </w:r>
          </w:p>
        </w:tc>
      </w:tr>
      <w:tr w:rsidR="0036329D" w:rsidRPr="0036329D" w14:paraId="40B89011" w14:textId="77777777" w:rsidTr="0036329D">
        <w:trPr>
          <w:trHeight w:val="20"/>
        </w:trPr>
        <w:tc>
          <w:tcPr>
            <w:tcW w:w="3788" w:type="pct"/>
          </w:tcPr>
          <w:p w14:paraId="355B3454" w14:textId="77777777" w:rsidR="0036329D" w:rsidRPr="0036329D" w:rsidRDefault="0036329D" w:rsidP="0036329D">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71-85%</w:t>
            </w:r>
          </w:p>
        </w:tc>
        <w:tc>
          <w:tcPr>
            <w:tcW w:w="1212" w:type="pct"/>
          </w:tcPr>
          <w:p w14:paraId="06F35961" w14:textId="77777777" w:rsidR="0036329D" w:rsidRPr="0036329D" w:rsidRDefault="0036329D" w:rsidP="0036329D">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16-13</w:t>
            </w:r>
          </w:p>
        </w:tc>
      </w:tr>
      <w:tr w:rsidR="0036329D" w:rsidRPr="0036329D" w14:paraId="30E527B7" w14:textId="77777777" w:rsidTr="0036329D">
        <w:trPr>
          <w:trHeight w:val="20"/>
        </w:trPr>
        <w:tc>
          <w:tcPr>
            <w:tcW w:w="3788" w:type="pct"/>
          </w:tcPr>
          <w:p w14:paraId="037BAE00" w14:textId="77777777" w:rsidR="0036329D" w:rsidRPr="0036329D" w:rsidRDefault="0036329D" w:rsidP="0036329D">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51-70%</w:t>
            </w:r>
          </w:p>
        </w:tc>
        <w:tc>
          <w:tcPr>
            <w:tcW w:w="1212" w:type="pct"/>
          </w:tcPr>
          <w:p w14:paraId="3ACEF6F7" w14:textId="77777777" w:rsidR="0036329D" w:rsidRPr="0036329D" w:rsidRDefault="0036329D" w:rsidP="0036329D">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12-5</w:t>
            </w:r>
          </w:p>
        </w:tc>
      </w:tr>
      <w:tr w:rsidR="0036329D" w:rsidRPr="0036329D" w14:paraId="68886FB7" w14:textId="77777777" w:rsidTr="0036329D">
        <w:trPr>
          <w:trHeight w:val="20"/>
        </w:trPr>
        <w:tc>
          <w:tcPr>
            <w:tcW w:w="3788" w:type="pct"/>
          </w:tcPr>
          <w:p w14:paraId="623163FB" w14:textId="77777777" w:rsidR="0036329D" w:rsidRPr="0036329D" w:rsidRDefault="0036329D" w:rsidP="0036329D">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менее 50%</w:t>
            </w:r>
          </w:p>
        </w:tc>
        <w:tc>
          <w:tcPr>
            <w:tcW w:w="1212" w:type="pct"/>
          </w:tcPr>
          <w:p w14:paraId="1BD57F7C" w14:textId="77777777" w:rsidR="0036329D" w:rsidRPr="0036329D" w:rsidRDefault="0036329D" w:rsidP="0036329D">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0</w:t>
            </w:r>
          </w:p>
        </w:tc>
      </w:tr>
    </w:tbl>
    <w:p w14:paraId="5532BE1C" w14:textId="77777777" w:rsidR="0036329D" w:rsidRPr="0036329D" w:rsidRDefault="0036329D" w:rsidP="0036329D">
      <w:pPr>
        <w:widowControl/>
        <w:tabs>
          <w:tab w:val="clear" w:pos="788"/>
        </w:tabs>
        <w:suppressAutoHyphens w:val="0"/>
        <w:spacing w:line="240" w:lineRule="auto"/>
        <w:ind w:left="0" w:firstLine="0"/>
        <w:contextualSpacing/>
        <w:jc w:val="center"/>
        <w:rPr>
          <w:i/>
          <w:kern w:val="0"/>
          <w:sz w:val="24"/>
          <w:szCs w:val="24"/>
          <w:lang w:eastAsia="ru-RU"/>
        </w:rPr>
      </w:pPr>
    </w:p>
    <w:p w14:paraId="16B410F7" w14:textId="77777777" w:rsidR="0036329D" w:rsidRPr="0036329D" w:rsidRDefault="0036329D" w:rsidP="0036329D">
      <w:pPr>
        <w:widowControl/>
        <w:tabs>
          <w:tab w:val="clear" w:pos="788"/>
        </w:tabs>
        <w:suppressAutoHyphens w:val="0"/>
        <w:spacing w:line="240" w:lineRule="auto"/>
        <w:ind w:left="0" w:firstLine="0"/>
        <w:contextualSpacing/>
        <w:jc w:val="center"/>
        <w:rPr>
          <w:i/>
          <w:kern w:val="0"/>
          <w:sz w:val="24"/>
          <w:szCs w:val="24"/>
          <w:lang w:eastAsia="ru-RU"/>
        </w:rPr>
      </w:pPr>
    </w:p>
    <w:p w14:paraId="14FB9093" w14:textId="77777777" w:rsidR="0036329D" w:rsidRPr="0036329D" w:rsidRDefault="0036329D" w:rsidP="0036329D">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14:paraId="11E61DC3" w14:textId="77777777" w:rsidR="0036329D" w:rsidRPr="0036329D" w:rsidRDefault="0036329D" w:rsidP="0036329D">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промежуточного контроля</w:t>
      </w:r>
    </w:p>
    <w:p w14:paraId="44108AD2" w14:textId="77777777" w:rsidR="0036329D" w:rsidRPr="0036329D" w:rsidRDefault="0036329D" w:rsidP="0036329D">
      <w:pPr>
        <w:widowControl/>
        <w:tabs>
          <w:tab w:val="clear" w:pos="788"/>
        </w:tabs>
        <w:suppressAutoHyphens w:val="0"/>
        <w:spacing w:line="240" w:lineRule="auto"/>
        <w:ind w:left="0" w:firstLine="0"/>
        <w:contextualSpacing/>
        <w:jc w:val="center"/>
        <w:outlineLvl w:val="0"/>
        <w:rPr>
          <w:bCs/>
          <w:i/>
          <w:kern w:val="0"/>
          <w:sz w:val="24"/>
          <w:szCs w:val="24"/>
          <w:lang w:eastAsia="ru-RU"/>
        </w:rPr>
      </w:pPr>
    </w:p>
    <w:p w14:paraId="49AA70FB" w14:textId="77777777" w:rsidR="0036329D" w:rsidRPr="0036329D" w:rsidRDefault="0036329D" w:rsidP="0036329D">
      <w:pPr>
        <w:widowControl/>
        <w:tabs>
          <w:tab w:val="clear" w:pos="788"/>
        </w:tabs>
        <w:suppressAutoHyphens w:val="0"/>
        <w:spacing w:line="240" w:lineRule="auto"/>
        <w:ind w:left="0" w:firstLine="709"/>
        <w:contextualSpacing/>
        <w:rPr>
          <w:kern w:val="0"/>
          <w:sz w:val="24"/>
          <w:szCs w:val="24"/>
          <w:lang w:eastAsia="ru-RU"/>
        </w:rPr>
      </w:pPr>
      <w:r w:rsidRPr="0036329D">
        <w:rPr>
          <w:kern w:val="0"/>
          <w:sz w:val="24"/>
          <w:szCs w:val="24"/>
          <w:lang w:eastAsia="ru-RU"/>
        </w:rPr>
        <w:t>Промежуточный контроль в форме зачета имеет целью проверку и оценку знаний обучающихся по теории и применению полученных знаний, умений и навыков.</w:t>
      </w:r>
    </w:p>
    <w:p w14:paraId="2ABD2D18" w14:textId="77777777" w:rsidR="0036329D" w:rsidRPr="0036329D" w:rsidRDefault="0036329D" w:rsidP="0036329D">
      <w:pPr>
        <w:tabs>
          <w:tab w:val="clear" w:pos="788"/>
          <w:tab w:val="right" w:leader="underscore" w:pos="8505"/>
        </w:tabs>
        <w:suppressAutoHyphens w:val="0"/>
        <w:spacing w:line="240" w:lineRule="auto"/>
        <w:ind w:left="0" w:firstLine="0"/>
        <w:contextualSpacing/>
        <w:jc w:val="center"/>
        <w:rPr>
          <w:i/>
          <w:kern w:val="0"/>
          <w:sz w:val="24"/>
          <w:szCs w:val="24"/>
          <w:lang w:eastAsia="ru-RU"/>
        </w:rPr>
      </w:pPr>
    </w:p>
    <w:p w14:paraId="3677B861" w14:textId="77777777" w:rsidR="0036329D" w:rsidRPr="0036329D" w:rsidRDefault="0036329D" w:rsidP="0036329D">
      <w:pPr>
        <w:tabs>
          <w:tab w:val="clear" w:pos="788"/>
          <w:tab w:val="right" w:leader="underscore" w:pos="8505"/>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Критерии и показатели оценки результатов зачета</w:t>
      </w:r>
    </w:p>
    <w:p w14:paraId="29E91FBB" w14:textId="77777777" w:rsidR="0036329D" w:rsidRPr="0036329D" w:rsidRDefault="0036329D" w:rsidP="0036329D">
      <w:pPr>
        <w:tabs>
          <w:tab w:val="clear" w:pos="788"/>
          <w:tab w:val="right" w:leader="underscore" w:pos="8505"/>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 в устной/письменной форме</w:t>
      </w:r>
    </w:p>
    <w:p w14:paraId="6F730F24" w14:textId="77777777" w:rsidR="0036329D" w:rsidRPr="0036329D" w:rsidRDefault="0036329D" w:rsidP="0036329D">
      <w:pPr>
        <w:widowControl/>
        <w:tabs>
          <w:tab w:val="clear" w:pos="788"/>
        </w:tabs>
        <w:suppressAutoHyphens w:val="0"/>
        <w:spacing w:line="240" w:lineRule="auto"/>
        <w:ind w:left="0" w:firstLine="0"/>
        <w:contextualSpacing/>
        <w:jc w:val="center"/>
        <w:rPr>
          <w:i/>
          <w:kern w:val="0"/>
          <w:sz w:val="24"/>
          <w:szCs w:val="24"/>
          <w:lang w:eastAsia="ru-RU"/>
        </w:rPr>
      </w:pPr>
    </w:p>
    <w:tbl>
      <w:tblPr>
        <w:tblW w:w="4702"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4"/>
        <w:gridCol w:w="3371"/>
      </w:tblGrid>
      <w:tr w:rsidR="0036329D" w:rsidRPr="0036329D" w14:paraId="7374F1AB" w14:textId="77777777" w:rsidTr="0036329D">
        <w:trPr>
          <w:trHeight w:val="127"/>
        </w:trPr>
        <w:tc>
          <w:tcPr>
            <w:tcW w:w="3788" w:type="pct"/>
          </w:tcPr>
          <w:p w14:paraId="2C18B97D"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Критерии оценивания</w:t>
            </w:r>
          </w:p>
        </w:tc>
        <w:tc>
          <w:tcPr>
            <w:tcW w:w="1212" w:type="pct"/>
          </w:tcPr>
          <w:p w14:paraId="4B90A8FB"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14:paraId="07AF8459" w14:textId="77777777" w:rsidR="0036329D" w:rsidRPr="0036329D" w:rsidRDefault="0036329D" w:rsidP="0036329D">
            <w:pPr>
              <w:widowControl/>
              <w:tabs>
                <w:tab w:val="clear" w:pos="788"/>
              </w:tabs>
              <w:suppressAutoHyphens w:val="0"/>
              <w:spacing w:line="240" w:lineRule="auto"/>
              <w:ind w:left="0" w:firstLine="0"/>
              <w:contextualSpacing/>
              <w:jc w:val="center"/>
              <w:rPr>
                <w:b/>
                <w:kern w:val="0"/>
                <w:sz w:val="24"/>
                <w:szCs w:val="24"/>
                <w:lang w:eastAsia="ru-RU"/>
              </w:rPr>
            </w:pPr>
            <w:r w:rsidRPr="0036329D">
              <w:rPr>
                <w:kern w:val="0"/>
                <w:sz w:val="24"/>
                <w:szCs w:val="24"/>
                <w:lang w:eastAsia="ru-RU"/>
              </w:rPr>
              <w:t>(оценка в баллах)</w:t>
            </w:r>
          </w:p>
        </w:tc>
      </w:tr>
      <w:tr w:rsidR="0036329D" w:rsidRPr="0036329D" w14:paraId="4D1227CB" w14:textId="77777777" w:rsidTr="0036329D">
        <w:trPr>
          <w:trHeight w:val="418"/>
        </w:trPr>
        <w:tc>
          <w:tcPr>
            <w:tcW w:w="3788" w:type="pct"/>
          </w:tcPr>
          <w:p w14:paraId="686814D2" w14:textId="77777777" w:rsidR="0036329D" w:rsidRPr="0036329D" w:rsidRDefault="0036329D" w:rsidP="0036329D">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глубокое и прочное усвоение знаний материала; исчерпывающе, последовательно, грамотно и логически стройно изложен теоретический материал; правильно формулированы определения; продемонстрировано умение делать выводы по излагаемому материалу; безошибочно решено практическое задание</w:t>
            </w:r>
          </w:p>
        </w:tc>
        <w:tc>
          <w:tcPr>
            <w:tcW w:w="1212" w:type="pct"/>
          </w:tcPr>
          <w:p w14:paraId="7BF3A51C"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40–35</w:t>
            </w:r>
          </w:p>
        </w:tc>
      </w:tr>
      <w:tr w:rsidR="0036329D" w:rsidRPr="0036329D" w14:paraId="4A6E3C38" w14:textId="77777777" w:rsidTr="0036329D">
        <w:trPr>
          <w:trHeight w:val="295"/>
        </w:trPr>
        <w:tc>
          <w:tcPr>
            <w:tcW w:w="3788" w:type="pct"/>
          </w:tcPr>
          <w:p w14:paraId="4C8D8411" w14:textId="77777777" w:rsidR="0036329D" w:rsidRPr="0036329D" w:rsidRDefault="0036329D" w:rsidP="0036329D">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достаточно полное знание материала, основных теоретических понятий; достаточно последовательно, грамотно и логически стройно изложен материал; продемонстрировано умение делать достаточно обоснованные выводы по излагаемому материалу; с некоторыми неточностями (незначительными арифметическими ошибками) решено практическое задание</w:t>
            </w:r>
          </w:p>
        </w:tc>
        <w:tc>
          <w:tcPr>
            <w:tcW w:w="1212" w:type="pct"/>
          </w:tcPr>
          <w:p w14:paraId="6C105A89"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34–25 </w:t>
            </w:r>
          </w:p>
        </w:tc>
      </w:tr>
      <w:tr w:rsidR="0036329D" w:rsidRPr="0036329D" w14:paraId="2D11B571" w14:textId="77777777" w:rsidTr="0036329D">
        <w:trPr>
          <w:trHeight w:val="127"/>
        </w:trPr>
        <w:tc>
          <w:tcPr>
            <w:tcW w:w="3788" w:type="pct"/>
          </w:tcPr>
          <w:p w14:paraId="02091354" w14:textId="77777777" w:rsidR="0036329D" w:rsidRPr="0036329D" w:rsidRDefault="0036329D" w:rsidP="0036329D">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общее знание изучаемого материала, основной рекомендуемой программой дисциплины учебной литературы, умение строить ответ в соответствии со структурой излагаемого вопроса; показано общее владение понятийным аппаратом дисциплины; предпринята попытка решить практическое задание</w:t>
            </w:r>
          </w:p>
        </w:tc>
        <w:tc>
          <w:tcPr>
            <w:tcW w:w="1212" w:type="pct"/>
          </w:tcPr>
          <w:p w14:paraId="31372EF8"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24–15 </w:t>
            </w:r>
          </w:p>
        </w:tc>
      </w:tr>
      <w:tr w:rsidR="0036329D" w:rsidRPr="0036329D" w14:paraId="7D53C588" w14:textId="77777777" w:rsidTr="0036329D">
        <w:trPr>
          <w:trHeight w:val="127"/>
        </w:trPr>
        <w:tc>
          <w:tcPr>
            <w:tcW w:w="3788" w:type="pct"/>
          </w:tcPr>
          <w:p w14:paraId="1B6A7643" w14:textId="77777777" w:rsidR="0036329D" w:rsidRPr="0036329D" w:rsidRDefault="0036329D" w:rsidP="0036329D">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 xml:space="preserve">продемонстрировано незнание значительной части программного материала; </w:t>
            </w:r>
            <w:proofErr w:type="spellStart"/>
            <w:r w:rsidRPr="0036329D">
              <w:rPr>
                <w:kern w:val="0"/>
                <w:sz w:val="24"/>
                <w:szCs w:val="24"/>
                <w:lang w:eastAsia="ru-RU"/>
              </w:rPr>
              <w:t>невладение</w:t>
            </w:r>
            <w:proofErr w:type="spellEnd"/>
            <w:r w:rsidRPr="0036329D">
              <w:rPr>
                <w:kern w:val="0"/>
                <w:sz w:val="24"/>
                <w:szCs w:val="24"/>
                <w:lang w:eastAsia="ru-RU"/>
              </w:rPr>
              <w:t xml:space="preserve"> понятийным аппаратом дисциплины; сделаны существенные ошибки при изложении учебного </w:t>
            </w:r>
            <w:r w:rsidRPr="0036329D">
              <w:rPr>
                <w:kern w:val="0"/>
                <w:sz w:val="24"/>
                <w:szCs w:val="24"/>
                <w:lang w:eastAsia="ru-RU"/>
              </w:rPr>
              <w:lastRenderedPageBreak/>
              <w:t>материала; продемонстрировано неумение строить ответ в соответствии со структурой излагаемого вопроса, делать выводы по излагаемому материалу, решить практическое задание</w:t>
            </w:r>
          </w:p>
        </w:tc>
        <w:tc>
          <w:tcPr>
            <w:tcW w:w="1212" w:type="pct"/>
          </w:tcPr>
          <w:p w14:paraId="5E47A362" w14:textId="77777777" w:rsidR="0036329D" w:rsidRPr="0036329D" w:rsidRDefault="0036329D" w:rsidP="0036329D">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lastRenderedPageBreak/>
              <w:t xml:space="preserve">14–0 </w:t>
            </w:r>
          </w:p>
        </w:tc>
      </w:tr>
    </w:tbl>
    <w:p w14:paraId="11CDF7EE" w14:textId="77777777" w:rsidR="0036329D" w:rsidRDefault="0036329D" w:rsidP="0071672C">
      <w:pPr>
        <w:ind w:left="0" w:firstLine="0"/>
      </w:pPr>
    </w:p>
    <w:sectPr w:rsidR="0036329D" w:rsidSect="008743A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E8CD2" w14:textId="77777777" w:rsidR="006A466F" w:rsidRDefault="006A466F" w:rsidP="005D2DF0">
      <w:pPr>
        <w:spacing w:line="240" w:lineRule="auto"/>
      </w:pPr>
      <w:r>
        <w:separator/>
      </w:r>
    </w:p>
  </w:endnote>
  <w:endnote w:type="continuationSeparator" w:id="0">
    <w:p w14:paraId="067480F6" w14:textId="77777777" w:rsidR="006A466F" w:rsidRDefault="006A466F" w:rsidP="005D2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ndara"/>
    <w:charset w:val="00"/>
    <w:family w:val="auto"/>
    <w:pitch w:val="default"/>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ragmatica">
    <w:altName w:val="Arial"/>
    <w:charset w:val="00"/>
    <w:family w:val="swiss"/>
    <w:pitch w:val="variable"/>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B01AC" w14:textId="77777777" w:rsidR="006A466F" w:rsidRDefault="006A466F" w:rsidP="005D2DF0">
      <w:pPr>
        <w:spacing w:line="240" w:lineRule="auto"/>
      </w:pPr>
      <w:r>
        <w:separator/>
      </w:r>
    </w:p>
  </w:footnote>
  <w:footnote w:type="continuationSeparator" w:id="0">
    <w:p w14:paraId="7F845240" w14:textId="77777777" w:rsidR="006A466F" w:rsidRDefault="006A466F" w:rsidP="005D2D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ED1"/>
    <w:multiLevelType w:val="multilevel"/>
    <w:tmpl w:val="3BD00098"/>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1">
    <w:nsid w:val="02BC1458"/>
    <w:multiLevelType w:val="multilevel"/>
    <w:tmpl w:val="44142BDE"/>
    <w:lvl w:ilvl="0">
      <w:start w:val="1"/>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9792" w:hanging="720"/>
      </w:pPr>
      <w:rPr>
        <w:rFonts w:hint="default"/>
      </w:rPr>
    </w:lvl>
    <w:lvl w:ilvl="3">
      <w:start w:val="1"/>
      <w:numFmt w:val="decimal"/>
      <w:lvlText w:val="%1.%2.%3.%4."/>
      <w:lvlJc w:val="left"/>
      <w:pPr>
        <w:ind w:left="14328" w:hanging="72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3760" w:hanging="1080"/>
      </w:pPr>
      <w:rPr>
        <w:rFonts w:hint="default"/>
      </w:rPr>
    </w:lvl>
    <w:lvl w:ilvl="6">
      <w:start w:val="1"/>
      <w:numFmt w:val="decimal"/>
      <w:lvlText w:val="%1.%2.%3.%4.%5.%6.%7."/>
      <w:lvlJc w:val="left"/>
      <w:pPr>
        <w:ind w:left="28656" w:hanging="1440"/>
      </w:pPr>
      <w:rPr>
        <w:rFonts w:hint="default"/>
      </w:rPr>
    </w:lvl>
    <w:lvl w:ilvl="7">
      <w:start w:val="1"/>
      <w:numFmt w:val="decimal"/>
      <w:lvlText w:val="%1.%2.%3.%4.%5.%6.%7.%8."/>
      <w:lvlJc w:val="left"/>
      <w:pPr>
        <w:ind w:left="-32344" w:hanging="1440"/>
      </w:pPr>
      <w:rPr>
        <w:rFonts w:hint="default"/>
      </w:rPr>
    </w:lvl>
    <w:lvl w:ilvl="8">
      <w:start w:val="1"/>
      <w:numFmt w:val="decimal"/>
      <w:lvlText w:val="%1.%2.%3.%4.%5.%6.%7.%8.%9."/>
      <w:lvlJc w:val="left"/>
      <w:pPr>
        <w:ind w:left="-27448" w:hanging="1800"/>
      </w:pPr>
      <w:rPr>
        <w:rFonts w:hint="default"/>
      </w:rPr>
    </w:lvl>
  </w:abstractNum>
  <w:abstractNum w:abstractNumId="2">
    <w:nsid w:val="049151C9"/>
    <w:multiLevelType w:val="hybridMultilevel"/>
    <w:tmpl w:val="4EC40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CD2790"/>
    <w:multiLevelType w:val="hybridMultilevel"/>
    <w:tmpl w:val="BF76B93E"/>
    <w:lvl w:ilvl="0" w:tplc="1972A3B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77E25"/>
    <w:multiLevelType w:val="hybridMultilevel"/>
    <w:tmpl w:val="0B507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5405B4"/>
    <w:multiLevelType w:val="hybridMultilevel"/>
    <w:tmpl w:val="F2D46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357B89"/>
    <w:multiLevelType w:val="hybridMultilevel"/>
    <w:tmpl w:val="D91CB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510777"/>
    <w:multiLevelType w:val="hybridMultilevel"/>
    <w:tmpl w:val="48400FB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996C2F"/>
    <w:multiLevelType w:val="hybridMultilevel"/>
    <w:tmpl w:val="4BF8F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64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B61221"/>
    <w:multiLevelType w:val="multilevel"/>
    <w:tmpl w:val="9EE643D6"/>
    <w:lvl w:ilvl="0">
      <w:start w:val="1"/>
      <w:numFmt w:val="decimal"/>
      <w:lvlText w:val="%1."/>
      <w:lvlJc w:val="left"/>
      <w:pPr>
        <w:ind w:left="360" w:hanging="360"/>
      </w:pPr>
      <w:rPr>
        <w:rFonts w:ascii="Times New Roman" w:hAnsi="Times New Roman" w:cs="Times New Roman" w:hint="default"/>
        <w:b w:val="0"/>
        <w:sz w:val="24"/>
        <w:szCs w:val="24"/>
      </w:r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1AC06AC8"/>
    <w:multiLevelType w:val="hybridMultilevel"/>
    <w:tmpl w:val="B778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8665CF"/>
    <w:multiLevelType w:val="hybridMultilevel"/>
    <w:tmpl w:val="2F4269DC"/>
    <w:lvl w:ilvl="0" w:tplc="7982E02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26F28"/>
    <w:multiLevelType w:val="hybridMultilevel"/>
    <w:tmpl w:val="4D9E0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9711D9"/>
    <w:multiLevelType w:val="hybridMultilevel"/>
    <w:tmpl w:val="40427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D40469"/>
    <w:multiLevelType w:val="multilevel"/>
    <w:tmpl w:val="1C203D9E"/>
    <w:lvl w:ilvl="0">
      <w:start w:val="1"/>
      <w:numFmt w:val="decimal"/>
      <w:lvlText w:val="%1."/>
      <w:lvlJc w:val="left"/>
      <w:pPr>
        <w:ind w:left="1240" w:hanging="360"/>
      </w:pPr>
      <w:rPr>
        <w:b w:val="0"/>
        <w:i w:val="0"/>
      </w:rPr>
    </w:lvl>
    <w:lvl w:ilvl="1">
      <w:start w:val="2"/>
      <w:numFmt w:val="decimal"/>
      <w:isLgl/>
      <w:lvlText w:val="%1.%2."/>
      <w:lvlJc w:val="left"/>
      <w:pPr>
        <w:ind w:left="124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1960" w:hanging="1080"/>
      </w:pPr>
      <w:rPr>
        <w:rFonts w:hint="default"/>
      </w:rPr>
    </w:lvl>
    <w:lvl w:ilvl="6">
      <w:start w:val="1"/>
      <w:numFmt w:val="decimal"/>
      <w:isLgl/>
      <w:lvlText w:val="%1.%2.%3.%4.%5.%6.%7."/>
      <w:lvlJc w:val="left"/>
      <w:pPr>
        <w:ind w:left="2320" w:hanging="1440"/>
      </w:pPr>
      <w:rPr>
        <w:rFonts w:hint="default"/>
      </w:rPr>
    </w:lvl>
    <w:lvl w:ilvl="7">
      <w:start w:val="1"/>
      <w:numFmt w:val="decimal"/>
      <w:isLgl/>
      <w:lvlText w:val="%1.%2.%3.%4.%5.%6.%7.%8."/>
      <w:lvlJc w:val="left"/>
      <w:pPr>
        <w:ind w:left="2320" w:hanging="1440"/>
      </w:pPr>
      <w:rPr>
        <w:rFonts w:hint="default"/>
      </w:rPr>
    </w:lvl>
    <w:lvl w:ilvl="8">
      <w:start w:val="1"/>
      <w:numFmt w:val="decimal"/>
      <w:isLgl/>
      <w:lvlText w:val="%1.%2.%3.%4.%5.%6.%7.%8.%9."/>
      <w:lvlJc w:val="left"/>
      <w:pPr>
        <w:ind w:left="2680" w:hanging="1800"/>
      </w:pPr>
      <w:rPr>
        <w:rFonts w:hint="default"/>
      </w:rPr>
    </w:lvl>
  </w:abstractNum>
  <w:abstractNum w:abstractNumId="15">
    <w:nsid w:val="317F0E55"/>
    <w:multiLevelType w:val="hybridMultilevel"/>
    <w:tmpl w:val="FDFA0FDC"/>
    <w:lvl w:ilvl="0" w:tplc="E766B07A">
      <w:start w:val="1"/>
      <w:numFmt w:val="bullet"/>
      <w:lvlText w:val="-"/>
      <w:lvlJc w:val="left"/>
      <w:pPr>
        <w:ind w:left="1647" w:hanging="360"/>
      </w:pPr>
      <w:rPr>
        <w:rFonts w:ascii="Symbol" w:hAnsi="Symbol" w:hint="default"/>
        <w:sz w:val="24"/>
        <w:szCs w:val="24"/>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nsid w:val="35D6030A"/>
    <w:multiLevelType w:val="hybridMultilevel"/>
    <w:tmpl w:val="4EC40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E8002E"/>
    <w:multiLevelType w:val="hybridMultilevel"/>
    <w:tmpl w:val="46708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F4BE8"/>
    <w:multiLevelType w:val="multilevel"/>
    <w:tmpl w:val="0AF23CF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DD6028A"/>
    <w:multiLevelType w:val="hybridMultilevel"/>
    <w:tmpl w:val="4B4638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1093EBE"/>
    <w:multiLevelType w:val="hybridMultilevel"/>
    <w:tmpl w:val="A626999E"/>
    <w:lvl w:ilvl="0" w:tplc="BD3E7B30">
      <w:start w:val="1"/>
      <w:numFmt w:val="bullet"/>
      <w:lvlText w:val="−"/>
      <w:lvlJc w:val="left"/>
      <w:pPr>
        <w:ind w:left="360" w:hanging="360"/>
      </w:pPr>
      <w:rPr>
        <w:rFonts w:ascii="Noto Sans Symbols" w:eastAsia="Noto Sans Symbols" w:hAnsi="Noto Sans Symbols"/>
      </w:rPr>
    </w:lvl>
    <w:lvl w:ilvl="1" w:tplc="4FB65A3A">
      <w:start w:val="1"/>
      <w:numFmt w:val="bullet"/>
      <w:lvlText w:val="o"/>
      <w:lvlJc w:val="left"/>
      <w:pPr>
        <w:ind w:left="1080" w:hanging="360"/>
      </w:pPr>
      <w:rPr>
        <w:rFonts w:ascii="Courier New" w:eastAsia="Courier New" w:hAnsi="Courier New"/>
      </w:rPr>
    </w:lvl>
    <w:lvl w:ilvl="2" w:tplc="C4406DDE">
      <w:start w:val="1"/>
      <w:numFmt w:val="bullet"/>
      <w:lvlText w:val="▪"/>
      <w:lvlJc w:val="left"/>
      <w:pPr>
        <w:ind w:left="1800" w:hanging="360"/>
      </w:pPr>
      <w:rPr>
        <w:rFonts w:ascii="Noto Sans Symbols" w:eastAsia="Noto Sans Symbols" w:hAnsi="Noto Sans Symbols"/>
      </w:rPr>
    </w:lvl>
    <w:lvl w:ilvl="3" w:tplc="3CAE4E3E">
      <w:start w:val="1"/>
      <w:numFmt w:val="bullet"/>
      <w:lvlText w:val="●"/>
      <w:lvlJc w:val="left"/>
      <w:pPr>
        <w:ind w:left="2520" w:hanging="360"/>
      </w:pPr>
      <w:rPr>
        <w:rFonts w:ascii="Noto Sans Symbols" w:eastAsia="Noto Sans Symbols" w:hAnsi="Noto Sans Symbols"/>
      </w:rPr>
    </w:lvl>
    <w:lvl w:ilvl="4" w:tplc="2A74EF46">
      <w:start w:val="1"/>
      <w:numFmt w:val="bullet"/>
      <w:lvlText w:val="o"/>
      <w:lvlJc w:val="left"/>
      <w:pPr>
        <w:ind w:left="3240" w:hanging="360"/>
      </w:pPr>
      <w:rPr>
        <w:rFonts w:ascii="Courier New" w:eastAsia="Courier New" w:hAnsi="Courier New"/>
      </w:rPr>
    </w:lvl>
    <w:lvl w:ilvl="5" w:tplc="E35864E6">
      <w:start w:val="1"/>
      <w:numFmt w:val="bullet"/>
      <w:lvlText w:val="▪"/>
      <w:lvlJc w:val="left"/>
      <w:pPr>
        <w:ind w:left="3960" w:hanging="360"/>
      </w:pPr>
      <w:rPr>
        <w:rFonts w:ascii="Noto Sans Symbols" w:eastAsia="Noto Sans Symbols" w:hAnsi="Noto Sans Symbols"/>
      </w:rPr>
    </w:lvl>
    <w:lvl w:ilvl="6" w:tplc="26BA26C4">
      <w:start w:val="1"/>
      <w:numFmt w:val="bullet"/>
      <w:lvlText w:val="●"/>
      <w:lvlJc w:val="left"/>
      <w:pPr>
        <w:ind w:left="4680" w:hanging="360"/>
      </w:pPr>
      <w:rPr>
        <w:rFonts w:ascii="Noto Sans Symbols" w:eastAsia="Noto Sans Symbols" w:hAnsi="Noto Sans Symbols"/>
      </w:rPr>
    </w:lvl>
    <w:lvl w:ilvl="7" w:tplc="B074F3FC">
      <w:start w:val="1"/>
      <w:numFmt w:val="bullet"/>
      <w:lvlText w:val="o"/>
      <w:lvlJc w:val="left"/>
      <w:pPr>
        <w:ind w:left="5400" w:hanging="360"/>
      </w:pPr>
      <w:rPr>
        <w:rFonts w:ascii="Courier New" w:eastAsia="Courier New" w:hAnsi="Courier New"/>
      </w:rPr>
    </w:lvl>
    <w:lvl w:ilvl="8" w:tplc="B298F1F8">
      <w:start w:val="1"/>
      <w:numFmt w:val="bullet"/>
      <w:lvlText w:val="▪"/>
      <w:lvlJc w:val="left"/>
      <w:pPr>
        <w:ind w:left="6120" w:hanging="360"/>
      </w:pPr>
      <w:rPr>
        <w:rFonts w:ascii="Noto Sans Symbols" w:eastAsia="Noto Sans Symbols" w:hAnsi="Noto Sans Symbols"/>
      </w:rPr>
    </w:lvl>
  </w:abstractNum>
  <w:abstractNum w:abstractNumId="21">
    <w:nsid w:val="427E1186"/>
    <w:multiLevelType w:val="hybridMultilevel"/>
    <w:tmpl w:val="0386A658"/>
    <w:lvl w:ilvl="0" w:tplc="D96C7D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22CED"/>
    <w:multiLevelType w:val="hybridMultilevel"/>
    <w:tmpl w:val="55507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9E3531"/>
    <w:multiLevelType w:val="hybridMultilevel"/>
    <w:tmpl w:val="B23AE0DC"/>
    <w:lvl w:ilvl="0" w:tplc="A282CA86">
      <w:start w:val="1"/>
      <w:numFmt w:val="decimal"/>
      <w:lvlText w:val="%1."/>
      <w:lvlJc w:val="left"/>
      <w:pPr>
        <w:ind w:left="1287"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A17AE4"/>
    <w:multiLevelType w:val="hybridMultilevel"/>
    <w:tmpl w:val="D8C0D242"/>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5">
    <w:nsid w:val="4E920E0D"/>
    <w:multiLevelType w:val="multilevel"/>
    <w:tmpl w:val="73785122"/>
    <w:lvl w:ilvl="0">
      <w:start w:val="1"/>
      <w:numFmt w:val="decimal"/>
      <w:lvlText w:val="%1."/>
      <w:lvlJc w:val="left"/>
      <w:pPr>
        <w:ind w:left="1129" w:hanging="360"/>
      </w:pPr>
      <w:rPr>
        <w:rFonts w:ascii="Times New Roman" w:hAnsi="Times New Roman" w:cs="Times New Roman" w:hint="default"/>
        <w:b w:val="0"/>
        <w:i w:val="0"/>
      </w:rPr>
    </w:lvl>
    <w:lvl w:ilvl="1">
      <w:start w:val="1"/>
      <w:numFmt w:val="decimal"/>
      <w:isLgl/>
      <w:lvlText w:val="%1.%2."/>
      <w:lvlJc w:val="left"/>
      <w:pPr>
        <w:ind w:left="1189" w:hanging="4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26">
    <w:nsid w:val="4F1802A9"/>
    <w:multiLevelType w:val="multilevel"/>
    <w:tmpl w:val="82E0659E"/>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C12431"/>
    <w:multiLevelType w:val="multilevel"/>
    <w:tmpl w:val="3B56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454EFF"/>
    <w:multiLevelType w:val="hybridMultilevel"/>
    <w:tmpl w:val="A88C78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BFA5C8C"/>
    <w:multiLevelType w:val="multilevel"/>
    <w:tmpl w:val="09AC633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nsid w:val="5C0745BF"/>
    <w:multiLevelType w:val="hybridMultilevel"/>
    <w:tmpl w:val="D6D89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4A19E8"/>
    <w:multiLevelType w:val="hybridMultilevel"/>
    <w:tmpl w:val="1B1C4BD8"/>
    <w:lvl w:ilvl="0" w:tplc="208C115A">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A9E6CF8"/>
    <w:multiLevelType w:val="hybridMultilevel"/>
    <w:tmpl w:val="B778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F560D7"/>
    <w:multiLevelType w:val="hybridMultilevel"/>
    <w:tmpl w:val="A2EA69DC"/>
    <w:lvl w:ilvl="0" w:tplc="82F8CF30">
      <w:start w:val="1"/>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F9920E9"/>
    <w:multiLevelType w:val="hybridMultilevel"/>
    <w:tmpl w:val="9AC6160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2F56708"/>
    <w:multiLevelType w:val="hybridMultilevel"/>
    <w:tmpl w:val="E514C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9"/>
  </w:num>
  <w:num w:numId="3">
    <w:abstractNumId w:val="24"/>
  </w:num>
  <w:num w:numId="4">
    <w:abstractNumId w:val="19"/>
  </w:num>
  <w:num w:numId="5">
    <w:abstractNumId w:val="10"/>
  </w:num>
  <w:num w:numId="6">
    <w:abstractNumId w:val="3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5"/>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3"/>
  </w:num>
  <w:num w:numId="15">
    <w:abstractNumId w:val="5"/>
  </w:num>
  <w:num w:numId="16">
    <w:abstractNumId w:val="23"/>
  </w:num>
  <w:num w:numId="17">
    <w:abstractNumId w:val="14"/>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0"/>
  </w:num>
  <w:num w:numId="23">
    <w:abstractNumId w:val="26"/>
  </w:num>
  <w:num w:numId="24">
    <w:abstractNumId w:val="31"/>
  </w:num>
  <w:num w:numId="25">
    <w:abstractNumId w:val="3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5"/>
  </w:num>
  <w:num w:numId="29">
    <w:abstractNumId w:val="12"/>
  </w:num>
  <w:num w:numId="30">
    <w:abstractNumId w:val="2"/>
  </w:num>
  <w:num w:numId="31">
    <w:abstractNumId w:val="21"/>
  </w:num>
  <w:num w:numId="32">
    <w:abstractNumId w:val="28"/>
  </w:num>
  <w:num w:numId="33">
    <w:abstractNumId w:val="17"/>
  </w:num>
  <w:num w:numId="34">
    <w:abstractNumId w:val="22"/>
  </w:num>
  <w:num w:numId="35">
    <w:abstractNumId w:val="6"/>
  </w:num>
  <w:num w:numId="36">
    <w:abstractNumId w:val="0"/>
  </w:num>
  <w:num w:numId="37">
    <w:abstractNumId w:val="7"/>
  </w:num>
  <w:num w:numId="38">
    <w:abstractNumId w:val="27"/>
    <w:lvlOverride w:ilvl="0">
      <w:startOverride w:val="1"/>
    </w:lvlOverride>
  </w:num>
  <w:num w:numId="39">
    <w:abstractNumId w:val="27"/>
    <w:lvlOverride w:ilvl="0">
      <w:startOverride w:val="2"/>
    </w:lvlOverride>
  </w:num>
  <w:num w:numId="40">
    <w:abstractNumId w:val="27"/>
    <w:lvlOverride w:ilvl="0">
      <w:startOverride w:val="3"/>
    </w:lvlOverride>
  </w:num>
  <w:num w:numId="41">
    <w:abstractNumId w:val="27"/>
    <w:lvlOverride w:ilvl="0">
      <w:startOverride w:val="4"/>
    </w:lvlOverride>
  </w:num>
  <w:num w:numId="42">
    <w:abstractNumId w:val="27"/>
    <w:lvlOverride w:ilvl="0">
      <w:startOverride w:val="5"/>
    </w:lvlOverride>
  </w:num>
  <w:num w:numId="43">
    <w:abstractNumId w:val="27"/>
    <w:lvlOverride w:ilvl="0">
      <w:startOverride w:val="6"/>
    </w:lvlOverride>
  </w:num>
  <w:num w:numId="44">
    <w:abstractNumId w:val="27"/>
    <w:lvlOverride w:ilvl="0">
      <w:startOverride w:val="7"/>
    </w:lvlOverride>
  </w:num>
  <w:num w:numId="45">
    <w:abstractNumId w:val="27"/>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945"/>
    <w:rsid w:val="00092162"/>
    <w:rsid w:val="001014B2"/>
    <w:rsid w:val="00115C73"/>
    <w:rsid w:val="001B1942"/>
    <w:rsid w:val="001E6D1C"/>
    <w:rsid w:val="001F32A8"/>
    <w:rsid w:val="002116F2"/>
    <w:rsid w:val="00250945"/>
    <w:rsid w:val="00250952"/>
    <w:rsid w:val="002A16DB"/>
    <w:rsid w:val="002C6089"/>
    <w:rsid w:val="002C6448"/>
    <w:rsid w:val="002D76A0"/>
    <w:rsid w:val="002F1DBB"/>
    <w:rsid w:val="002F2FAE"/>
    <w:rsid w:val="00311B9D"/>
    <w:rsid w:val="003155C1"/>
    <w:rsid w:val="00345C40"/>
    <w:rsid w:val="003525EF"/>
    <w:rsid w:val="0036329D"/>
    <w:rsid w:val="00366F03"/>
    <w:rsid w:val="0038648E"/>
    <w:rsid w:val="00391FD8"/>
    <w:rsid w:val="00422AD0"/>
    <w:rsid w:val="004343A7"/>
    <w:rsid w:val="00473024"/>
    <w:rsid w:val="00482623"/>
    <w:rsid w:val="004D597F"/>
    <w:rsid w:val="004F5B75"/>
    <w:rsid w:val="00531BBB"/>
    <w:rsid w:val="005327CC"/>
    <w:rsid w:val="005421AA"/>
    <w:rsid w:val="005D2DF0"/>
    <w:rsid w:val="006044B0"/>
    <w:rsid w:val="00636048"/>
    <w:rsid w:val="00685FC6"/>
    <w:rsid w:val="006A466F"/>
    <w:rsid w:val="006F3185"/>
    <w:rsid w:val="00706FD7"/>
    <w:rsid w:val="007129EF"/>
    <w:rsid w:val="0071672C"/>
    <w:rsid w:val="00737E29"/>
    <w:rsid w:val="007504D9"/>
    <w:rsid w:val="0077271A"/>
    <w:rsid w:val="00785427"/>
    <w:rsid w:val="00786577"/>
    <w:rsid w:val="00793DA8"/>
    <w:rsid w:val="007C0590"/>
    <w:rsid w:val="007E67F4"/>
    <w:rsid w:val="008743AA"/>
    <w:rsid w:val="00884B0B"/>
    <w:rsid w:val="008B0ADE"/>
    <w:rsid w:val="008B3CBE"/>
    <w:rsid w:val="008C0123"/>
    <w:rsid w:val="008F284F"/>
    <w:rsid w:val="008F2FCB"/>
    <w:rsid w:val="00901275"/>
    <w:rsid w:val="00902DA6"/>
    <w:rsid w:val="009133A7"/>
    <w:rsid w:val="00954811"/>
    <w:rsid w:val="00966648"/>
    <w:rsid w:val="009718A0"/>
    <w:rsid w:val="0099458A"/>
    <w:rsid w:val="009964AA"/>
    <w:rsid w:val="009B0747"/>
    <w:rsid w:val="009B1F9B"/>
    <w:rsid w:val="009C3F03"/>
    <w:rsid w:val="009E0487"/>
    <w:rsid w:val="009E56C4"/>
    <w:rsid w:val="009E7BCE"/>
    <w:rsid w:val="00A067B8"/>
    <w:rsid w:val="00A34EB5"/>
    <w:rsid w:val="00A56919"/>
    <w:rsid w:val="00A6570F"/>
    <w:rsid w:val="00A766EC"/>
    <w:rsid w:val="00AD4446"/>
    <w:rsid w:val="00AE1048"/>
    <w:rsid w:val="00B06C4D"/>
    <w:rsid w:val="00B135A1"/>
    <w:rsid w:val="00B550AC"/>
    <w:rsid w:val="00B56349"/>
    <w:rsid w:val="00B654AA"/>
    <w:rsid w:val="00B8158C"/>
    <w:rsid w:val="00BB482A"/>
    <w:rsid w:val="00BD411E"/>
    <w:rsid w:val="00BD6621"/>
    <w:rsid w:val="00BE459C"/>
    <w:rsid w:val="00C6276B"/>
    <w:rsid w:val="00D005EC"/>
    <w:rsid w:val="00D67A7F"/>
    <w:rsid w:val="00D723BD"/>
    <w:rsid w:val="00D735D3"/>
    <w:rsid w:val="00DC78BA"/>
    <w:rsid w:val="00E21671"/>
    <w:rsid w:val="00E36E1C"/>
    <w:rsid w:val="00E43726"/>
    <w:rsid w:val="00E52588"/>
    <w:rsid w:val="00E53C35"/>
    <w:rsid w:val="00E725A2"/>
    <w:rsid w:val="00EB5441"/>
    <w:rsid w:val="00EC14DE"/>
    <w:rsid w:val="00F23F6A"/>
    <w:rsid w:val="00F346E4"/>
    <w:rsid w:val="00F41329"/>
    <w:rsid w:val="00F65BE6"/>
    <w:rsid w:val="00F91C63"/>
    <w:rsid w:val="00FD55F2"/>
    <w:rsid w:val="00FE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A1"/>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35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  1Список литературы мой"/>
    <w:basedOn w:val="a"/>
    <w:link w:val="a4"/>
    <w:uiPriority w:val="34"/>
    <w:qFormat/>
    <w:rsid w:val="00B135A1"/>
    <w:pPr>
      <w:ind w:left="720"/>
      <w:contextualSpacing/>
    </w:p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B135A1"/>
    <w:rPr>
      <w:rFonts w:ascii="Times New Roman" w:eastAsia="Times New Roman" w:hAnsi="Times New Roman" w:cs="Times New Roman"/>
      <w:kern w:val="1"/>
      <w:sz w:val="18"/>
      <w:szCs w:val="18"/>
      <w:lang w:eastAsia="zh-CN"/>
    </w:rPr>
  </w:style>
  <w:style w:type="character" w:styleId="a5">
    <w:name w:val="page number"/>
    <w:basedOn w:val="a0"/>
    <w:rsid w:val="00B135A1"/>
  </w:style>
  <w:style w:type="paragraph" w:styleId="a6">
    <w:name w:val="Normal (Web)"/>
    <w:aliases w:val="Обычный (Web)"/>
    <w:basedOn w:val="a"/>
    <w:uiPriority w:val="99"/>
    <w:unhideWhenUsed/>
    <w:qFormat/>
    <w:rsid w:val="00B135A1"/>
    <w:pPr>
      <w:widowControl/>
      <w:tabs>
        <w:tab w:val="clear" w:pos="788"/>
      </w:tabs>
      <w:suppressAutoHyphens w:val="0"/>
      <w:spacing w:after="200" w:line="276" w:lineRule="auto"/>
      <w:ind w:left="720" w:firstLine="0"/>
      <w:contextualSpacing/>
      <w:jc w:val="left"/>
    </w:pPr>
    <w:rPr>
      <w:rFonts w:asciiTheme="minorHAnsi" w:eastAsiaTheme="minorEastAsia" w:hAnsiTheme="minorHAnsi" w:cstheme="minorBidi"/>
      <w:kern w:val="0"/>
      <w:sz w:val="22"/>
      <w:szCs w:val="22"/>
      <w:lang w:eastAsia="ru-RU"/>
    </w:rPr>
  </w:style>
  <w:style w:type="character" w:styleId="a7">
    <w:name w:val="Hyperlink"/>
    <w:uiPriority w:val="99"/>
    <w:unhideWhenUsed/>
    <w:rsid w:val="00B135A1"/>
    <w:rPr>
      <w:color w:val="0000FF"/>
      <w:u w:val="single"/>
    </w:rPr>
  </w:style>
  <w:style w:type="paragraph" w:customStyle="1" w:styleId="a8">
    <w:name w:val="Абзац списка;Варианты ответов"/>
    <w:rsid w:val="00B135A1"/>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rPr>
  </w:style>
  <w:style w:type="table" w:customStyle="1" w:styleId="1">
    <w:name w:val="Сетка таблицы1"/>
    <w:basedOn w:val="a1"/>
    <w:next w:val="a9"/>
    <w:uiPriority w:val="59"/>
    <w:rsid w:val="004F5B75"/>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4F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5D2DF0"/>
    <w:pPr>
      <w:spacing w:line="240" w:lineRule="auto"/>
    </w:pPr>
    <w:rPr>
      <w:sz w:val="20"/>
      <w:szCs w:val="20"/>
    </w:rPr>
  </w:style>
  <w:style w:type="character" w:customStyle="1" w:styleId="ab">
    <w:name w:val="Текст сноски Знак"/>
    <w:basedOn w:val="a0"/>
    <w:link w:val="aa"/>
    <w:uiPriority w:val="99"/>
    <w:rsid w:val="005D2DF0"/>
    <w:rPr>
      <w:rFonts w:ascii="Times New Roman" w:eastAsia="Times New Roman" w:hAnsi="Times New Roman" w:cs="Times New Roman"/>
      <w:kern w:val="1"/>
      <w:sz w:val="20"/>
      <w:szCs w:val="20"/>
      <w:lang w:eastAsia="zh-CN"/>
    </w:rPr>
  </w:style>
  <w:style w:type="character" w:styleId="ac">
    <w:name w:val="footnote reference"/>
    <w:basedOn w:val="a0"/>
    <w:uiPriority w:val="99"/>
    <w:unhideWhenUsed/>
    <w:rsid w:val="005D2DF0"/>
    <w:rPr>
      <w:vertAlign w:val="superscript"/>
    </w:rPr>
  </w:style>
  <w:style w:type="paragraph" w:styleId="ad">
    <w:name w:val="No Spacing"/>
    <w:qFormat/>
    <w:rsid w:val="004343A7"/>
    <w:pPr>
      <w:spacing w:after="0" w:line="240" w:lineRule="auto"/>
    </w:pPr>
    <w:rPr>
      <w:rFonts w:ascii="Calibri" w:eastAsia="Calibri" w:hAnsi="Calibri" w:cs="Times New Roman"/>
    </w:rPr>
  </w:style>
  <w:style w:type="character" w:styleId="ae">
    <w:name w:val="Strong"/>
    <w:basedOn w:val="a0"/>
    <w:uiPriority w:val="22"/>
    <w:qFormat/>
    <w:rsid w:val="00A067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A1"/>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35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  1Список литературы мой"/>
    <w:basedOn w:val="a"/>
    <w:link w:val="a4"/>
    <w:uiPriority w:val="34"/>
    <w:qFormat/>
    <w:rsid w:val="00B135A1"/>
    <w:pPr>
      <w:ind w:left="720"/>
      <w:contextualSpacing/>
    </w:p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B135A1"/>
    <w:rPr>
      <w:rFonts w:ascii="Times New Roman" w:eastAsia="Times New Roman" w:hAnsi="Times New Roman" w:cs="Times New Roman"/>
      <w:kern w:val="1"/>
      <w:sz w:val="18"/>
      <w:szCs w:val="18"/>
      <w:lang w:eastAsia="zh-CN"/>
    </w:rPr>
  </w:style>
  <w:style w:type="character" w:styleId="a5">
    <w:name w:val="page number"/>
    <w:basedOn w:val="a0"/>
    <w:rsid w:val="00B135A1"/>
  </w:style>
  <w:style w:type="paragraph" w:styleId="a6">
    <w:name w:val="Normal (Web)"/>
    <w:aliases w:val="Обычный (Web)"/>
    <w:basedOn w:val="a"/>
    <w:uiPriority w:val="99"/>
    <w:unhideWhenUsed/>
    <w:qFormat/>
    <w:rsid w:val="00B135A1"/>
    <w:pPr>
      <w:widowControl/>
      <w:tabs>
        <w:tab w:val="clear" w:pos="788"/>
      </w:tabs>
      <w:suppressAutoHyphens w:val="0"/>
      <w:spacing w:after="200" w:line="276" w:lineRule="auto"/>
      <w:ind w:left="720" w:firstLine="0"/>
      <w:contextualSpacing/>
      <w:jc w:val="left"/>
    </w:pPr>
    <w:rPr>
      <w:rFonts w:asciiTheme="minorHAnsi" w:eastAsiaTheme="minorEastAsia" w:hAnsiTheme="minorHAnsi" w:cstheme="minorBidi"/>
      <w:kern w:val="0"/>
      <w:sz w:val="22"/>
      <w:szCs w:val="22"/>
      <w:lang w:eastAsia="ru-RU"/>
    </w:rPr>
  </w:style>
  <w:style w:type="character" w:styleId="a7">
    <w:name w:val="Hyperlink"/>
    <w:uiPriority w:val="99"/>
    <w:unhideWhenUsed/>
    <w:rsid w:val="00B135A1"/>
    <w:rPr>
      <w:color w:val="0000FF"/>
      <w:u w:val="single"/>
    </w:rPr>
  </w:style>
  <w:style w:type="paragraph" w:customStyle="1" w:styleId="a8">
    <w:name w:val="Абзац списка;Варианты ответов"/>
    <w:rsid w:val="00B135A1"/>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rPr>
  </w:style>
  <w:style w:type="table" w:customStyle="1" w:styleId="1">
    <w:name w:val="Сетка таблицы1"/>
    <w:basedOn w:val="a1"/>
    <w:next w:val="a9"/>
    <w:uiPriority w:val="59"/>
    <w:rsid w:val="004F5B75"/>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4F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5D2DF0"/>
    <w:pPr>
      <w:spacing w:line="240" w:lineRule="auto"/>
    </w:pPr>
    <w:rPr>
      <w:sz w:val="20"/>
      <w:szCs w:val="20"/>
    </w:rPr>
  </w:style>
  <w:style w:type="character" w:customStyle="1" w:styleId="ab">
    <w:name w:val="Текст сноски Знак"/>
    <w:basedOn w:val="a0"/>
    <w:link w:val="aa"/>
    <w:uiPriority w:val="99"/>
    <w:rsid w:val="005D2DF0"/>
    <w:rPr>
      <w:rFonts w:ascii="Times New Roman" w:eastAsia="Times New Roman" w:hAnsi="Times New Roman" w:cs="Times New Roman"/>
      <w:kern w:val="1"/>
      <w:sz w:val="20"/>
      <w:szCs w:val="20"/>
      <w:lang w:eastAsia="zh-CN"/>
    </w:rPr>
  </w:style>
  <w:style w:type="character" w:styleId="ac">
    <w:name w:val="footnote reference"/>
    <w:basedOn w:val="a0"/>
    <w:uiPriority w:val="99"/>
    <w:unhideWhenUsed/>
    <w:rsid w:val="005D2DF0"/>
    <w:rPr>
      <w:vertAlign w:val="superscript"/>
    </w:rPr>
  </w:style>
  <w:style w:type="paragraph" w:styleId="ad">
    <w:name w:val="No Spacing"/>
    <w:qFormat/>
    <w:rsid w:val="004343A7"/>
    <w:pPr>
      <w:spacing w:after="0" w:line="240" w:lineRule="auto"/>
    </w:pPr>
    <w:rPr>
      <w:rFonts w:ascii="Calibri" w:eastAsia="Calibri" w:hAnsi="Calibri" w:cs="Times New Roman"/>
    </w:rPr>
  </w:style>
  <w:style w:type="character" w:styleId="ae">
    <w:name w:val="Strong"/>
    <w:basedOn w:val="a0"/>
    <w:uiPriority w:val="22"/>
    <w:qFormat/>
    <w:rsid w:val="00A06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19021">
      <w:bodyDiv w:val="1"/>
      <w:marLeft w:val="0"/>
      <w:marRight w:val="0"/>
      <w:marTop w:val="0"/>
      <w:marBottom w:val="0"/>
      <w:divBdr>
        <w:top w:val="none" w:sz="0" w:space="0" w:color="auto"/>
        <w:left w:val="none" w:sz="0" w:space="0" w:color="auto"/>
        <w:bottom w:val="none" w:sz="0" w:space="0" w:color="auto"/>
        <w:right w:val="none" w:sz="0" w:space="0" w:color="auto"/>
      </w:divBdr>
    </w:div>
    <w:div w:id="21211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5;&#1101;&#1073;.&#1088;&#1092;" TargetMode="External"/><Relationship Id="rId18" Type="http://schemas.openxmlformats.org/officeDocument/2006/relationships/hyperlink" Target="http://biblioclub.ru/index.php?page=book&amp;id=494449" TargetMode="External"/><Relationship Id="rId26" Type="http://schemas.openxmlformats.org/officeDocument/2006/relationships/hyperlink" Target="https://www.csr.ru/ru/" TargetMode="External"/><Relationship Id="rId39" Type="http://schemas.openxmlformats.org/officeDocument/2006/relationships/hyperlink" Target="http://www.law.rkomi.ru" TargetMode="External"/><Relationship Id="rId3" Type="http://schemas.openxmlformats.org/officeDocument/2006/relationships/styles" Target="styles.xml"/><Relationship Id="rId21" Type="http://schemas.openxmlformats.org/officeDocument/2006/relationships/hyperlink" Target="https://rkomi.ru" TargetMode="External"/><Relationship Id="rId34" Type="http://schemas.openxmlformats.org/officeDocument/2006/relationships/hyperlink" Target="https://biblioclub.ru/index.php?page=book&amp;id=685011"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iblioclub.ru/index.php?page=book&amp;id=685089" TargetMode="External"/><Relationship Id="rId17" Type="http://schemas.openxmlformats.org/officeDocument/2006/relationships/hyperlink" Target="http://biblioclub.ru/index.php?page=book&amp;id=443295" TargetMode="External"/><Relationship Id="rId25" Type="http://schemas.openxmlformats.org/officeDocument/2006/relationships/hyperlink" Target="https://leontief-centre.ru" TargetMode="External"/><Relationship Id="rId33" Type="http://schemas.openxmlformats.org/officeDocument/2006/relationships/hyperlink" Target="http://biblioclub.ru/index.php?page=book&amp;id=486589" TargetMode="External"/><Relationship Id="rId38" Type="http://schemas.openxmlformats.org/officeDocument/2006/relationships/hyperlink" Target="https://gov.rkomi.ru/" TargetMode="External"/><Relationship Id="rId2" Type="http://schemas.openxmlformats.org/officeDocument/2006/relationships/numbering" Target="numbering.xml"/><Relationship Id="rId16" Type="http://schemas.openxmlformats.org/officeDocument/2006/relationships/hyperlink" Target="https://biblioclub.ru/index.php?page=book&amp;id=577845" TargetMode="External"/><Relationship Id="rId20" Type="http://schemas.openxmlformats.org/officeDocument/2006/relationships/hyperlink" Target="https://ac.gov.ru" TargetMode="External"/><Relationship Id="rId29" Type="http://schemas.openxmlformats.org/officeDocument/2006/relationships/hyperlink" Target="https://&#1085;&#1101;&#1073;.&#1088;&#109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club.ru/index.php?page=book&amp;id=684994" TargetMode="External"/><Relationship Id="rId24" Type="http://schemas.openxmlformats.org/officeDocument/2006/relationships/hyperlink" Target="https://pm.center" TargetMode="External"/><Relationship Id="rId32" Type="http://schemas.openxmlformats.org/officeDocument/2006/relationships/hyperlink" Target="http://biblioclub.ru/index.php?page=book&amp;id=436716" TargetMode="External"/><Relationship Id="rId37" Type="http://schemas.openxmlformats.org/officeDocument/2006/relationships/hyperlink" Target="https://biblioclub.ru/index.php?page=book&amp;id=621628" TargetMode="External"/><Relationship Id="rId40" Type="http://schemas.openxmlformats.org/officeDocument/2006/relationships/hyperlink" Target="https://&#1085;&#1101;&#1073;.&#1088;&#1092;" TargetMode="External"/><Relationship Id="rId5" Type="http://schemas.openxmlformats.org/officeDocument/2006/relationships/settings" Target="settings.xml"/><Relationship Id="rId15" Type="http://schemas.openxmlformats.org/officeDocument/2006/relationships/hyperlink" Target="http://biblioclub.ru/index.php?page=book&amp;id=227270" TargetMode="External"/><Relationship Id="rId23" Type="http://schemas.openxmlformats.org/officeDocument/2006/relationships/hyperlink" Target="https://www.pmi.org" TargetMode="External"/><Relationship Id="rId28" Type="http://schemas.openxmlformats.org/officeDocument/2006/relationships/hyperlink" Target="https://asi.ru" TargetMode="External"/><Relationship Id="rId36" Type="http://schemas.openxmlformats.org/officeDocument/2006/relationships/hyperlink" Target="https://biblioclub.ru/index.php?page=book&amp;id=494367" TargetMode="External"/><Relationship Id="rId10" Type="http://schemas.openxmlformats.org/officeDocument/2006/relationships/hyperlink" Target="https://biblioclub.ru/index.php?page=book&amp;id=436715" TargetMode="External"/><Relationship Id="rId19" Type="http://schemas.openxmlformats.org/officeDocument/2006/relationships/hyperlink" Target="https://www.economy.gov.ru" TargetMode="External"/><Relationship Id="rId31" Type="http://schemas.openxmlformats.org/officeDocument/2006/relationships/hyperlink" Target="https://biblioclub.ru/index.php?page=book&amp;id=252011" TargetMode="External"/><Relationship Id="rId4" Type="http://schemas.microsoft.com/office/2007/relationships/stylesWithEffects" Target="stylesWithEffects.xml"/><Relationship Id="rId9" Type="http://schemas.openxmlformats.org/officeDocument/2006/relationships/hyperlink" Target="https://biblioclub.ru/index.php?page=book&amp;id=683139" TargetMode="External"/><Relationship Id="rId14" Type="http://schemas.openxmlformats.org/officeDocument/2006/relationships/hyperlink" Target="http://www.krags.ru" TargetMode="External"/><Relationship Id="rId22" Type="http://schemas.openxmlformats.org/officeDocument/2006/relationships/hyperlink" Target="https://sovnet.ru" TargetMode="External"/><Relationship Id="rId27" Type="http://schemas.openxmlformats.org/officeDocument/2006/relationships/hyperlink" Target="https://csr-nw.ru" TargetMode="External"/><Relationship Id="rId30" Type="http://schemas.openxmlformats.org/officeDocument/2006/relationships/hyperlink" Target="https://biblioclub.ru/index.php?page=book&amp;id=494481" TargetMode="External"/><Relationship Id="rId35" Type="http://schemas.openxmlformats.org/officeDocument/2006/relationships/hyperlink" Target="https://biblioclub.ru/index.php?page=book&amp;id=682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DBC34-822C-41CE-9A19-D7A477D8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46</Pages>
  <Words>13568</Words>
  <Characters>77338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Земсков</dc:creator>
  <cp:lastModifiedBy>Земсков Дмитрий Александрович</cp:lastModifiedBy>
  <cp:revision>61</cp:revision>
  <cp:lastPrinted>2024-01-30T06:18:00Z</cp:lastPrinted>
  <dcterms:created xsi:type="dcterms:W3CDTF">2025-01-20T18:40:00Z</dcterms:created>
  <dcterms:modified xsi:type="dcterms:W3CDTF">2025-01-21T10:11:00Z</dcterms:modified>
</cp:coreProperties>
</file>