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B1" w:rsidRPr="000E3A08" w:rsidRDefault="004973B1" w:rsidP="000E3A08">
      <w:pPr>
        <w:widowControl w:val="0"/>
        <w:tabs>
          <w:tab w:val="left" w:pos="788"/>
        </w:tabs>
        <w:suppressAutoHyphens/>
        <w:spacing w:after="0" w:line="252" w:lineRule="auto"/>
        <w:ind w:left="142" w:hanging="40"/>
        <w:jc w:val="center"/>
        <w:rPr>
          <w:rFonts w:ascii="Times New Roman" w:eastAsia="Times New Roman" w:hAnsi="Times New Roman" w:cs="Times New Roman"/>
          <w:iCs/>
          <w:kern w:val="1"/>
          <w:sz w:val="18"/>
          <w:szCs w:val="18"/>
          <w:lang w:eastAsia="zh-CN"/>
        </w:rPr>
      </w:pPr>
      <w:r w:rsidRPr="000E3A08">
        <w:rPr>
          <w:rFonts w:ascii="Times New Roman" w:eastAsia="Times New Roman" w:hAnsi="Times New Roman" w:cs="Times New Roman"/>
          <w:iCs/>
          <w:kern w:val="1"/>
          <w:sz w:val="18"/>
          <w:szCs w:val="18"/>
          <w:lang w:eastAsia="zh-CN"/>
        </w:rPr>
        <w:t xml:space="preserve">Государственное образовательное учреждение высшего образования </w:t>
      </w:r>
    </w:p>
    <w:p w:rsidR="004973B1" w:rsidRPr="000E3A08" w:rsidRDefault="004973B1" w:rsidP="000E3A08">
      <w:pPr>
        <w:widowControl w:val="0"/>
        <w:tabs>
          <w:tab w:val="left" w:pos="788"/>
        </w:tabs>
        <w:suppressAutoHyphens/>
        <w:spacing w:after="0" w:line="252" w:lineRule="auto"/>
        <w:ind w:left="142" w:hanging="40"/>
        <w:jc w:val="center"/>
        <w:rPr>
          <w:rFonts w:ascii="Times New Roman" w:eastAsia="Times New Roman" w:hAnsi="Times New Roman" w:cs="Times New Roman"/>
          <w:b/>
          <w:iCs/>
          <w:kern w:val="1"/>
          <w:sz w:val="18"/>
          <w:szCs w:val="18"/>
          <w:lang w:eastAsia="zh-CN"/>
        </w:rPr>
      </w:pPr>
      <w:r w:rsidRPr="000E3A08">
        <w:rPr>
          <w:rFonts w:ascii="Times New Roman" w:eastAsia="Times New Roman" w:hAnsi="Times New Roman" w:cs="Times New Roman"/>
          <w:b/>
          <w:iCs/>
          <w:kern w:val="1"/>
          <w:sz w:val="18"/>
          <w:szCs w:val="18"/>
          <w:lang w:eastAsia="zh-CN"/>
        </w:rPr>
        <w:t>«КОМИ РЕСПУБЛИКАНСКАЯ АКАДЕМИЯ ГОСУДАРСТВЕННОЙ СЛУЖБЫ И УПРАВЛЕНИЯ»</w:t>
      </w:r>
    </w:p>
    <w:p w:rsidR="004973B1" w:rsidRPr="000E3A08" w:rsidRDefault="004973B1" w:rsidP="000E3A08">
      <w:pPr>
        <w:widowControl w:val="0"/>
        <w:tabs>
          <w:tab w:val="left" w:pos="788"/>
        </w:tabs>
        <w:suppressAutoHyphens/>
        <w:spacing w:after="0" w:line="252" w:lineRule="auto"/>
        <w:ind w:left="142" w:hanging="40"/>
        <w:jc w:val="center"/>
        <w:rPr>
          <w:rFonts w:ascii="Times New Roman" w:eastAsia="Times New Roman" w:hAnsi="Times New Roman" w:cs="Times New Roman"/>
          <w:b/>
          <w:iCs/>
          <w:kern w:val="1"/>
          <w:sz w:val="18"/>
          <w:szCs w:val="18"/>
          <w:lang w:eastAsia="zh-CN"/>
        </w:rPr>
      </w:pPr>
      <w:r w:rsidRPr="000E3A08">
        <w:rPr>
          <w:rFonts w:ascii="Times New Roman" w:eastAsia="Times New Roman" w:hAnsi="Times New Roman" w:cs="Times New Roman"/>
          <w:b/>
          <w:iCs/>
          <w:kern w:val="1"/>
          <w:sz w:val="18"/>
          <w:szCs w:val="18"/>
          <w:lang w:eastAsia="zh-CN"/>
        </w:rPr>
        <w:t xml:space="preserve">(ГОУ ВО </w:t>
      </w:r>
      <w:proofErr w:type="spellStart"/>
      <w:r w:rsidRPr="000E3A08">
        <w:rPr>
          <w:rFonts w:ascii="Times New Roman" w:eastAsia="Times New Roman" w:hAnsi="Times New Roman" w:cs="Times New Roman"/>
          <w:b/>
          <w:iCs/>
          <w:kern w:val="1"/>
          <w:sz w:val="18"/>
          <w:szCs w:val="18"/>
          <w:lang w:eastAsia="zh-CN"/>
        </w:rPr>
        <w:t>КРАГСиУ</w:t>
      </w:r>
      <w:proofErr w:type="spellEnd"/>
      <w:r w:rsidRPr="000E3A08">
        <w:rPr>
          <w:rFonts w:ascii="Times New Roman" w:eastAsia="Times New Roman" w:hAnsi="Times New Roman" w:cs="Times New Roman"/>
          <w:b/>
          <w:iCs/>
          <w:kern w:val="1"/>
          <w:sz w:val="18"/>
          <w:szCs w:val="18"/>
          <w:lang w:eastAsia="zh-CN"/>
        </w:rPr>
        <w:t xml:space="preserve">) </w:t>
      </w:r>
    </w:p>
    <w:p w:rsidR="004973B1" w:rsidRPr="000E3A08" w:rsidRDefault="004973B1" w:rsidP="000E3A08">
      <w:pPr>
        <w:widowControl w:val="0"/>
        <w:tabs>
          <w:tab w:val="left" w:pos="788"/>
        </w:tabs>
        <w:suppressAutoHyphens/>
        <w:spacing w:after="0" w:line="252" w:lineRule="auto"/>
        <w:ind w:left="142" w:hanging="40"/>
        <w:jc w:val="both"/>
        <w:rPr>
          <w:rFonts w:ascii="Times New Roman" w:eastAsia="Times New Roman" w:hAnsi="Times New Roman" w:cs="Times New Roman"/>
          <w:kern w:val="1"/>
          <w:sz w:val="18"/>
          <w:szCs w:val="18"/>
          <w:lang w:eastAsia="zh-CN"/>
        </w:rPr>
      </w:pPr>
    </w:p>
    <w:p w:rsidR="004973B1" w:rsidRPr="000E3A08" w:rsidRDefault="004973B1" w:rsidP="000E3A08">
      <w:pPr>
        <w:widowControl w:val="0"/>
        <w:tabs>
          <w:tab w:val="left" w:pos="788"/>
          <w:tab w:val="left" w:pos="1276"/>
        </w:tabs>
        <w:suppressAutoHyphens/>
        <w:spacing w:after="0" w:line="252" w:lineRule="auto"/>
        <w:ind w:left="142" w:hanging="40"/>
        <w:jc w:val="center"/>
        <w:rPr>
          <w:rFonts w:ascii="Times New Roman" w:eastAsia="Times New Roman" w:hAnsi="Times New Roman" w:cs="Times New Roman"/>
          <w:b/>
          <w:kern w:val="1"/>
          <w:sz w:val="18"/>
          <w:szCs w:val="18"/>
          <w:lang w:eastAsia="zh-CN"/>
        </w:rPr>
      </w:pPr>
      <w:r w:rsidRPr="000E3A08">
        <w:rPr>
          <w:rFonts w:ascii="Times New Roman" w:eastAsia="Times New Roman" w:hAnsi="Times New Roman" w:cs="Times New Roman"/>
          <w:b/>
          <w:kern w:val="1"/>
          <w:sz w:val="18"/>
          <w:szCs w:val="18"/>
          <w:lang w:eastAsia="zh-CN"/>
        </w:rPr>
        <w:t xml:space="preserve">«КАНМУ СЛУЖБАӦ ДА ВЕСЬКӦДЛЫНЫ </w:t>
      </w:r>
      <w:proofErr w:type="gramStart"/>
      <w:r w:rsidRPr="000E3A08">
        <w:rPr>
          <w:rFonts w:ascii="Times New Roman" w:eastAsia="Times New Roman" w:hAnsi="Times New Roman" w:cs="Times New Roman"/>
          <w:b/>
          <w:kern w:val="1"/>
          <w:sz w:val="18"/>
          <w:szCs w:val="18"/>
          <w:lang w:eastAsia="zh-CN"/>
        </w:rPr>
        <w:t>ВЕЛ</w:t>
      </w:r>
      <w:proofErr w:type="gramEnd"/>
      <w:r w:rsidRPr="000E3A08">
        <w:rPr>
          <w:rFonts w:ascii="Times New Roman" w:eastAsia="Times New Roman" w:hAnsi="Times New Roman" w:cs="Times New Roman"/>
          <w:b/>
          <w:kern w:val="1"/>
          <w:sz w:val="18"/>
          <w:szCs w:val="18"/>
          <w:lang w:eastAsia="zh-CN"/>
        </w:rPr>
        <w:t xml:space="preserve">ӦДАН КОМИ </w:t>
      </w:r>
    </w:p>
    <w:p w:rsidR="004973B1" w:rsidRPr="000E3A08" w:rsidRDefault="004973B1" w:rsidP="000E3A08">
      <w:pPr>
        <w:widowControl w:val="0"/>
        <w:tabs>
          <w:tab w:val="left" w:pos="788"/>
          <w:tab w:val="left" w:pos="1276"/>
        </w:tabs>
        <w:suppressAutoHyphens/>
        <w:spacing w:after="0" w:line="252" w:lineRule="auto"/>
        <w:ind w:left="142" w:hanging="40"/>
        <w:jc w:val="center"/>
        <w:rPr>
          <w:rFonts w:ascii="Times New Roman" w:eastAsia="Times New Roman" w:hAnsi="Times New Roman" w:cs="Times New Roman"/>
          <w:kern w:val="1"/>
          <w:sz w:val="18"/>
          <w:szCs w:val="18"/>
          <w:lang w:eastAsia="zh-CN"/>
        </w:rPr>
      </w:pPr>
      <w:r w:rsidRPr="000E3A08">
        <w:rPr>
          <w:rFonts w:ascii="Times New Roman" w:eastAsia="Times New Roman" w:hAnsi="Times New Roman" w:cs="Times New Roman"/>
          <w:b/>
          <w:kern w:val="1"/>
          <w:sz w:val="18"/>
          <w:szCs w:val="18"/>
          <w:lang w:eastAsia="zh-CN"/>
        </w:rPr>
        <w:t>РЕСПУБЛИКАСА АКАДЕМИЯ»</w:t>
      </w:r>
    </w:p>
    <w:p w:rsidR="004973B1" w:rsidRPr="000E3A08" w:rsidRDefault="004973B1" w:rsidP="000E3A08">
      <w:pPr>
        <w:widowControl w:val="0"/>
        <w:tabs>
          <w:tab w:val="left" w:pos="788"/>
          <w:tab w:val="left" w:pos="1276"/>
        </w:tabs>
        <w:suppressAutoHyphens/>
        <w:spacing w:after="0" w:line="252" w:lineRule="auto"/>
        <w:ind w:left="142" w:hanging="40"/>
        <w:jc w:val="center"/>
        <w:rPr>
          <w:rFonts w:ascii="Times New Roman" w:eastAsia="Times New Roman" w:hAnsi="Times New Roman" w:cs="Times New Roman"/>
          <w:i/>
          <w:kern w:val="1"/>
          <w:sz w:val="18"/>
          <w:szCs w:val="18"/>
          <w:lang w:eastAsia="zh-CN"/>
        </w:rPr>
      </w:pPr>
      <w:proofErr w:type="spellStart"/>
      <w:r w:rsidRPr="000E3A08">
        <w:rPr>
          <w:rFonts w:ascii="Times New Roman" w:eastAsia="Times New Roman" w:hAnsi="Times New Roman" w:cs="Times New Roman"/>
          <w:kern w:val="1"/>
          <w:sz w:val="18"/>
          <w:szCs w:val="18"/>
          <w:lang w:eastAsia="zh-CN"/>
        </w:rPr>
        <w:t>вылыс</w:t>
      </w:r>
      <w:proofErr w:type="spellEnd"/>
      <w:r w:rsidRPr="000E3A08">
        <w:rPr>
          <w:rFonts w:ascii="Times New Roman" w:eastAsia="Times New Roman" w:hAnsi="Times New Roman" w:cs="Times New Roman"/>
          <w:kern w:val="1"/>
          <w:sz w:val="18"/>
          <w:szCs w:val="18"/>
          <w:lang w:eastAsia="zh-CN"/>
        </w:rPr>
        <w:t xml:space="preserve"> </w:t>
      </w:r>
      <w:proofErr w:type="spellStart"/>
      <w:r w:rsidRPr="000E3A08">
        <w:rPr>
          <w:rFonts w:ascii="Times New Roman" w:eastAsia="Times New Roman" w:hAnsi="Times New Roman" w:cs="Times New Roman"/>
          <w:kern w:val="1"/>
          <w:sz w:val="18"/>
          <w:szCs w:val="18"/>
          <w:lang w:eastAsia="zh-CN"/>
        </w:rPr>
        <w:t>тшупӧда</w:t>
      </w:r>
      <w:proofErr w:type="spellEnd"/>
      <w:r w:rsidRPr="000E3A08">
        <w:rPr>
          <w:rFonts w:ascii="Times New Roman" w:eastAsia="Times New Roman" w:hAnsi="Times New Roman" w:cs="Times New Roman"/>
          <w:kern w:val="1"/>
          <w:sz w:val="18"/>
          <w:szCs w:val="18"/>
          <w:lang w:eastAsia="zh-CN"/>
        </w:rPr>
        <w:t xml:space="preserve"> </w:t>
      </w:r>
      <w:proofErr w:type="spellStart"/>
      <w:proofErr w:type="gramStart"/>
      <w:r w:rsidRPr="000E3A08">
        <w:rPr>
          <w:rFonts w:ascii="Times New Roman" w:eastAsia="Times New Roman" w:hAnsi="Times New Roman" w:cs="Times New Roman"/>
          <w:kern w:val="1"/>
          <w:sz w:val="18"/>
          <w:szCs w:val="18"/>
          <w:lang w:eastAsia="zh-CN"/>
        </w:rPr>
        <w:t>вел</w:t>
      </w:r>
      <w:proofErr w:type="gramEnd"/>
      <w:r w:rsidRPr="000E3A08">
        <w:rPr>
          <w:rFonts w:ascii="Times New Roman" w:eastAsia="Times New Roman" w:hAnsi="Times New Roman" w:cs="Times New Roman"/>
          <w:kern w:val="1"/>
          <w:sz w:val="18"/>
          <w:szCs w:val="18"/>
          <w:lang w:eastAsia="zh-CN"/>
        </w:rPr>
        <w:t>ӧдан</w:t>
      </w:r>
      <w:proofErr w:type="spellEnd"/>
      <w:r w:rsidRPr="000E3A08">
        <w:rPr>
          <w:rFonts w:ascii="Times New Roman" w:eastAsia="Times New Roman" w:hAnsi="Times New Roman" w:cs="Times New Roman"/>
          <w:kern w:val="1"/>
          <w:sz w:val="18"/>
          <w:szCs w:val="18"/>
          <w:lang w:eastAsia="zh-CN"/>
        </w:rPr>
        <w:t xml:space="preserve"> </w:t>
      </w:r>
      <w:proofErr w:type="spellStart"/>
      <w:r w:rsidRPr="000E3A08">
        <w:rPr>
          <w:rFonts w:ascii="Times New Roman" w:eastAsia="Times New Roman" w:hAnsi="Times New Roman" w:cs="Times New Roman"/>
          <w:kern w:val="1"/>
          <w:sz w:val="18"/>
          <w:szCs w:val="18"/>
          <w:lang w:eastAsia="zh-CN"/>
        </w:rPr>
        <w:t>канму</w:t>
      </w:r>
      <w:proofErr w:type="spellEnd"/>
      <w:r w:rsidRPr="000E3A08">
        <w:rPr>
          <w:rFonts w:ascii="Times New Roman" w:eastAsia="Times New Roman" w:hAnsi="Times New Roman" w:cs="Times New Roman"/>
          <w:kern w:val="1"/>
          <w:sz w:val="18"/>
          <w:szCs w:val="18"/>
          <w:lang w:eastAsia="zh-CN"/>
        </w:rPr>
        <w:t xml:space="preserve"> учреждение</w:t>
      </w:r>
    </w:p>
    <w:p w:rsidR="004973B1" w:rsidRPr="000E3A08" w:rsidRDefault="004973B1" w:rsidP="000E3A08">
      <w:pPr>
        <w:widowControl w:val="0"/>
        <w:tabs>
          <w:tab w:val="left" w:pos="788"/>
          <w:tab w:val="left" w:pos="1276"/>
        </w:tabs>
        <w:suppressAutoHyphens/>
        <w:spacing w:after="0" w:line="252" w:lineRule="auto"/>
        <w:ind w:left="142" w:hanging="40"/>
        <w:jc w:val="center"/>
        <w:rPr>
          <w:rFonts w:ascii="Times New Roman" w:eastAsia="Times New Roman" w:hAnsi="Times New Roman" w:cs="Times New Roman"/>
          <w:kern w:val="1"/>
          <w:sz w:val="18"/>
          <w:szCs w:val="18"/>
          <w:lang w:eastAsia="zh-CN"/>
        </w:rPr>
      </w:pPr>
      <w:r w:rsidRPr="000E3A08">
        <w:rPr>
          <w:rFonts w:ascii="Times New Roman" w:eastAsia="Times New Roman" w:hAnsi="Times New Roman" w:cs="Times New Roman"/>
          <w:kern w:val="1"/>
          <w:sz w:val="18"/>
          <w:szCs w:val="18"/>
          <w:lang w:eastAsia="zh-CN"/>
        </w:rPr>
        <w:t>(</w:t>
      </w:r>
      <w:proofErr w:type="spellStart"/>
      <w:r w:rsidRPr="000E3A08">
        <w:rPr>
          <w:rFonts w:ascii="Times New Roman" w:eastAsia="Times New Roman" w:hAnsi="Times New Roman" w:cs="Times New Roman"/>
          <w:kern w:val="1"/>
          <w:sz w:val="18"/>
          <w:szCs w:val="18"/>
          <w:lang w:eastAsia="zh-CN"/>
        </w:rPr>
        <w:t>КСдаВВКРА</w:t>
      </w:r>
      <w:proofErr w:type="spellEnd"/>
      <w:r w:rsidRPr="000E3A08">
        <w:rPr>
          <w:rFonts w:ascii="Times New Roman" w:eastAsia="Times New Roman" w:hAnsi="Times New Roman" w:cs="Times New Roman"/>
          <w:kern w:val="1"/>
          <w:sz w:val="18"/>
          <w:szCs w:val="18"/>
          <w:lang w:eastAsia="zh-CN"/>
        </w:rPr>
        <w:t xml:space="preserve"> ВТШВ КУ)</w:t>
      </w:r>
    </w:p>
    <w:p w:rsidR="004973B1" w:rsidRPr="000E3A08" w:rsidRDefault="004973B1" w:rsidP="000E3A08">
      <w:pPr>
        <w:widowControl w:val="0"/>
        <w:tabs>
          <w:tab w:val="left" w:pos="788"/>
        </w:tabs>
        <w:suppressAutoHyphens/>
        <w:spacing w:after="0" w:line="252" w:lineRule="auto"/>
        <w:ind w:left="142" w:right="282" w:hanging="40"/>
        <w:jc w:val="both"/>
        <w:rPr>
          <w:rFonts w:ascii="Times New Roman" w:eastAsia="Calibri" w:hAnsi="Times New Roman" w:cs="Times New Roman"/>
          <w:i/>
          <w:kern w:val="1"/>
          <w:sz w:val="18"/>
          <w:szCs w:val="18"/>
          <w:lang w:eastAsia="zh-CN"/>
        </w:rPr>
      </w:pPr>
    </w:p>
    <w:p w:rsidR="004973B1" w:rsidRPr="000E3A08" w:rsidRDefault="004973B1" w:rsidP="000E3A08">
      <w:pPr>
        <w:widowControl w:val="0"/>
        <w:tabs>
          <w:tab w:val="left" w:pos="788"/>
        </w:tabs>
        <w:suppressAutoHyphens/>
        <w:spacing w:after="0" w:line="252" w:lineRule="auto"/>
        <w:ind w:left="142" w:right="282" w:hanging="40"/>
        <w:jc w:val="both"/>
        <w:rPr>
          <w:rFonts w:ascii="Times New Roman" w:eastAsia="Calibri" w:hAnsi="Times New Roman" w:cs="Times New Roman"/>
          <w:i/>
          <w:kern w:val="1"/>
          <w:sz w:val="18"/>
          <w:szCs w:val="18"/>
          <w:lang w:eastAsia="zh-CN"/>
        </w:rPr>
      </w:pPr>
    </w:p>
    <w:p w:rsidR="004973B1" w:rsidRPr="000E3A08" w:rsidRDefault="004973B1" w:rsidP="000E3A08">
      <w:pPr>
        <w:widowControl w:val="0"/>
        <w:tabs>
          <w:tab w:val="left" w:pos="748"/>
          <w:tab w:val="left" w:pos="788"/>
          <w:tab w:val="left" w:pos="828"/>
          <w:tab w:val="left" w:pos="3822"/>
        </w:tabs>
        <w:suppressAutoHyphens/>
        <w:spacing w:after="0" w:line="240" w:lineRule="auto"/>
        <w:ind w:left="142" w:hanging="40"/>
        <w:jc w:val="center"/>
        <w:rPr>
          <w:rFonts w:ascii="Times New Roman" w:eastAsia="Times New Roman" w:hAnsi="Times New Roman" w:cs="Times New Roman"/>
          <w:kern w:val="1"/>
          <w:sz w:val="24"/>
          <w:szCs w:val="24"/>
          <w:lang w:eastAsia="zh-CN"/>
        </w:rPr>
      </w:pPr>
    </w:p>
    <w:p w:rsidR="004973B1" w:rsidRPr="000E3A08" w:rsidRDefault="004973B1" w:rsidP="000E3A08">
      <w:pPr>
        <w:widowControl w:val="0"/>
        <w:tabs>
          <w:tab w:val="left" w:pos="748"/>
          <w:tab w:val="left" w:pos="788"/>
          <w:tab w:val="left" w:pos="828"/>
          <w:tab w:val="left" w:pos="3822"/>
        </w:tabs>
        <w:suppressAutoHyphens/>
        <w:spacing w:after="0" w:line="240" w:lineRule="auto"/>
        <w:ind w:left="142" w:hanging="40"/>
        <w:jc w:val="center"/>
        <w:rPr>
          <w:rFonts w:ascii="Times New Roman" w:eastAsia="Times New Roman" w:hAnsi="Times New Roman" w:cs="Times New Roman"/>
          <w:kern w:val="1"/>
          <w:sz w:val="24"/>
          <w:szCs w:val="24"/>
          <w:lang w:eastAsia="zh-CN"/>
        </w:rPr>
      </w:pPr>
    </w:p>
    <w:p w:rsidR="004973B1" w:rsidRPr="000E3A08" w:rsidRDefault="004973B1" w:rsidP="000E3A08">
      <w:pPr>
        <w:widowControl w:val="0"/>
        <w:tabs>
          <w:tab w:val="left" w:pos="748"/>
          <w:tab w:val="left" w:pos="788"/>
          <w:tab w:val="left" w:pos="828"/>
          <w:tab w:val="left" w:pos="3822"/>
        </w:tabs>
        <w:suppressAutoHyphens/>
        <w:spacing w:after="0" w:line="240" w:lineRule="auto"/>
        <w:ind w:left="142" w:hanging="40"/>
        <w:rPr>
          <w:rFonts w:ascii="Times New Roman" w:eastAsia="Times New Roman" w:hAnsi="Times New Roman" w:cs="Times New Roman"/>
          <w:kern w:val="1"/>
          <w:sz w:val="24"/>
          <w:szCs w:val="24"/>
          <w:lang w:eastAsia="zh-CN"/>
        </w:rPr>
      </w:pPr>
      <w:proofErr w:type="gramStart"/>
      <w:r w:rsidRPr="000E3A08">
        <w:rPr>
          <w:rFonts w:ascii="Times New Roman" w:eastAsia="Times New Roman" w:hAnsi="Times New Roman" w:cs="Times New Roman"/>
          <w:kern w:val="1"/>
          <w:sz w:val="24"/>
          <w:szCs w:val="24"/>
          <w:lang w:eastAsia="zh-CN"/>
        </w:rPr>
        <w:t>Утверждена</w:t>
      </w:r>
      <w:proofErr w:type="gramEnd"/>
      <w:r w:rsidRPr="000E3A08">
        <w:rPr>
          <w:rFonts w:ascii="Times New Roman" w:eastAsia="Times New Roman" w:hAnsi="Times New Roman" w:cs="Times New Roman"/>
          <w:kern w:val="1"/>
          <w:sz w:val="24"/>
          <w:szCs w:val="24"/>
          <w:lang w:eastAsia="zh-CN"/>
        </w:rPr>
        <w:t xml:space="preserve"> в структуре</w:t>
      </w:r>
    </w:p>
    <w:p w:rsidR="004973B1" w:rsidRPr="000E3A08" w:rsidRDefault="004973B1" w:rsidP="000E3A08">
      <w:pPr>
        <w:widowControl w:val="0"/>
        <w:tabs>
          <w:tab w:val="left" w:pos="748"/>
          <w:tab w:val="left" w:pos="788"/>
          <w:tab w:val="left" w:pos="828"/>
          <w:tab w:val="left" w:pos="3822"/>
        </w:tabs>
        <w:suppressAutoHyphens/>
        <w:spacing w:after="0" w:line="240" w:lineRule="auto"/>
        <w:ind w:left="142" w:hanging="40"/>
        <w:rPr>
          <w:rFonts w:ascii="Times New Roman" w:eastAsia="Times New Roman" w:hAnsi="Times New Roman" w:cs="Times New Roman"/>
          <w:kern w:val="1"/>
          <w:sz w:val="24"/>
          <w:szCs w:val="24"/>
          <w:lang w:eastAsia="zh-CN"/>
        </w:rPr>
      </w:pPr>
      <w:r w:rsidRPr="000E3A08">
        <w:rPr>
          <w:rFonts w:ascii="Times New Roman" w:eastAsia="Times New Roman" w:hAnsi="Times New Roman" w:cs="Times New Roman"/>
          <w:kern w:val="1"/>
          <w:sz w:val="24"/>
          <w:szCs w:val="24"/>
          <w:lang w:eastAsia="zh-CN"/>
        </w:rPr>
        <w:t>ОПОП 40.04.01 Юриспруденция</w:t>
      </w:r>
    </w:p>
    <w:p w:rsidR="004973B1" w:rsidRPr="000E3A08" w:rsidRDefault="004973B1" w:rsidP="000E3A08">
      <w:pPr>
        <w:widowControl w:val="0"/>
        <w:tabs>
          <w:tab w:val="left" w:pos="748"/>
          <w:tab w:val="left" w:pos="788"/>
          <w:tab w:val="left" w:pos="828"/>
          <w:tab w:val="left" w:pos="3822"/>
        </w:tabs>
        <w:suppressAutoHyphens/>
        <w:spacing w:after="0" w:line="240" w:lineRule="auto"/>
        <w:ind w:left="142" w:hanging="40"/>
        <w:jc w:val="both"/>
        <w:rPr>
          <w:rFonts w:ascii="Times New Roman" w:eastAsia="Times New Roman" w:hAnsi="Times New Roman" w:cs="Times New Roman"/>
          <w:kern w:val="1"/>
          <w:sz w:val="24"/>
          <w:szCs w:val="24"/>
          <w:lang w:eastAsia="zh-CN"/>
        </w:rPr>
      </w:pPr>
    </w:p>
    <w:p w:rsidR="004973B1" w:rsidRPr="000E3A08" w:rsidRDefault="004973B1" w:rsidP="000E3A08">
      <w:pPr>
        <w:widowControl w:val="0"/>
        <w:tabs>
          <w:tab w:val="left" w:pos="748"/>
          <w:tab w:val="left" w:pos="788"/>
          <w:tab w:val="left" w:pos="828"/>
          <w:tab w:val="left" w:pos="3822"/>
        </w:tabs>
        <w:suppressAutoHyphens/>
        <w:spacing w:after="0" w:line="240" w:lineRule="auto"/>
        <w:ind w:left="142" w:hanging="40"/>
        <w:jc w:val="center"/>
        <w:rPr>
          <w:rFonts w:ascii="Times New Roman" w:eastAsia="Times New Roman" w:hAnsi="Times New Roman" w:cs="Times New Roman"/>
          <w:kern w:val="1"/>
          <w:sz w:val="24"/>
          <w:szCs w:val="24"/>
          <w:lang w:eastAsia="zh-CN"/>
        </w:rPr>
      </w:pPr>
    </w:p>
    <w:p w:rsidR="004973B1" w:rsidRPr="000E3A08" w:rsidRDefault="004973B1" w:rsidP="000E3A08">
      <w:pPr>
        <w:widowControl w:val="0"/>
        <w:tabs>
          <w:tab w:val="left" w:pos="748"/>
          <w:tab w:val="left" w:pos="788"/>
          <w:tab w:val="left" w:pos="828"/>
          <w:tab w:val="left" w:pos="3822"/>
        </w:tabs>
        <w:suppressAutoHyphens/>
        <w:spacing w:after="0" w:line="240" w:lineRule="auto"/>
        <w:ind w:left="142" w:hanging="40"/>
        <w:jc w:val="center"/>
        <w:rPr>
          <w:rFonts w:ascii="Times New Roman" w:eastAsia="Times New Roman" w:hAnsi="Times New Roman" w:cs="Times New Roman"/>
          <w:kern w:val="1"/>
          <w:sz w:val="24"/>
          <w:szCs w:val="24"/>
          <w:lang w:eastAsia="zh-CN"/>
        </w:rPr>
      </w:pPr>
    </w:p>
    <w:p w:rsidR="004973B1" w:rsidRPr="000E3A08" w:rsidRDefault="004973B1" w:rsidP="000E3A08">
      <w:pPr>
        <w:widowControl w:val="0"/>
        <w:tabs>
          <w:tab w:val="left" w:pos="748"/>
          <w:tab w:val="left" w:pos="788"/>
          <w:tab w:val="left" w:pos="828"/>
          <w:tab w:val="left" w:pos="3822"/>
        </w:tabs>
        <w:suppressAutoHyphens/>
        <w:spacing w:after="0" w:line="240" w:lineRule="auto"/>
        <w:ind w:left="142" w:hanging="40"/>
        <w:jc w:val="center"/>
        <w:rPr>
          <w:rFonts w:ascii="Times New Roman" w:eastAsia="Times New Roman" w:hAnsi="Times New Roman" w:cs="Times New Roman"/>
          <w:kern w:val="1"/>
          <w:sz w:val="24"/>
          <w:szCs w:val="24"/>
          <w:lang w:eastAsia="zh-CN"/>
        </w:rPr>
      </w:pPr>
    </w:p>
    <w:p w:rsidR="004973B1" w:rsidRPr="000E3A08" w:rsidRDefault="004973B1" w:rsidP="000E3A08">
      <w:pPr>
        <w:widowControl w:val="0"/>
        <w:tabs>
          <w:tab w:val="left" w:pos="788"/>
        </w:tabs>
        <w:suppressAutoHyphens/>
        <w:spacing w:after="0" w:line="252" w:lineRule="auto"/>
        <w:ind w:left="142" w:hanging="40"/>
        <w:jc w:val="center"/>
        <w:rPr>
          <w:rFonts w:ascii="Times New Roman" w:eastAsia="Calibri" w:hAnsi="Times New Roman" w:cs="Times New Roman"/>
          <w:b/>
          <w:kern w:val="1"/>
          <w:sz w:val="32"/>
          <w:szCs w:val="32"/>
          <w:lang w:eastAsia="zh-CN"/>
        </w:rPr>
      </w:pPr>
    </w:p>
    <w:p w:rsidR="004973B1" w:rsidRPr="000E3A08" w:rsidRDefault="004973B1" w:rsidP="000E3A08">
      <w:pPr>
        <w:widowControl w:val="0"/>
        <w:tabs>
          <w:tab w:val="left" w:pos="788"/>
        </w:tabs>
        <w:suppressAutoHyphens/>
        <w:spacing w:after="0" w:line="252" w:lineRule="auto"/>
        <w:ind w:left="142" w:hanging="40"/>
        <w:jc w:val="center"/>
        <w:rPr>
          <w:rFonts w:ascii="Times New Roman" w:eastAsia="Calibri" w:hAnsi="Times New Roman" w:cs="Times New Roman"/>
          <w:b/>
          <w:kern w:val="1"/>
          <w:sz w:val="32"/>
          <w:szCs w:val="32"/>
          <w:lang w:eastAsia="zh-CN"/>
        </w:rPr>
      </w:pPr>
      <w:r w:rsidRPr="000E3A08">
        <w:rPr>
          <w:rFonts w:ascii="Times New Roman" w:eastAsia="Calibri" w:hAnsi="Times New Roman" w:cs="Times New Roman"/>
          <w:b/>
          <w:kern w:val="1"/>
          <w:sz w:val="32"/>
          <w:szCs w:val="32"/>
          <w:lang w:eastAsia="zh-CN"/>
        </w:rPr>
        <w:t xml:space="preserve">ФОНД ОЦЕНОЧНЫХ СРЕДСТВ </w:t>
      </w:r>
    </w:p>
    <w:p w:rsidR="004973B1" w:rsidRPr="000E3A08" w:rsidRDefault="004973B1" w:rsidP="000E3A08">
      <w:pPr>
        <w:autoSpaceDE w:val="0"/>
        <w:autoSpaceDN w:val="0"/>
        <w:adjustRightInd w:val="0"/>
        <w:spacing w:after="0" w:line="240" w:lineRule="auto"/>
        <w:ind w:left="142" w:hanging="40"/>
        <w:jc w:val="center"/>
        <w:rPr>
          <w:rFonts w:ascii="Times New Roman" w:eastAsia="Times New Roman" w:hAnsi="Times New Roman" w:cs="Times New Roman"/>
          <w:sz w:val="44"/>
          <w:szCs w:val="44"/>
          <w:lang w:eastAsia="ru-RU"/>
        </w:rPr>
      </w:pPr>
      <w:r w:rsidRPr="000E3A08">
        <w:rPr>
          <w:rFonts w:ascii="Times New Roman" w:eastAsia="Times New Roman" w:hAnsi="Times New Roman" w:cs="Times New Roman"/>
          <w:b/>
          <w:color w:val="000000"/>
          <w:kern w:val="1"/>
          <w:sz w:val="44"/>
          <w:szCs w:val="44"/>
          <w:lang w:eastAsia="zh-CN"/>
        </w:rPr>
        <w:t xml:space="preserve">по образовательной программе </w:t>
      </w:r>
    </w:p>
    <w:p w:rsidR="004973B1" w:rsidRPr="000E3A08" w:rsidRDefault="004973B1" w:rsidP="000E3A08">
      <w:pPr>
        <w:widowControl w:val="0"/>
        <w:tabs>
          <w:tab w:val="left" w:pos="788"/>
        </w:tabs>
        <w:suppressAutoHyphens/>
        <w:spacing w:after="0" w:line="240" w:lineRule="auto"/>
        <w:ind w:left="142" w:hanging="40"/>
        <w:jc w:val="center"/>
        <w:rPr>
          <w:rFonts w:ascii="Times New Roman" w:eastAsia="Times New Roman" w:hAnsi="Times New Roman" w:cs="Times New Roman"/>
          <w:kern w:val="1"/>
          <w:sz w:val="24"/>
          <w:szCs w:val="24"/>
          <w:lang w:eastAsia="zh-CN"/>
        </w:rPr>
      </w:pPr>
    </w:p>
    <w:p w:rsidR="004973B1" w:rsidRPr="000E3A08" w:rsidRDefault="004973B1" w:rsidP="000E3A08">
      <w:pPr>
        <w:widowControl w:val="0"/>
        <w:tabs>
          <w:tab w:val="left" w:pos="788"/>
          <w:tab w:val="left" w:pos="3822"/>
        </w:tabs>
        <w:suppressAutoHyphens/>
        <w:spacing w:after="0" w:line="240" w:lineRule="auto"/>
        <w:ind w:left="142" w:hanging="40"/>
        <w:jc w:val="center"/>
        <w:rPr>
          <w:rFonts w:ascii="Times New Roman" w:eastAsia="Times New Roman" w:hAnsi="Times New Roman" w:cs="Times New Roman"/>
          <w:kern w:val="1"/>
          <w:sz w:val="24"/>
          <w:szCs w:val="24"/>
          <w:lang w:eastAsia="zh-CN"/>
        </w:rPr>
      </w:pPr>
    </w:p>
    <w:p w:rsidR="004973B1" w:rsidRPr="000E3A08" w:rsidRDefault="004973B1" w:rsidP="000E3A08">
      <w:pPr>
        <w:spacing w:after="0" w:line="360" w:lineRule="auto"/>
        <w:ind w:left="142" w:hanging="40"/>
        <w:jc w:val="center"/>
        <w:rPr>
          <w:rFonts w:ascii="Times New Roman" w:eastAsia="Calibri" w:hAnsi="Times New Roman" w:cs="Times New Roman"/>
          <w:sz w:val="24"/>
          <w:szCs w:val="24"/>
        </w:rPr>
      </w:pPr>
      <w:r w:rsidRPr="000E3A08">
        <w:rPr>
          <w:rFonts w:ascii="Times New Roman" w:eastAsia="Calibri" w:hAnsi="Times New Roman" w:cs="Times New Roman"/>
          <w:sz w:val="24"/>
          <w:szCs w:val="24"/>
        </w:rPr>
        <w:t>Направление подготовки</w:t>
      </w:r>
    </w:p>
    <w:p w:rsidR="004973B1" w:rsidRPr="000E3A08" w:rsidRDefault="004973B1" w:rsidP="000E3A08">
      <w:pPr>
        <w:spacing w:after="0" w:line="360" w:lineRule="auto"/>
        <w:ind w:left="142" w:hanging="40"/>
        <w:jc w:val="center"/>
        <w:rPr>
          <w:rFonts w:ascii="Times New Roman" w:eastAsia="Calibri" w:hAnsi="Times New Roman" w:cs="Times New Roman"/>
          <w:sz w:val="24"/>
          <w:szCs w:val="24"/>
        </w:rPr>
      </w:pPr>
      <w:r w:rsidRPr="000E3A08">
        <w:rPr>
          <w:rFonts w:ascii="Times New Roman" w:eastAsia="Calibri" w:hAnsi="Times New Roman" w:cs="Times New Roman"/>
          <w:i/>
          <w:sz w:val="24"/>
          <w:szCs w:val="24"/>
        </w:rPr>
        <w:t>40.04.01 Юриспруденция</w:t>
      </w:r>
    </w:p>
    <w:p w:rsidR="004973B1" w:rsidRPr="000E3A08" w:rsidRDefault="004973B1" w:rsidP="000E3A08">
      <w:pPr>
        <w:spacing w:after="0" w:line="360" w:lineRule="auto"/>
        <w:ind w:left="142" w:hanging="40"/>
        <w:jc w:val="center"/>
        <w:rPr>
          <w:rFonts w:ascii="Times New Roman" w:eastAsia="Calibri" w:hAnsi="Times New Roman" w:cs="Times New Roman"/>
          <w:sz w:val="24"/>
          <w:szCs w:val="24"/>
        </w:rPr>
      </w:pPr>
      <w:r w:rsidRPr="000E3A08">
        <w:rPr>
          <w:rFonts w:ascii="Times New Roman" w:eastAsia="Calibri" w:hAnsi="Times New Roman" w:cs="Times New Roman"/>
          <w:sz w:val="24"/>
          <w:szCs w:val="24"/>
        </w:rPr>
        <w:t>Направленность (профиль)</w:t>
      </w:r>
    </w:p>
    <w:p w:rsidR="004973B1" w:rsidRPr="000E3A08" w:rsidRDefault="004973B1" w:rsidP="000E3A08">
      <w:pPr>
        <w:spacing w:after="0" w:line="360" w:lineRule="auto"/>
        <w:ind w:left="142" w:hanging="40"/>
        <w:jc w:val="center"/>
        <w:rPr>
          <w:rFonts w:ascii="Times New Roman" w:eastAsia="Calibri" w:hAnsi="Times New Roman" w:cs="Times New Roman"/>
          <w:i/>
          <w:sz w:val="24"/>
          <w:szCs w:val="24"/>
        </w:rPr>
      </w:pPr>
      <w:r w:rsidRPr="000E3A08">
        <w:rPr>
          <w:rFonts w:ascii="Times New Roman" w:eastAsia="Calibri" w:hAnsi="Times New Roman" w:cs="Times New Roman"/>
          <w:i/>
          <w:sz w:val="24"/>
          <w:szCs w:val="24"/>
        </w:rPr>
        <w:t>«Правовое обеспечение государственного и муниципального управления»</w:t>
      </w:r>
    </w:p>
    <w:p w:rsidR="004973B1" w:rsidRPr="000E3A08" w:rsidRDefault="004973B1" w:rsidP="000E3A08">
      <w:pPr>
        <w:spacing w:after="0" w:line="360" w:lineRule="auto"/>
        <w:ind w:left="142" w:hanging="40"/>
        <w:jc w:val="both"/>
        <w:rPr>
          <w:rFonts w:ascii="Times New Roman" w:eastAsia="Calibri" w:hAnsi="Times New Roman" w:cs="Times New Roman"/>
          <w:sz w:val="24"/>
          <w:szCs w:val="24"/>
        </w:rPr>
      </w:pPr>
    </w:p>
    <w:p w:rsidR="004973B1" w:rsidRPr="000E3A08" w:rsidRDefault="004973B1" w:rsidP="000E3A08">
      <w:pPr>
        <w:spacing w:after="0" w:line="360" w:lineRule="auto"/>
        <w:ind w:left="142" w:hanging="40"/>
        <w:jc w:val="both"/>
        <w:rPr>
          <w:rFonts w:ascii="Times New Roman" w:eastAsia="Calibri" w:hAnsi="Times New Roman" w:cs="Times New Roman"/>
          <w:sz w:val="24"/>
          <w:szCs w:val="24"/>
        </w:rPr>
      </w:pPr>
      <w:r w:rsidRPr="000E3A08">
        <w:rPr>
          <w:rFonts w:ascii="Times New Roman" w:eastAsia="Calibri" w:hAnsi="Times New Roman" w:cs="Times New Roman"/>
          <w:sz w:val="24"/>
          <w:szCs w:val="24"/>
        </w:rPr>
        <w:t xml:space="preserve">Уровень высшего образования – </w:t>
      </w:r>
      <w:r w:rsidRPr="000E3A08">
        <w:rPr>
          <w:rFonts w:ascii="Times New Roman" w:eastAsia="Calibri" w:hAnsi="Times New Roman" w:cs="Times New Roman"/>
          <w:i/>
          <w:sz w:val="24"/>
          <w:szCs w:val="24"/>
        </w:rPr>
        <w:t>магистратура</w:t>
      </w:r>
    </w:p>
    <w:p w:rsidR="004973B1" w:rsidRPr="000E3A08" w:rsidRDefault="004973B1" w:rsidP="000E3A08">
      <w:pPr>
        <w:spacing w:after="0" w:line="360" w:lineRule="auto"/>
        <w:ind w:left="142" w:hanging="40"/>
        <w:jc w:val="both"/>
        <w:rPr>
          <w:rFonts w:ascii="Times New Roman" w:eastAsia="Calibri" w:hAnsi="Times New Roman" w:cs="Times New Roman"/>
          <w:sz w:val="24"/>
          <w:szCs w:val="24"/>
        </w:rPr>
      </w:pPr>
      <w:r w:rsidRPr="000E3A08">
        <w:rPr>
          <w:rFonts w:ascii="Times New Roman" w:eastAsia="Calibri" w:hAnsi="Times New Roman" w:cs="Times New Roman"/>
          <w:sz w:val="24"/>
          <w:szCs w:val="24"/>
        </w:rPr>
        <w:t>Форма обучения</w:t>
      </w:r>
      <w:r w:rsidRPr="000E3A08">
        <w:rPr>
          <w:rFonts w:ascii="Times New Roman" w:eastAsia="Calibri" w:hAnsi="Times New Roman" w:cs="Times New Roman"/>
          <w:i/>
          <w:sz w:val="24"/>
          <w:szCs w:val="24"/>
        </w:rPr>
        <w:t xml:space="preserve"> – заочная</w:t>
      </w:r>
      <w:r w:rsidRPr="000E3A08">
        <w:rPr>
          <w:rFonts w:ascii="Times New Roman" w:eastAsia="Calibri" w:hAnsi="Times New Roman" w:cs="Times New Roman"/>
          <w:sz w:val="24"/>
          <w:szCs w:val="24"/>
        </w:rPr>
        <w:t xml:space="preserve"> </w:t>
      </w:r>
    </w:p>
    <w:p w:rsidR="004973B1" w:rsidRPr="000E3A08" w:rsidRDefault="004973B1" w:rsidP="000E3A08">
      <w:pPr>
        <w:spacing w:after="0" w:line="360" w:lineRule="auto"/>
        <w:ind w:left="142" w:hanging="40"/>
        <w:jc w:val="both"/>
        <w:rPr>
          <w:rFonts w:ascii="Times New Roman" w:eastAsia="Calibri" w:hAnsi="Times New Roman" w:cs="Times New Roman"/>
          <w:i/>
          <w:sz w:val="24"/>
          <w:szCs w:val="24"/>
        </w:rPr>
      </w:pPr>
      <w:r w:rsidRPr="000E3A08">
        <w:rPr>
          <w:rFonts w:ascii="Times New Roman" w:eastAsia="Calibri" w:hAnsi="Times New Roman" w:cs="Times New Roman"/>
          <w:sz w:val="24"/>
          <w:szCs w:val="24"/>
        </w:rPr>
        <w:t>Год начала подготовки</w:t>
      </w:r>
      <w:r w:rsidRPr="000E3A08">
        <w:rPr>
          <w:rFonts w:ascii="Times New Roman" w:eastAsia="Calibri" w:hAnsi="Times New Roman" w:cs="Times New Roman"/>
          <w:i/>
          <w:sz w:val="24"/>
          <w:szCs w:val="24"/>
        </w:rPr>
        <w:t xml:space="preserve"> – 2022</w:t>
      </w:r>
    </w:p>
    <w:p w:rsidR="004973B1" w:rsidRPr="000E3A08" w:rsidRDefault="004973B1" w:rsidP="000E3A08">
      <w:pPr>
        <w:spacing w:after="0" w:line="240" w:lineRule="auto"/>
        <w:ind w:left="142" w:hanging="40"/>
        <w:jc w:val="center"/>
        <w:rPr>
          <w:rFonts w:ascii="Times New Roman" w:eastAsia="Times New Roman" w:hAnsi="Times New Roman" w:cs="Times New Roman"/>
          <w:sz w:val="28"/>
          <w:szCs w:val="28"/>
          <w:lang w:eastAsia="ru-RU"/>
        </w:rPr>
      </w:pPr>
    </w:p>
    <w:p w:rsidR="004973B1" w:rsidRPr="000E3A08" w:rsidRDefault="004973B1" w:rsidP="000E3A08">
      <w:pPr>
        <w:spacing w:after="0" w:line="240" w:lineRule="auto"/>
        <w:ind w:left="142" w:hanging="40"/>
        <w:jc w:val="center"/>
        <w:rPr>
          <w:rFonts w:ascii="Times New Roman" w:eastAsia="Times New Roman" w:hAnsi="Times New Roman" w:cs="Times New Roman"/>
          <w:sz w:val="28"/>
          <w:szCs w:val="28"/>
          <w:lang w:eastAsia="ru-RU"/>
        </w:rPr>
      </w:pPr>
    </w:p>
    <w:p w:rsidR="004973B1" w:rsidRPr="000E3A08" w:rsidRDefault="004973B1" w:rsidP="000E3A08">
      <w:pPr>
        <w:spacing w:after="0" w:line="240" w:lineRule="auto"/>
        <w:ind w:left="142" w:hanging="40"/>
        <w:jc w:val="center"/>
        <w:rPr>
          <w:rFonts w:ascii="Times New Roman" w:eastAsia="Times New Roman" w:hAnsi="Times New Roman" w:cs="Times New Roman"/>
          <w:sz w:val="28"/>
          <w:szCs w:val="28"/>
          <w:lang w:eastAsia="ru-RU"/>
        </w:rPr>
      </w:pPr>
    </w:p>
    <w:p w:rsidR="004973B1" w:rsidRPr="000E3A08" w:rsidRDefault="004973B1" w:rsidP="000E3A08">
      <w:pPr>
        <w:spacing w:after="0" w:line="240" w:lineRule="auto"/>
        <w:ind w:left="142" w:hanging="40"/>
        <w:jc w:val="center"/>
        <w:rPr>
          <w:rFonts w:ascii="Times New Roman" w:eastAsia="Times New Roman" w:hAnsi="Times New Roman" w:cs="Times New Roman"/>
          <w:sz w:val="28"/>
          <w:szCs w:val="28"/>
          <w:lang w:eastAsia="ru-RU"/>
        </w:rPr>
      </w:pPr>
    </w:p>
    <w:p w:rsidR="004973B1" w:rsidRPr="000E3A08" w:rsidRDefault="004973B1" w:rsidP="000E3A08">
      <w:pPr>
        <w:spacing w:after="0" w:line="240" w:lineRule="auto"/>
        <w:ind w:left="142" w:hanging="40"/>
        <w:jc w:val="center"/>
        <w:rPr>
          <w:rFonts w:ascii="Times New Roman" w:eastAsia="Times New Roman" w:hAnsi="Times New Roman" w:cs="Times New Roman"/>
          <w:sz w:val="28"/>
          <w:szCs w:val="28"/>
          <w:lang w:eastAsia="ru-RU"/>
        </w:rPr>
      </w:pPr>
    </w:p>
    <w:p w:rsidR="004973B1" w:rsidRPr="000E3A08" w:rsidRDefault="004973B1" w:rsidP="000E3A08">
      <w:pPr>
        <w:spacing w:after="0" w:line="240" w:lineRule="auto"/>
        <w:ind w:left="142" w:hanging="40"/>
        <w:jc w:val="center"/>
        <w:rPr>
          <w:rFonts w:ascii="Times New Roman" w:eastAsia="Times New Roman" w:hAnsi="Times New Roman" w:cs="Times New Roman"/>
          <w:sz w:val="28"/>
          <w:szCs w:val="28"/>
          <w:lang w:eastAsia="ru-RU"/>
        </w:rPr>
      </w:pPr>
    </w:p>
    <w:p w:rsidR="004973B1" w:rsidRPr="000E3A08" w:rsidRDefault="004973B1" w:rsidP="000E3A08">
      <w:pPr>
        <w:spacing w:after="0" w:line="240" w:lineRule="auto"/>
        <w:ind w:left="142" w:hanging="40"/>
        <w:jc w:val="center"/>
        <w:rPr>
          <w:rFonts w:ascii="Times New Roman" w:eastAsia="Times New Roman" w:hAnsi="Times New Roman" w:cs="Times New Roman"/>
          <w:sz w:val="28"/>
          <w:szCs w:val="28"/>
          <w:lang w:eastAsia="ru-RU"/>
        </w:rPr>
      </w:pPr>
    </w:p>
    <w:p w:rsidR="004973B1" w:rsidRPr="000E3A08" w:rsidRDefault="004973B1" w:rsidP="000E3A08">
      <w:pPr>
        <w:spacing w:after="0" w:line="240" w:lineRule="auto"/>
        <w:ind w:left="142" w:hanging="40"/>
        <w:jc w:val="center"/>
        <w:rPr>
          <w:rFonts w:ascii="Times New Roman" w:eastAsia="Times New Roman" w:hAnsi="Times New Roman" w:cs="Times New Roman"/>
          <w:sz w:val="28"/>
          <w:szCs w:val="28"/>
          <w:lang w:eastAsia="ru-RU"/>
        </w:rPr>
      </w:pPr>
    </w:p>
    <w:p w:rsidR="004973B1" w:rsidRPr="000E3A08" w:rsidRDefault="004973B1" w:rsidP="000E3A08">
      <w:pPr>
        <w:spacing w:after="0" w:line="240" w:lineRule="auto"/>
        <w:ind w:left="142" w:hanging="40"/>
        <w:jc w:val="center"/>
        <w:rPr>
          <w:rFonts w:ascii="Times New Roman" w:eastAsia="Times New Roman" w:hAnsi="Times New Roman" w:cs="Times New Roman"/>
          <w:sz w:val="28"/>
          <w:szCs w:val="28"/>
          <w:lang w:eastAsia="ru-RU"/>
        </w:rPr>
      </w:pPr>
    </w:p>
    <w:p w:rsidR="004973B1" w:rsidRPr="000E3A08" w:rsidRDefault="004973B1" w:rsidP="000E3A08">
      <w:pPr>
        <w:spacing w:after="0" w:line="240" w:lineRule="auto"/>
        <w:ind w:left="142" w:hanging="40"/>
        <w:rPr>
          <w:rFonts w:ascii="Times New Roman" w:eastAsia="Times New Roman" w:hAnsi="Times New Roman" w:cs="Times New Roman"/>
          <w:sz w:val="28"/>
          <w:szCs w:val="28"/>
          <w:lang w:eastAsia="ru-RU"/>
        </w:rPr>
      </w:pPr>
    </w:p>
    <w:p w:rsidR="004973B1" w:rsidRPr="000E3A08" w:rsidRDefault="004973B1" w:rsidP="000E3A08">
      <w:pPr>
        <w:spacing w:after="0" w:line="240" w:lineRule="auto"/>
        <w:ind w:left="142" w:hanging="40"/>
        <w:rPr>
          <w:rFonts w:ascii="Times New Roman" w:eastAsia="Times New Roman" w:hAnsi="Times New Roman" w:cs="Times New Roman"/>
          <w:sz w:val="28"/>
          <w:szCs w:val="28"/>
          <w:lang w:eastAsia="ru-RU"/>
        </w:rPr>
      </w:pPr>
    </w:p>
    <w:p w:rsidR="004973B1" w:rsidRPr="000E3A08" w:rsidRDefault="004973B1" w:rsidP="000E3A08">
      <w:pPr>
        <w:spacing w:after="0" w:line="240" w:lineRule="auto"/>
        <w:ind w:left="142" w:hanging="40"/>
        <w:jc w:val="center"/>
        <w:rPr>
          <w:rFonts w:ascii="Times New Roman" w:eastAsia="Times New Roman" w:hAnsi="Times New Roman" w:cs="Times New Roman"/>
          <w:sz w:val="28"/>
          <w:szCs w:val="28"/>
          <w:lang w:eastAsia="ru-RU"/>
        </w:rPr>
      </w:pPr>
    </w:p>
    <w:p w:rsidR="004973B1" w:rsidRPr="000E3A08" w:rsidRDefault="004973B1" w:rsidP="000E3A08">
      <w:pPr>
        <w:spacing w:after="0" w:line="240" w:lineRule="auto"/>
        <w:ind w:left="142" w:hanging="40"/>
        <w:jc w:val="center"/>
        <w:rPr>
          <w:rFonts w:ascii="Times New Roman" w:eastAsia="Times New Roman" w:hAnsi="Times New Roman" w:cs="Times New Roman"/>
          <w:sz w:val="24"/>
          <w:szCs w:val="24"/>
          <w:lang w:eastAsia="ru-RU"/>
        </w:rPr>
      </w:pPr>
      <w:r w:rsidRPr="000E3A08">
        <w:rPr>
          <w:rFonts w:ascii="Times New Roman" w:eastAsia="Times New Roman" w:hAnsi="Times New Roman" w:cs="Times New Roman"/>
          <w:sz w:val="24"/>
          <w:szCs w:val="24"/>
          <w:lang w:eastAsia="ru-RU"/>
        </w:rPr>
        <w:t xml:space="preserve">Сыктывкар </w:t>
      </w:r>
    </w:p>
    <w:p w:rsidR="004973B1" w:rsidRPr="000E3A08" w:rsidRDefault="004973B1" w:rsidP="000E3A08">
      <w:pPr>
        <w:spacing w:after="0" w:line="240" w:lineRule="auto"/>
        <w:ind w:left="142" w:hanging="40"/>
        <w:jc w:val="center"/>
        <w:rPr>
          <w:rFonts w:ascii="Times New Roman" w:eastAsia="Times New Roman" w:hAnsi="Times New Roman" w:cs="Times New Roman"/>
          <w:sz w:val="24"/>
          <w:szCs w:val="24"/>
          <w:lang w:eastAsia="ru-RU"/>
        </w:rPr>
      </w:pPr>
      <w:r w:rsidRPr="000E3A08">
        <w:rPr>
          <w:rFonts w:ascii="Times New Roman" w:eastAsia="Times New Roman" w:hAnsi="Times New Roman" w:cs="Times New Roman"/>
          <w:sz w:val="24"/>
          <w:szCs w:val="24"/>
          <w:lang w:eastAsia="ru-RU"/>
        </w:rPr>
        <w:t>2022</w:t>
      </w:r>
    </w:p>
    <w:p w:rsidR="004973B1" w:rsidRPr="000E3A08" w:rsidRDefault="004973B1" w:rsidP="000E3A08">
      <w:pPr>
        <w:ind w:left="142" w:hanging="40"/>
        <w:rPr>
          <w:rFonts w:ascii="Times New Roman" w:hAnsi="Times New Roman" w:cs="Times New Roman"/>
          <w:sz w:val="28"/>
        </w:rPr>
        <w:sectPr w:rsidR="004973B1" w:rsidRPr="000E3A08" w:rsidSect="004973B1">
          <w:pgSz w:w="11906" w:h="16838"/>
          <w:pgMar w:top="1134" w:right="851" w:bottom="1134" w:left="1701" w:header="709" w:footer="709" w:gutter="0"/>
          <w:cols w:space="708"/>
          <w:docGrid w:linePitch="360"/>
        </w:sectPr>
      </w:pPr>
    </w:p>
    <w:tbl>
      <w:tblPr>
        <w:tblW w:w="51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71"/>
        <w:gridCol w:w="6419"/>
        <w:gridCol w:w="716"/>
        <w:gridCol w:w="3317"/>
        <w:gridCol w:w="323"/>
        <w:gridCol w:w="43"/>
        <w:gridCol w:w="1303"/>
        <w:gridCol w:w="264"/>
        <w:gridCol w:w="29"/>
        <w:gridCol w:w="1962"/>
        <w:gridCol w:w="204"/>
        <w:gridCol w:w="23"/>
      </w:tblGrid>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ind w:left="10" w:hanging="40"/>
              <w:contextualSpacing/>
              <w:jc w:val="center"/>
              <w:rPr>
                <w:rFonts w:ascii="Times New Roman" w:hAnsi="Times New Roman" w:cs="Times New Roman"/>
                <w:b/>
                <w:color w:val="000000" w:themeColor="text1"/>
              </w:rPr>
            </w:pPr>
            <w:bookmarkStart w:id="0" w:name="_GoBack" w:colFirst="0" w:colLast="0"/>
            <w:r w:rsidRPr="000E3A08">
              <w:rPr>
                <w:rFonts w:ascii="Times New Roman" w:hAnsi="Times New Roman" w:cs="Times New Roman"/>
                <w:b/>
                <w:color w:val="000000" w:themeColor="text1"/>
              </w:rPr>
              <w:lastRenderedPageBreak/>
              <w:t>№</w:t>
            </w: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b/>
                <w:color w:val="000000" w:themeColor="text1"/>
              </w:rPr>
              <w:t>Содержание вопроса</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b/>
                <w:color w:val="000000" w:themeColor="text1"/>
              </w:rPr>
              <w:t>Правильный ответ</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b/>
                <w:color w:val="000000" w:themeColor="text1"/>
              </w:rPr>
              <w:t>Компетенция</w:t>
            </w:r>
          </w:p>
        </w:tc>
        <w:tc>
          <w:tcPr>
            <w:tcW w:w="701"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b/>
                <w:color w:val="000000" w:themeColor="text1"/>
              </w:rPr>
              <w:t>Наименование дисциплины (модуля) формирующей данную компетенцию</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sz w:val="22"/>
                <w:szCs w:val="22"/>
                <w:lang w:eastAsia="ru-RU"/>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Объект науки административного права</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Государственное управление</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lang w:eastAsia="ru-RU"/>
              </w:rPr>
            </w:pPr>
            <w:r w:rsidRPr="000E3A08">
              <w:rPr>
                <w:rFonts w:ascii="Times New Roman" w:hAnsi="Times New Roman" w:cs="Times New Roman"/>
                <w:color w:val="000000" w:themeColor="text1"/>
              </w:rPr>
              <w:t>Совокупность приемов и способов познания в административном праве называется _______________</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Методология</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rPr>
            </w:pPr>
            <w:r w:rsidRPr="000E3A08">
              <w:rPr>
                <w:rFonts w:ascii="Times New Roman" w:hAnsi="Times New Roman" w:cs="Times New Roman"/>
              </w:rPr>
              <w:t xml:space="preserve">Характерными чертами чего является: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осуществляется органами государственной власти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имеет иерархическую структуру, то есть существует система подчинения нижестоящих органов вышестоящим.</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носит публичный характер, то есть направлено на удовлетворение общественных интересов и обеспечение общественного блага.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основано на принципе законности, то есть все действия органов государственной власти должны соответствовать законодательству.</w:t>
            </w:r>
          </w:p>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является профессиональным, то есть осуществляется специалистами в области управления и права.</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Государственное управление</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Конституция </w:t>
            </w:r>
            <w:proofErr w:type="gramStart"/>
            <w:r w:rsidRPr="000E3A08">
              <w:rPr>
                <w:rFonts w:ascii="Times New Roman" w:hAnsi="Times New Roman" w:cs="Times New Roman"/>
                <w:color w:val="000000" w:themeColor="text1"/>
              </w:rPr>
              <w:t>Российской</w:t>
            </w:r>
            <w:proofErr w:type="gramEnd"/>
            <w:r w:rsidRPr="000E3A08">
              <w:rPr>
                <w:rFonts w:ascii="Times New Roman" w:hAnsi="Times New Roman" w:cs="Times New Roman"/>
                <w:color w:val="000000" w:themeColor="text1"/>
              </w:rPr>
              <w:t xml:space="preserve">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Федеральные конституционные законы</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Федеральные законы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Указы Президента Российской Федерации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Постановления Правительства Российской Федерации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Ведомственные нормативные правовые акты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 xml:space="preserve">Нормативные правовые акты субъектов Российской Федерации </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Муниципальные правовые акты</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Представленная система представляет собой систему _________________________административного права </w:t>
            </w:r>
          </w:p>
          <w:p w:rsidR="000E3A08" w:rsidRPr="000E3A08" w:rsidRDefault="000E3A08" w:rsidP="000E3A08">
            <w:pPr>
              <w:spacing w:line="240" w:lineRule="auto"/>
              <w:ind w:left="142" w:hanging="40"/>
              <w:rPr>
                <w:rFonts w:ascii="Times New Roman" w:hAnsi="Times New Roman" w:cs="Times New Roman"/>
                <w:color w:val="000000"/>
                <w:lang w:eastAsia="ru-RU"/>
              </w:rPr>
            </w:pP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источников</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rPr>
              <w:t xml:space="preserve">Что регулирует административное право?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rPr>
              <w:t>Публично-правовые отношения.</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rPr>
              <w:t xml:space="preserve">Нормы административного </w:t>
            </w:r>
            <w:proofErr w:type="gramStart"/>
            <w:r w:rsidRPr="000E3A08">
              <w:rPr>
                <w:rFonts w:ascii="Times New Roman" w:hAnsi="Times New Roman" w:cs="Times New Roman"/>
              </w:rPr>
              <w:t>права</w:t>
            </w:r>
            <w:proofErr w:type="gramEnd"/>
            <w:r w:rsidRPr="000E3A08">
              <w:rPr>
                <w:rFonts w:ascii="Times New Roman" w:hAnsi="Times New Roman" w:cs="Times New Roman"/>
              </w:rPr>
              <w:t xml:space="preserve"> принуждающие к обязательному следованию установленному правилу поведения</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обязывающие</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rPr>
            </w:pPr>
            <w:r w:rsidRPr="000E3A08">
              <w:rPr>
                <w:rFonts w:ascii="Times New Roman" w:hAnsi="Times New Roman" w:cs="Times New Roman"/>
              </w:rPr>
              <w:t xml:space="preserve">Нормы административного </w:t>
            </w:r>
            <w:proofErr w:type="gramStart"/>
            <w:r w:rsidRPr="000E3A08">
              <w:rPr>
                <w:rFonts w:ascii="Times New Roman" w:hAnsi="Times New Roman" w:cs="Times New Roman"/>
              </w:rPr>
              <w:t>права</w:t>
            </w:r>
            <w:proofErr w:type="gramEnd"/>
            <w:r w:rsidRPr="000E3A08">
              <w:rPr>
                <w:rFonts w:ascii="Times New Roman" w:hAnsi="Times New Roman" w:cs="Times New Roman"/>
              </w:rPr>
              <w:t xml:space="preserve"> устанавливающие запрет на определенное поведение</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запретительные,</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rPr>
            </w:pPr>
            <w:r w:rsidRPr="000E3A08">
              <w:rPr>
                <w:rFonts w:ascii="Times New Roman" w:hAnsi="Times New Roman" w:cs="Times New Roman"/>
              </w:rPr>
              <w:t xml:space="preserve">Нормы административного </w:t>
            </w:r>
            <w:proofErr w:type="gramStart"/>
            <w:r w:rsidRPr="000E3A08">
              <w:rPr>
                <w:rFonts w:ascii="Times New Roman" w:hAnsi="Times New Roman" w:cs="Times New Roman"/>
              </w:rPr>
              <w:t>права</w:t>
            </w:r>
            <w:proofErr w:type="gramEnd"/>
            <w:r w:rsidRPr="000E3A08">
              <w:rPr>
                <w:rFonts w:ascii="Times New Roman" w:hAnsi="Times New Roman" w:cs="Times New Roman"/>
              </w:rPr>
              <w:t xml:space="preserve"> наделяющие определенные субъекты права специальным статусом и полномочиями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уполномочивающие (дозволительные),</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rPr>
              <w:t>это способ толкования административно-правовых норм, основанный на знании языка. Фактически правовые нормы созданы и существуют исключительно в языковой форме.</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Грамматическое</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rPr>
            </w:pPr>
            <w:r w:rsidRPr="000E3A08">
              <w:rPr>
                <w:rFonts w:ascii="Times New Roman" w:hAnsi="Times New Roman" w:cs="Times New Roman"/>
              </w:rPr>
              <w:t>Такой способ толкования административно-правовых норм, при котором интерпретатор толкует норму исходя из её же содержания, используя логические приёмы и анализ иных норм и не прибегая к другим средствам толкования.</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Логическое</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rPr>
            </w:pPr>
            <w:r w:rsidRPr="000E3A08">
              <w:rPr>
                <w:rFonts w:ascii="Times New Roman" w:hAnsi="Times New Roman" w:cs="Times New Roman"/>
              </w:rPr>
              <w:t xml:space="preserve">Какой способ толкования административно-правовых норм </w:t>
            </w:r>
            <w:r w:rsidRPr="000E3A08">
              <w:rPr>
                <w:rFonts w:ascii="Times New Roman" w:hAnsi="Times New Roman" w:cs="Times New Roman"/>
              </w:rPr>
              <w:lastRenderedPageBreak/>
              <w:t xml:space="preserve">используется в случае, когда содержание нормы уже ее словесного выражения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Ограничительное</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 xml:space="preserve">Актуальные </w:t>
            </w:r>
            <w:r w:rsidRPr="000E3A08">
              <w:rPr>
                <w:rFonts w:ascii="Times New Roman" w:hAnsi="Times New Roman" w:cs="Times New Roman"/>
                <w:color w:val="000000"/>
                <w:lang w:eastAsia="ru-RU"/>
              </w:rPr>
              <w:lastRenderedPageBreak/>
              <w:t>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rPr>
            </w:pPr>
            <w:r w:rsidRPr="000E3A08">
              <w:rPr>
                <w:rFonts w:ascii="Times New Roman" w:hAnsi="Times New Roman" w:cs="Times New Roman"/>
              </w:rPr>
              <w:t xml:space="preserve">Объект, субъект, объективная сторона и субъективная сторона административного правонарушения образуют ________________________административного правонарушения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Состав</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rPr>
            </w:pPr>
            <w:r w:rsidRPr="000E3A08">
              <w:rPr>
                <w:rFonts w:ascii="Times New Roman" w:hAnsi="Times New Roman" w:cs="Times New Roman"/>
                <w:color w:val="000000" w:themeColor="text1"/>
              </w:rPr>
              <w:t>Общественные отношения, которым наносится ущерб в результате совершения административного правонарушения</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Объект правонарушения</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лицо, совершившее административное правонарушение.</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Субъект правонарушения</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совокупность признаков, характеризующих внешнее проявление правонарушения, включая противоправное деяние, его последствия, причинно-следственную связь между деянием и последствиями, а также время, место и способ совершения правонарушения.</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Объективная сторона</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отношение лица к совершенному им деянию и его последствиям, выраженное в форме вины, мотива и цели. Вина может быть в форме умысла или неосторожности.</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Субъективная сторона</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rPr>
              <w:t xml:space="preserve">В административном праве </w:t>
            </w:r>
            <w:r w:rsidRPr="000E3A08">
              <w:rPr>
                <w:rFonts w:ascii="Times New Roman" w:hAnsi="Times New Roman" w:cs="Times New Roman"/>
                <w:color w:val="000000" w:themeColor="text1"/>
              </w:rPr>
              <w:t>Физические лица, Юридические лица, Государственные органы, Муниципальные образования, Иностранные государства, Международные организации, являются __________________административного права.</w:t>
            </w:r>
          </w:p>
          <w:p w:rsidR="000E3A08" w:rsidRPr="000E3A08" w:rsidRDefault="000E3A08" w:rsidP="000E3A08">
            <w:pPr>
              <w:ind w:left="142" w:hanging="40"/>
              <w:contextualSpacing/>
              <w:rPr>
                <w:rFonts w:ascii="Times New Roman" w:hAnsi="Times New Roman" w:cs="Times New Roman"/>
                <w:color w:val="000000"/>
                <w:lang w:eastAsia="ru-RU"/>
              </w:rPr>
            </w:pP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Субъектами</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Конституция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Федеральные конституционные законы</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Федеральные законы</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Указы Президента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Постановления Правительства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Ведомственные нормативные правовые акты</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Законы субъектов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Акты органов местного самоуправления</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Международные договоры и соглашения Российской Федерации</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Представленная иерархия нормативных правовых актов, в своей совокупности образует систему _________административного права. </w:t>
            </w:r>
          </w:p>
          <w:p w:rsidR="000E3A08" w:rsidRPr="000E3A08" w:rsidRDefault="000E3A08" w:rsidP="000E3A08">
            <w:pPr>
              <w:spacing w:line="240" w:lineRule="auto"/>
              <w:ind w:left="142" w:hanging="40"/>
              <w:rPr>
                <w:rFonts w:ascii="Times New Roman" w:hAnsi="Times New Roman" w:cs="Times New Roman"/>
                <w:color w:val="000000" w:themeColor="text1"/>
              </w:rPr>
            </w:pP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Источников</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 xml:space="preserve">Актуальные вопросы административного </w:t>
            </w:r>
            <w:r w:rsidRPr="000E3A08">
              <w:rPr>
                <w:rFonts w:ascii="Times New Roman" w:hAnsi="Times New Roman" w:cs="Times New Roman"/>
                <w:color w:val="000000"/>
                <w:lang w:eastAsia="ru-RU"/>
              </w:rPr>
              <w:lastRenderedPageBreak/>
              <w:t>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sz w:val="22"/>
                <w:szCs w:val="22"/>
                <w:lang w:eastAsia="ru-RU"/>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В систему административного права как отрасли права входят три раздела, назовите их.</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Общая часть</w:t>
            </w:r>
          </w:p>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Особенная часть</w:t>
            </w:r>
          </w:p>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Специальная часть</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предупреждение</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административный штраф</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возмездное изъятие орудия совершения или предмета административного правонарушения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конфискация орудия совершения или предмета административного правонарушения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лишение специального права, предоставленного физическому лицу</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административный арест</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административное </w:t>
            </w:r>
            <w:proofErr w:type="gramStart"/>
            <w:r w:rsidRPr="000E3A08">
              <w:rPr>
                <w:rFonts w:ascii="Times New Roman" w:hAnsi="Times New Roman" w:cs="Times New Roman"/>
                <w:color w:val="000000" w:themeColor="text1"/>
              </w:rPr>
              <w:t>выдворение</w:t>
            </w:r>
            <w:proofErr w:type="gramEnd"/>
            <w:r w:rsidRPr="000E3A08">
              <w:rPr>
                <w:rFonts w:ascii="Times New Roman" w:hAnsi="Times New Roman" w:cs="Times New Roman"/>
                <w:color w:val="000000" w:themeColor="text1"/>
              </w:rPr>
              <w:t xml:space="preserve"> за пределы Российской Федерации иностранного гражданина или лица без гражданства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дисквалификация</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административное приостановление деятельности</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В административном праве данные категории относятся к видам _______________________.</w:t>
            </w:r>
          </w:p>
          <w:p w:rsidR="000E3A08" w:rsidRPr="000E3A08" w:rsidRDefault="000E3A08" w:rsidP="000E3A08">
            <w:pPr>
              <w:spacing w:line="240" w:lineRule="auto"/>
              <w:ind w:left="142" w:hanging="40"/>
              <w:rPr>
                <w:rFonts w:ascii="Times New Roman" w:hAnsi="Times New Roman" w:cs="Times New Roman"/>
                <w:color w:val="000000"/>
                <w:lang w:eastAsia="ru-RU"/>
              </w:rPr>
            </w:pP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Наказаний</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создания, изменения или отмены правовых норм.</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Нормотворчество</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Президент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Федеральное Собрание Российской Федерации (Совет Федерации и Государственная Дума);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Правительство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Органы государственной власти субъектов Российской Федерации;</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Органы местного самоуправления.</w:t>
            </w:r>
          </w:p>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 xml:space="preserve">Перечисленные субъекты относятся к субъектам ___________в Российской Федерации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Правотворчества</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метод властных предписаний, основанный на запретах, обязанностях, наказаниях.</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Императивный</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метод равноправия сторон, основанный на дозволениях, согласованиях и рекомендациях.</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Диспозитивный метод</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метод стимулирования социально полезного поведения, основанный на поощрении и стимулировании.</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Поощрительный</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метод советов и рекомендаций по осуществлению желательного поведения, основанный на убеждениях и разъяснениях.</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Рекомендательный</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sz w:val="22"/>
                <w:szCs w:val="22"/>
                <w:lang w:eastAsia="ru-RU"/>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Правовые акты Президента Российской Федерации</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Указы и Распоряжения.</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 xml:space="preserve">Актуальные вопросы </w:t>
            </w:r>
            <w:r w:rsidRPr="000E3A08">
              <w:rPr>
                <w:rFonts w:ascii="Times New Roman" w:hAnsi="Times New Roman" w:cs="Times New Roman"/>
                <w:color w:val="000000"/>
                <w:lang w:eastAsia="ru-RU"/>
              </w:rPr>
              <w:lastRenderedPageBreak/>
              <w:t>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Органы государственной власти (законодательные, исполнительные, судебные).</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Общественные организации.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Научные учреждения.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Отдельные ученые и специалисты.</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Физические лица.</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Перечисленные субъекты относятся к субъектам _______________________ права </w:t>
            </w:r>
          </w:p>
          <w:p w:rsidR="000E3A08" w:rsidRPr="000E3A08" w:rsidRDefault="000E3A08" w:rsidP="000E3A08">
            <w:pPr>
              <w:spacing w:line="240" w:lineRule="auto"/>
              <w:ind w:left="142" w:hanging="40"/>
              <w:rPr>
                <w:rFonts w:ascii="Times New Roman" w:hAnsi="Times New Roman" w:cs="Times New Roman"/>
                <w:color w:val="000000"/>
                <w:lang w:eastAsia="ru-RU"/>
              </w:rPr>
            </w:pP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Толкования</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применение к отношениям, которые не урегулированы нормами права, правил, регулирующих сходные отношения</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Аналогия закона</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это принятие решения по делу на основе общих принципов права, без применения конкретной нормы.</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Аналогия права</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sz w:val="22"/>
                <w:szCs w:val="22"/>
                <w:lang w:eastAsia="ru-RU"/>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гражданство</w:t>
            </w:r>
          </w:p>
          <w:p w:rsidR="000E3A08" w:rsidRPr="000E3A08" w:rsidRDefault="000E3A08" w:rsidP="000E3A08">
            <w:pPr>
              <w:spacing w:line="240" w:lineRule="auto"/>
              <w:ind w:left="142" w:hanging="40"/>
              <w:rPr>
                <w:rFonts w:ascii="Times New Roman" w:hAnsi="Times New Roman" w:cs="Times New Roman"/>
                <w:color w:val="000000"/>
                <w:lang w:eastAsia="ru-RU"/>
              </w:rPr>
            </w:pPr>
            <w:proofErr w:type="spellStart"/>
            <w:r w:rsidRPr="000E3A08">
              <w:rPr>
                <w:rFonts w:ascii="Times New Roman" w:hAnsi="Times New Roman" w:cs="Times New Roman"/>
                <w:color w:val="000000"/>
                <w:lang w:eastAsia="ru-RU"/>
              </w:rPr>
              <w:t>правосубъектность</w:t>
            </w:r>
            <w:proofErr w:type="spellEnd"/>
            <w:r w:rsidRPr="000E3A08">
              <w:rPr>
                <w:rFonts w:ascii="Times New Roman" w:hAnsi="Times New Roman" w:cs="Times New Roman"/>
                <w:color w:val="000000"/>
                <w:lang w:eastAsia="ru-RU"/>
              </w:rPr>
              <w:t xml:space="preserve"> (правоспособность, дееспособность)</w:t>
            </w:r>
          </w:p>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 xml:space="preserve">права и обязанности в сфере </w:t>
            </w:r>
            <w:proofErr w:type="spellStart"/>
            <w:r w:rsidRPr="000E3A08">
              <w:rPr>
                <w:rFonts w:ascii="Times New Roman" w:hAnsi="Times New Roman" w:cs="Times New Roman"/>
                <w:color w:val="000000"/>
                <w:lang w:eastAsia="ru-RU"/>
              </w:rPr>
              <w:t>госуправления</w:t>
            </w:r>
            <w:proofErr w:type="spellEnd"/>
          </w:p>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ответственность граждан административного характера</w:t>
            </w:r>
          </w:p>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принципы определения</w:t>
            </w:r>
          </w:p>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гарантии, которые закрепляются юридически</w:t>
            </w:r>
          </w:p>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 xml:space="preserve">Перечисленные категории относятся к ____________________________ статусу личности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Административно-правовому</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Верховенство Конституции и федеральных законов.</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Приоритет прав и свобод человека и гражданина.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Единство системы государственной власти.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Разделение законодательной, исполнительной и судебной власти.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Равный доступ граждан к государственной службе.</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Обязательность для государственных служащих решений, принятых вышестоящими органами и руководителями.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Единство основных требований, предъявляемых к государственной службе.</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Профессионализм и компетентность государственных служащих.</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Гласность в осуществлении государственной службы.</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Ответственность государственных служащих за подготавливаемые и принимаемые решения, неисполнение либо ненадлежащее исполнение своих должностных обязанностей.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Внепартийность государственной службы.</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Стабильность кадров государственных служащих в государственных органах. </w:t>
            </w:r>
          </w:p>
          <w:p w:rsidR="000E3A08" w:rsidRPr="000E3A08" w:rsidRDefault="000E3A08" w:rsidP="000E3A08">
            <w:pPr>
              <w:spacing w:line="240" w:lineRule="auto"/>
              <w:ind w:left="142" w:hanging="40"/>
              <w:rPr>
                <w:rFonts w:ascii="Times New Roman" w:hAnsi="Times New Roman" w:cs="Times New Roman"/>
                <w:color w:val="000000" w:themeColor="text1"/>
              </w:rPr>
            </w:pP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Перечисленные принципы являются принципами ___________________________ в Российской Федерации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Государственной службы</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sz w:val="22"/>
                <w:szCs w:val="22"/>
                <w:lang w:eastAsia="ru-RU"/>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Назовите виды государственной службы в Российской Федерации</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государственная гражданская служба</w:t>
            </w:r>
          </w:p>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военная служба</w:t>
            </w:r>
          </w:p>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государственная служба иных видов</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Гражданские служащие не могут заниматься предпринимательской деятельностью лично или через доверенных лиц.</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Они также не могут представлять интересы третьих лиц в государственном органе, в котором работают, если это может </w:t>
            </w:r>
            <w:r w:rsidRPr="000E3A08">
              <w:rPr>
                <w:rFonts w:ascii="Times New Roman" w:hAnsi="Times New Roman" w:cs="Times New Roman"/>
                <w:color w:val="000000" w:themeColor="text1"/>
              </w:rPr>
              <w:lastRenderedPageBreak/>
              <w:t>привести к конфликту интересов.</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Гражданским служащим запрещено использовать служебную информацию в личных целях.</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Они не могут получать вознаграждения от физических и юридических лиц за выполнение своих должностных обязанностей.</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Гражданским служащим запрещается использовать средства материально-технического обеспечения государственного органа для личных нужд. </w:t>
            </w:r>
          </w:p>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 xml:space="preserve">В административном праве представленная совокупность называется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Запреты</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sz w:val="22"/>
                <w:szCs w:val="22"/>
                <w:lang w:eastAsia="ru-RU"/>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 xml:space="preserve">Перечислите виды специальных административно-правовых режимов по уровню их принятия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федеральные</w:t>
            </w:r>
          </w:p>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региональные</w:t>
            </w:r>
          </w:p>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местные режимы</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rPr>
            </w:pPr>
            <w:r w:rsidRPr="000E3A08">
              <w:rPr>
                <w:rFonts w:ascii="Times New Roman" w:hAnsi="Times New Roman" w:cs="Times New Roman"/>
              </w:rPr>
              <w:t xml:space="preserve">специфический вид государственной деятельности, разновидность социального управления, место и роль которого в механизме государственной власти определяются следующими характеристиками: </w:t>
            </w:r>
          </w:p>
          <w:p w:rsidR="000E3A08" w:rsidRPr="000E3A08" w:rsidRDefault="000E3A08" w:rsidP="000E3A08">
            <w:pPr>
              <w:ind w:left="142" w:hanging="40"/>
              <w:contextualSpacing/>
              <w:rPr>
                <w:rFonts w:ascii="Times New Roman" w:hAnsi="Times New Roman" w:cs="Times New Roman"/>
              </w:rPr>
            </w:pPr>
            <w:r w:rsidRPr="000E3A08">
              <w:rPr>
                <w:rFonts w:ascii="Times New Roman" w:hAnsi="Times New Roman" w:cs="Times New Roman"/>
              </w:rPr>
              <w:t>- конкретный вид деятельности по осуществлению единой государственной власти;</w:t>
            </w:r>
          </w:p>
          <w:p w:rsidR="000E3A08" w:rsidRPr="000E3A08" w:rsidRDefault="000E3A08" w:rsidP="000E3A08">
            <w:pPr>
              <w:ind w:left="142" w:hanging="40"/>
              <w:contextualSpacing/>
              <w:rPr>
                <w:rFonts w:ascii="Times New Roman" w:hAnsi="Times New Roman" w:cs="Times New Roman"/>
              </w:rPr>
            </w:pPr>
            <w:r w:rsidRPr="000E3A08">
              <w:rPr>
                <w:rFonts w:ascii="Times New Roman" w:hAnsi="Times New Roman" w:cs="Times New Roman"/>
              </w:rPr>
              <w:t xml:space="preserve"> - деятельность исполнительно-распорядительного характера;</w:t>
            </w:r>
          </w:p>
          <w:p w:rsidR="000E3A08" w:rsidRPr="000E3A08" w:rsidRDefault="000E3A08" w:rsidP="000E3A08">
            <w:pPr>
              <w:ind w:left="142" w:hanging="40"/>
              <w:contextualSpacing/>
              <w:rPr>
                <w:rFonts w:ascii="Times New Roman" w:hAnsi="Times New Roman" w:cs="Times New Roman"/>
              </w:rPr>
            </w:pPr>
            <w:r w:rsidRPr="000E3A08">
              <w:rPr>
                <w:rFonts w:ascii="Times New Roman" w:hAnsi="Times New Roman" w:cs="Times New Roman"/>
              </w:rPr>
              <w:t xml:space="preserve"> - прерогатива специальных субъектов, органов государственного управления; </w:t>
            </w:r>
          </w:p>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rPr>
              <w:t>- подзаконная деятельность, т. е. вторичная по отношению к законодательной деятельности.</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rPr>
              <w:t>Государственное управление</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rPr>
              <w:t xml:space="preserve">Профессиональная служебная деятельность граждан Российской Федерации (далее - граждане) по обеспечению исполнения полномочий: </w:t>
            </w:r>
            <w:proofErr w:type="gramStart"/>
            <w:r w:rsidRPr="000E3A08">
              <w:rPr>
                <w:rFonts w:ascii="Times New Roman" w:hAnsi="Times New Roman" w:cs="Times New Roman"/>
                <w:color w:val="000000"/>
              </w:rPr>
              <w:t xml:space="preserve">Российской Федерации; федеральных органов государственной власти, иных федеральных государственных органов (далее - федеральные государственные органы); субъектов Российской Федерации; органов государственной власти субъектов Российской </w:t>
            </w:r>
            <w:r w:rsidRPr="000E3A08">
              <w:rPr>
                <w:rFonts w:ascii="Times New Roman" w:hAnsi="Times New Roman" w:cs="Times New Roman"/>
                <w:color w:val="000000"/>
              </w:rPr>
              <w:lastRenderedPageBreak/>
              <w:t>Федерации, иных государственных органов субъектов Российской Федерации (далее - государственные органы субъектов Российской Федерации);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(далее - лица, замещающие государственные должности Российской Федерации);</w:t>
            </w:r>
            <w:proofErr w:type="gramEnd"/>
            <w:r w:rsidRPr="000E3A08">
              <w:rPr>
                <w:rFonts w:ascii="Times New Roman" w:hAnsi="Times New Roman" w:cs="Times New Roman"/>
                <w:color w:val="000000"/>
              </w:rPr>
              <w:t xml:space="preserve"> </w:t>
            </w:r>
            <w:proofErr w:type="gramStart"/>
            <w:r w:rsidRPr="000E3A08">
              <w:rPr>
                <w:rFonts w:ascii="Times New Roman" w:hAnsi="Times New Roman" w:cs="Times New Roman"/>
                <w:color w:val="000000"/>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roofErr w:type="gramEnd"/>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rPr>
              <w:lastRenderedPageBreak/>
              <w:t>государственная служба Российской Федерации</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sz w:val="22"/>
                <w:szCs w:val="22"/>
                <w:lang w:eastAsia="ru-RU"/>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Каким Федеральным законом регламентируется военная служба в РФ</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Федеральный закон "О воинской обязанности и военной службе"</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sz w:val="22"/>
                <w:szCs w:val="22"/>
                <w:lang w:eastAsia="ru-RU"/>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 xml:space="preserve">Назовите возрастной </w:t>
            </w:r>
            <w:proofErr w:type="gramStart"/>
            <w:r w:rsidRPr="000E3A08">
              <w:rPr>
                <w:rFonts w:ascii="Times New Roman" w:hAnsi="Times New Roman" w:cs="Times New Roman"/>
                <w:color w:val="000000"/>
                <w:lang w:eastAsia="ru-RU"/>
              </w:rPr>
              <w:t>промежуток</w:t>
            </w:r>
            <w:proofErr w:type="gramEnd"/>
            <w:r w:rsidRPr="000E3A08">
              <w:rPr>
                <w:rFonts w:ascii="Times New Roman" w:hAnsi="Times New Roman" w:cs="Times New Roman"/>
                <w:color w:val="000000"/>
                <w:lang w:eastAsia="ru-RU"/>
              </w:rPr>
              <w:t xml:space="preserve"> в который лица мужского пола подлежат призыву на срочную военную службу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18-30 лет</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вопросы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Служебная деятельность физических лиц в публичных интересах по исполнению и обеспечению исполнения публичных функций в государственных органах, органах местного самоуправления, государственных и муниципальных организациях.</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Публичная служба</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Правовые основы публичной службы в Российской Федерации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Служба на государственных и муниципальных должностях.</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Государственная и муниципальная служба.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Служба в государственных и муниципальных учреждениях.</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В своей совокупности образуют систему __________________ службы. </w:t>
            </w:r>
          </w:p>
          <w:p w:rsidR="000E3A08" w:rsidRPr="000E3A08" w:rsidRDefault="000E3A08" w:rsidP="000E3A08">
            <w:pPr>
              <w:ind w:left="142" w:hanging="40"/>
              <w:contextualSpacing/>
              <w:rPr>
                <w:rFonts w:ascii="Times New Roman" w:hAnsi="Times New Roman" w:cs="Times New Roman"/>
                <w:color w:val="000000" w:themeColor="text1"/>
              </w:rPr>
            </w:pP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lang w:eastAsia="ru-RU"/>
              </w:rPr>
              <w:t>публичной</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Правовые основы публичной службы в Российской Федерации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Федеральный закон от 02.03.2007 N 25-ФЗ (ред. от 26.05.2021) “О муниципальной службе в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Федеральный закон “Об общих принципах организации местного самоуправления в Российской Федерации” от 06.10.2003 N 131-ФЗ.</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Представленные нормативные правовые акты регулируют общественные отношения в сфере ____________________</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Муниципальной службы.</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Правовые основы публичной службы в Российской Федерации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Конституция Российской Федерации, Федеральный закон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Федеральный закон от 7 февраля 2011 г. № 3-ФЗ “О полиции” определяют порядок прохождения __________________</w:t>
            </w:r>
          </w:p>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 xml:space="preserve">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lang w:eastAsia="ru-RU"/>
              </w:rPr>
              <w:t>службы в ОВД</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Правовые основы публичной службы в Российской Федерации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Конституция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Федеральный закон от 19.07.2018 г. № 197-ФЗ</w:t>
            </w:r>
          </w:p>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 xml:space="preserve">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определяют порядок прохождения службы </w:t>
            </w:r>
            <w:proofErr w:type="gramStart"/>
            <w:r w:rsidRPr="000E3A08">
              <w:rPr>
                <w:rFonts w:ascii="Times New Roman" w:hAnsi="Times New Roman" w:cs="Times New Roman"/>
                <w:color w:val="000000" w:themeColor="text1"/>
              </w:rPr>
              <w:t>в</w:t>
            </w:r>
            <w:proofErr w:type="gramEnd"/>
            <w:r w:rsidRPr="000E3A08">
              <w:rPr>
                <w:rFonts w:ascii="Times New Roman" w:hAnsi="Times New Roman" w:cs="Times New Roman"/>
                <w:color w:val="000000" w:themeColor="text1"/>
              </w:rPr>
              <w:t xml:space="preserve">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proofErr w:type="gramStart"/>
            <w:r w:rsidRPr="000E3A08">
              <w:rPr>
                <w:rFonts w:ascii="Times New Roman" w:hAnsi="Times New Roman" w:cs="Times New Roman"/>
                <w:color w:val="000000" w:themeColor="text1"/>
              </w:rPr>
              <w:t>Органах</w:t>
            </w:r>
            <w:proofErr w:type="gramEnd"/>
            <w:r w:rsidRPr="000E3A08">
              <w:rPr>
                <w:rFonts w:ascii="Times New Roman" w:hAnsi="Times New Roman" w:cs="Times New Roman"/>
                <w:color w:val="000000" w:themeColor="text1"/>
              </w:rPr>
              <w:t xml:space="preserve"> ФСИН</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Правовые основы публичной службы в Российской Федерации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sz w:val="22"/>
                <w:szCs w:val="22"/>
                <w:lang w:eastAsia="ru-RU"/>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Назовите основные элементы системы государственной службы в Российской Федерации</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Государственную гражданскую службу.</w:t>
            </w:r>
          </w:p>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Военную службу.</w:t>
            </w:r>
          </w:p>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Государственную службу иных видов.</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Правовые основы публичной службы в Российской Федерации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Принцип верховенства права.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Принцип законности.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Принцип равного доступа к публичной службе.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Принцип профессионализма и компетентности. Принцип ответственности.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Принцип открытости и прозрачности.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Принцип беспристрастности и независимости.</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 xml:space="preserve">Принцип справедливости.  </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Представленная система принципов составляет основу __________________службы в Российской Федерации </w:t>
            </w:r>
          </w:p>
          <w:p w:rsidR="000E3A08" w:rsidRPr="000E3A08" w:rsidRDefault="000E3A08" w:rsidP="000E3A08">
            <w:pPr>
              <w:spacing w:line="240" w:lineRule="auto"/>
              <w:ind w:left="142" w:hanging="40"/>
              <w:rPr>
                <w:rFonts w:ascii="Times New Roman" w:hAnsi="Times New Roman" w:cs="Times New Roman"/>
                <w:color w:val="000000"/>
                <w:lang w:eastAsia="ru-RU"/>
              </w:rPr>
            </w:pP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Публичной</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Правовые основы публичной службы в Российской Федерации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президент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председатель Правительства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первый заместитель председателя Правительства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заместитель председателя Правительства Российской Федерации — полномочный представитель президента Российской Федерации в федеральном округе;</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заместитель председателя Правительства Российской Федерации — руководитель Аппарата Правительства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министр Российской Федерации — полномочный представитель президента Российской Федерации в федеральном округе;</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министр Российской Федерации — руководитель Аппарата Правительства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федеральный министр;</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чрезвычайный и полномочный посол Российской Федерации (в иностранном государстве);</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постоянный представитель (представитель, постоянный наблюдатель) Российской Федерации при международной организации (в иностранном государстве).</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Представленные должности относятся к ________________ </w:t>
            </w:r>
            <w:r w:rsidRPr="000E3A08">
              <w:rPr>
                <w:rFonts w:ascii="Times New Roman" w:hAnsi="Times New Roman" w:cs="Times New Roman"/>
                <w:color w:val="000000"/>
                <w:lang w:eastAsia="ru-RU"/>
              </w:rPr>
              <w:t>Российской Федерации</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lang w:eastAsia="ru-RU"/>
              </w:rPr>
              <w:t>Государственные должности</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Правовые основы публичной службы в Российской Федерации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В число квалификационных требований к </w:t>
            </w:r>
            <w:proofErr w:type="gramStart"/>
            <w:r w:rsidRPr="000E3A08">
              <w:rPr>
                <w:rFonts w:ascii="Times New Roman" w:hAnsi="Times New Roman" w:cs="Times New Roman"/>
                <w:color w:val="000000" w:themeColor="text1"/>
              </w:rPr>
              <w:t>должностям</w:t>
            </w:r>
            <w:proofErr w:type="gramEnd"/>
            <w:r w:rsidRPr="000E3A08">
              <w:rPr>
                <w:rFonts w:ascii="Times New Roman" w:hAnsi="Times New Roman" w:cs="Times New Roman"/>
                <w:color w:val="000000" w:themeColor="text1"/>
              </w:rPr>
              <w:t xml:space="preserve"> какой службы входят требования к уровню профессионального образования, стажу гражданской службы или работы по специальности, направлению подготовки, знаниям и умениям, необходимым для исполнения должностных обязанностей.</w:t>
            </w:r>
            <w:r w:rsidRPr="000E3A08">
              <w:rPr>
                <w:rFonts w:ascii="Times New Roman" w:hAnsi="Times New Roman" w:cs="Times New Roman"/>
                <w:color w:val="000000"/>
                <w:lang w:eastAsia="ru-RU"/>
              </w:rPr>
              <w:t xml:space="preserve">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lang w:eastAsia="ru-RU"/>
              </w:rPr>
              <w:t>гражданской службы</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Правовые основы публичной службы в Российской Федерации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это профессиональная деятельность граждан, которая осуществляется на постоянной основе в органах местного самоуправления по исполнению их полномочий.</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Муниципальная служба</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Правовые основы публичной службы в Российской Федерации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Права и обязанности государственного служащего.</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Ответственность государственного служащего за нарушение своих обязанностей.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Гарантии прав государственного служащего, включая право на защиту от дискриминации и неправомерных действий со стороны других государственных служащих.</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Ограничения и запреты, связанные с государственной службой, такие как запрет на участие в политической деятельности или на занятие предпринимательской деятельностью.</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В своей совокупности представленные элементы образуют элементы __________________________________________</w:t>
            </w:r>
          </w:p>
          <w:p w:rsidR="000E3A08" w:rsidRPr="000E3A08" w:rsidRDefault="000E3A08" w:rsidP="000E3A08">
            <w:pPr>
              <w:spacing w:line="240" w:lineRule="auto"/>
              <w:ind w:left="142" w:hanging="40"/>
              <w:rPr>
                <w:rFonts w:ascii="Times New Roman" w:hAnsi="Times New Roman" w:cs="Times New Roman"/>
                <w:color w:val="000000"/>
                <w:lang w:eastAsia="ru-RU"/>
              </w:rPr>
            </w:pP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lang w:eastAsia="ru-RU"/>
              </w:rPr>
              <w:t>правого статуса государственного служащего</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Правовые основы публичной службы в Российской Федерации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процесс создания, изменения или отмены норм права, включая разработку, обсуждение, принятие и вступление в силу нормативных правовых актов, а также их систематизацию и интерпретацию.</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Нормотворчество</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ОПК-3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Президент Российской Федерации, Федеральное Собрание Российской Федерации (Совет Федерации и Государственная Дума), Правительство Российской Федерации, Органы государственной власти субъектов, являются _________________ нормотворчества</w:t>
            </w:r>
          </w:p>
          <w:p w:rsidR="000E3A08" w:rsidRPr="000E3A08" w:rsidRDefault="000E3A08" w:rsidP="000E3A08">
            <w:pPr>
              <w:ind w:left="142" w:hanging="40"/>
              <w:contextualSpacing/>
              <w:rPr>
                <w:rFonts w:ascii="Times New Roman" w:hAnsi="Times New Roman" w:cs="Times New Roman"/>
                <w:color w:val="000000"/>
                <w:lang w:eastAsia="ru-RU"/>
              </w:rPr>
            </w:pP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Субъектами</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ОПК-3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это условие, при котором применяется данная норма права. Например, в гражданском праве есть гипотеза “если договором не предусмотрено иное”.</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Гипотеза</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ОПК-3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это само правило поведения, права и обязанности сторон. </w:t>
            </w:r>
            <w:r w:rsidRPr="000E3A08">
              <w:rPr>
                <w:rFonts w:ascii="Times New Roman" w:hAnsi="Times New Roman" w:cs="Times New Roman"/>
                <w:color w:val="000000" w:themeColor="text1"/>
              </w:rPr>
              <w:lastRenderedPageBreak/>
              <w:t>Например, в уголовном праве диспозицией является запрет на совершение преступления.</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Диспозиция</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ОПК-3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 xml:space="preserve">Актуальные </w:t>
            </w:r>
            <w:r w:rsidRPr="000E3A08">
              <w:rPr>
                <w:rFonts w:ascii="Times New Roman" w:hAnsi="Times New Roman" w:cs="Times New Roman"/>
                <w:color w:val="000000"/>
                <w:lang w:eastAsia="ru-RU"/>
              </w:rPr>
              <w:lastRenderedPageBreak/>
              <w:t>проблемы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это мера наказания или поощрения, которая применяется при нарушении или выполнении диспозиции. Например, за нарушение трудового законодательства предусмотрена санкция в виде штрафа.</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Санкция</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ОПК-3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tcPr>
          <w:p w:rsidR="000E3A08" w:rsidRPr="000E3A08" w:rsidRDefault="000E3A08" w:rsidP="000E3A08">
            <w:pPr>
              <w:ind w:left="142" w:hanging="40"/>
              <w:contextualSpacing/>
              <w:rPr>
                <w:rFonts w:ascii="Times New Roman" w:hAnsi="Times New Roman" w:cs="Times New Roman"/>
                <w:color w:val="000000"/>
                <w:lang w:eastAsia="ru-RU"/>
              </w:rPr>
            </w:pPr>
            <w:proofErr w:type="gramStart"/>
            <w:r w:rsidRPr="000E3A08">
              <w:rPr>
                <w:rFonts w:ascii="Times New Roman" w:hAnsi="Times New Roman" w:cs="Times New Roman"/>
                <w:color w:val="000000" w:themeColor="text1"/>
              </w:rPr>
              <w:t>Законы, Подзаконные акты, Акты, принятые государством, Акты, принятые субъектами федерации, Местные акты, являются _____________________ актами.</w:t>
            </w:r>
            <w:proofErr w:type="gramEnd"/>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Нормативными правовыми</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ОПК-3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Акт, изданный на основе и во исполнение закона. Он не может противоречить закону и имеет меньшую юридическую силу.</w:t>
            </w:r>
          </w:p>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Особенность данного акта заключается в том, что он конкретизирует и разъясняет положения закона, регулирует отдельные вопросы, не урегулированные законом, а также устанавливает механизмы реализации закона</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Подзаконный нормативный правовой акт – это</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ОПК-3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Законодательная инициатива. Проект закона разрабатывается и вносится в Государственную Думу.</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Рассмотрение законопроекта. Депутаты Государственной Думы рассматривают проект закона в ходе трёх заседаний (чтений).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Одобрение законопроекта Советом Федерации. Сенаторы Совета Федерации голосуют и одобряют закон, если за него проголосовало большинство (более 1/2) сенаторов.</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Подписание закона Президентом РФ. Президент подписывает закон или может использовать право вето (отклонить закон).</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Обнародование и вступление в силу. Подписанный Президентом закон должен быть опубликован в официальных общедоступных источниках, в СМИ и сети Интернет.</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Данные стадии являются стадиями __________________________</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Законотворческого процесса</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ОПК-3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"Российская газета", "Собрание законодательства Российской </w:t>
            </w:r>
            <w:r w:rsidRPr="000E3A08">
              <w:rPr>
                <w:rFonts w:ascii="Times New Roman" w:hAnsi="Times New Roman" w:cs="Times New Roman"/>
                <w:color w:val="000000" w:themeColor="text1"/>
              </w:rPr>
              <w:lastRenderedPageBreak/>
              <w:t>Федерации", размещение на "</w:t>
            </w:r>
            <w:proofErr w:type="gramStart"/>
            <w:r w:rsidRPr="000E3A08">
              <w:rPr>
                <w:rFonts w:ascii="Times New Roman" w:hAnsi="Times New Roman" w:cs="Times New Roman"/>
                <w:color w:val="000000" w:themeColor="text1"/>
              </w:rPr>
              <w:t>Официальном</w:t>
            </w:r>
            <w:proofErr w:type="gramEnd"/>
            <w:r w:rsidRPr="000E3A08">
              <w:rPr>
                <w:rFonts w:ascii="Times New Roman" w:hAnsi="Times New Roman" w:cs="Times New Roman"/>
                <w:color w:val="000000" w:themeColor="text1"/>
              </w:rPr>
              <w:t xml:space="preserve"> интернет-портале правовой информации" (www.pravo.gov.ru) являются официальными ___________________________________ нормативных правовых актов.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Источниками опубликования</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ОПК-3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 xml:space="preserve">Актуальные </w:t>
            </w:r>
            <w:r w:rsidRPr="000E3A08">
              <w:rPr>
                <w:rFonts w:ascii="Times New Roman" w:hAnsi="Times New Roman" w:cs="Times New Roman"/>
                <w:color w:val="000000"/>
                <w:lang w:eastAsia="ru-RU"/>
              </w:rPr>
              <w:lastRenderedPageBreak/>
              <w:t>проблемы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право президента или другого должностного лица заблокировать принятие закона или решения. Это право может быть использовано для защиты интересов государства, предотвращения принятия незаконных или нежелательных решений, а также для обеспечения баланса между различными интересами.</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Право вето</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ОПК-3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На основе характеристики функции права, назовите вид функции: </w:t>
            </w:r>
          </w:p>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правовые нормы регулируют отношения между людьми, организациями и государством.</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Регулятивная функция:</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ОПК-3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На основе характеристики функции права, назовите вид функции: правовые нормы защищают права и свободы граждан, а также общественный порядок и безопасность.</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Охранительная функция</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ОПК-3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На основе характеристики функции права, назовите вид функции: правовые нормы способствуют формированию у людей законопослушного поведения и уважения к праву</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Воспитательная функция</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ОПК-3</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административного права</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осуществляется органами государственной власти</w:t>
            </w:r>
          </w:p>
          <w:p w:rsidR="000E3A08" w:rsidRPr="000E3A08" w:rsidRDefault="000E3A08" w:rsidP="000E3A08">
            <w:pPr>
              <w:ind w:left="142" w:hanging="40"/>
              <w:contextualSpacing/>
              <w:rPr>
                <w:rFonts w:ascii="Times New Roman" w:hAnsi="Times New Roman" w:cs="Times New Roman"/>
                <w:color w:val="000000" w:themeColor="text1"/>
              </w:rPr>
            </w:pP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имеет иерархическую структуру, то есть существует система подчинения нижестоящих органов вышестоящим.</w:t>
            </w:r>
          </w:p>
          <w:p w:rsidR="000E3A08" w:rsidRPr="000E3A08" w:rsidRDefault="000E3A08" w:rsidP="000E3A08">
            <w:pPr>
              <w:ind w:left="142" w:hanging="40"/>
              <w:contextualSpacing/>
              <w:rPr>
                <w:rFonts w:ascii="Times New Roman" w:hAnsi="Times New Roman" w:cs="Times New Roman"/>
                <w:color w:val="000000" w:themeColor="text1"/>
              </w:rPr>
            </w:pP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носит публичный характер, то есть направлено на удовлетворение общественных интересов и обеспечение общественного блага.</w:t>
            </w:r>
          </w:p>
          <w:p w:rsidR="000E3A08" w:rsidRPr="000E3A08" w:rsidRDefault="000E3A08" w:rsidP="000E3A08">
            <w:pPr>
              <w:ind w:left="142" w:hanging="40"/>
              <w:contextualSpacing/>
              <w:rPr>
                <w:rFonts w:ascii="Times New Roman" w:hAnsi="Times New Roman" w:cs="Times New Roman"/>
                <w:color w:val="000000" w:themeColor="text1"/>
              </w:rPr>
            </w:pP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основано на принципе законности, то есть все действия органов </w:t>
            </w:r>
            <w:r w:rsidRPr="000E3A08">
              <w:rPr>
                <w:rFonts w:ascii="Times New Roman" w:hAnsi="Times New Roman" w:cs="Times New Roman"/>
                <w:color w:val="000000" w:themeColor="text1"/>
              </w:rPr>
              <w:lastRenderedPageBreak/>
              <w:t>государственной власти должны соответствовать законодательству.</w:t>
            </w:r>
          </w:p>
          <w:p w:rsidR="000E3A08" w:rsidRPr="000E3A08" w:rsidRDefault="000E3A08" w:rsidP="000E3A08">
            <w:pPr>
              <w:ind w:left="142" w:hanging="40"/>
              <w:contextualSpacing/>
              <w:rPr>
                <w:rFonts w:ascii="Times New Roman" w:hAnsi="Times New Roman" w:cs="Times New Roman"/>
                <w:color w:val="000000" w:themeColor="text1"/>
              </w:rPr>
            </w:pP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является профессиональным, то есть осуществляется специалистами в области управления и права.</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rPr>
              <w:lastRenderedPageBreak/>
              <w:t>государственное управление</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ОПК-4, ОПК-5, ОПК-6, ОПК-7</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Государственный и муниципальный  контроль и надзор</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Грамматическое, Логическое, Функциональное, Ограничительное, Распространительное </w:t>
            </w:r>
          </w:p>
          <w:p w:rsidR="000E3A08" w:rsidRPr="000E3A08" w:rsidRDefault="000E3A08" w:rsidP="000E3A08">
            <w:pPr>
              <w:ind w:left="142" w:hanging="40"/>
              <w:contextualSpacing/>
              <w:rPr>
                <w:rFonts w:ascii="Times New Roman" w:hAnsi="Times New Roman" w:cs="Times New Roman"/>
                <w:color w:val="000000"/>
                <w:lang w:eastAsia="ru-RU"/>
              </w:rPr>
            </w:pPr>
            <w:r w:rsidRPr="000E3A08">
              <w:rPr>
                <w:rFonts w:ascii="Times New Roman" w:hAnsi="Times New Roman" w:cs="Times New Roman"/>
                <w:color w:val="000000" w:themeColor="text1"/>
              </w:rPr>
              <w:t xml:space="preserve">Вышеперечисленные категории относятся к </w:t>
            </w:r>
            <w:proofErr w:type="spellStart"/>
            <w:r w:rsidRPr="000E3A08">
              <w:rPr>
                <w:rFonts w:ascii="Times New Roman" w:hAnsi="Times New Roman" w:cs="Times New Roman"/>
                <w:color w:val="000000" w:themeColor="text1"/>
              </w:rPr>
              <w:t>способома</w:t>
            </w:r>
            <w:proofErr w:type="spellEnd"/>
            <w:r w:rsidRPr="000E3A08">
              <w:rPr>
                <w:rFonts w:ascii="Times New Roman" w:hAnsi="Times New Roman" w:cs="Times New Roman"/>
                <w:color w:val="000000" w:themeColor="text1"/>
              </w:rPr>
              <w:t xml:space="preserve"> __________ __________</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Толкования права</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ОПК-4, ОПК-5, ОПК-6, ОПК-7</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Государственный и муниципальный  контроль и надзор</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sz w:val="22"/>
                <w:szCs w:val="22"/>
                <w:lang w:eastAsia="ru-RU"/>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 xml:space="preserve">Система административного права состоит </w:t>
            </w:r>
            <w:proofErr w:type="gramStart"/>
            <w:r w:rsidRPr="000E3A08">
              <w:rPr>
                <w:rFonts w:ascii="Times New Roman" w:hAnsi="Times New Roman" w:cs="Times New Roman"/>
                <w:color w:val="000000"/>
                <w:lang w:eastAsia="ru-RU"/>
              </w:rPr>
              <w:t>из</w:t>
            </w:r>
            <w:proofErr w:type="gramEnd"/>
            <w:r w:rsidRPr="000E3A08">
              <w:rPr>
                <w:rFonts w:ascii="Times New Roman" w:hAnsi="Times New Roman" w:cs="Times New Roman"/>
                <w:color w:val="000000"/>
                <w:lang w:eastAsia="ru-RU"/>
              </w:rPr>
              <w:t xml:space="preserve">:  </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Общая часть</w:t>
            </w:r>
          </w:p>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Особенная часть</w:t>
            </w:r>
          </w:p>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Специальная часть</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ОПК-4, ОПК-5, ОПК-6, ОПК-7</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Государственный и муниципальный  контроль и надзор</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themeColor="text1"/>
              </w:rPr>
              <w:t>метод властных предписаний, основанный на запретах, обязанностях, наказаниях.</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Императивный метод</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ОПК-4, ОПК-5, ОПК-6, ОПК-7</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Государственный и муниципальный  контроль и надзор</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метод равноправия сторон, основанный на дозволениях, согласованиях и рекомендациях.</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Диспозитивный метод</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ОПК-4, ОПК-5, ОПК-6, ОПК-7</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Государственный и муниципальный  контроль и надзор</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метод стимулирования социально полезного поведения, основанный на поощрении и стимулировании.</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Поощрительный метод</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ОПК-4, ОПК-5, ОПК-6, ОПК-7</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Государственный и муниципальный  контроль и надзор</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метод советов и рекомендаций по осуществлению желательного поведения, основанный на убеждениях и разъяснениях.</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Рекомендательный метод</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ОПК-4, ОПК-5, ОПК-6, ОПК-7</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Государственный и муниципальный  контроль и надзор</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а) его </w:t>
            </w:r>
            <w:proofErr w:type="gramStart"/>
            <w:r w:rsidRPr="000E3A08">
              <w:rPr>
                <w:rFonts w:ascii="Times New Roman" w:hAnsi="Times New Roman" w:cs="Times New Roman"/>
                <w:color w:val="000000" w:themeColor="text1"/>
              </w:rPr>
              <w:t>административную</w:t>
            </w:r>
            <w:proofErr w:type="gramEnd"/>
            <w:r w:rsidRPr="000E3A08">
              <w:rPr>
                <w:rFonts w:ascii="Times New Roman" w:hAnsi="Times New Roman" w:cs="Times New Roman"/>
                <w:color w:val="000000" w:themeColor="text1"/>
              </w:rPr>
              <w:t xml:space="preserve"> </w:t>
            </w:r>
            <w:proofErr w:type="spellStart"/>
            <w:r w:rsidRPr="000E3A08">
              <w:rPr>
                <w:rFonts w:ascii="Times New Roman" w:hAnsi="Times New Roman" w:cs="Times New Roman"/>
                <w:color w:val="000000" w:themeColor="text1"/>
              </w:rPr>
              <w:t>правосубъектность</w:t>
            </w:r>
            <w:proofErr w:type="spellEnd"/>
            <w:r w:rsidRPr="000E3A08">
              <w:rPr>
                <w:rFonts w:ascii="Times New Roman" w:hAnsi="Times New Roman" w:cs="Times New Roman"/>
                <w:color w:val="000000" w:themeColor="text1"/>
              </w:rPr>
              <w:t xml:space="preserve">;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б) систему его прав, свобод и обязанностей, предусмотренных нормами административного права;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в) их политические и социально-экономические гарантии;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г) организационно-правовые гарантии прав и свобод граждан РФ, а также исполнение ими возложенных на них нормами административного права обязанностей.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Перечисленные категории, в своей совокупности, образуют_________________</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lang w:eastAsia="ru-RU"/>
              </w:rPr>
              <w:lastRenderedPageBreak/>
              <w:t>Структуру административно-правового статуса личности</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ОПК-4, ОПК-5, ОПК-6, ОПК-7</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Государственный и муниципальный  контроль и надзор</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spacing w:line="240" w:lineRule="auto"/>
              <w:ind w:left="10" w:hanging="40"/>
              <w:jc w:val="center"/>
              <w:rPr>
                <w:color w:val="000000"/>
                <w:sz w:val="22"/>
                <w:szCs w:val="22"/>
                <w:lang w:eastAsia="ru-RU"/>
              </w:rPr>
            </w:pPr>
          </w:p>
        </w:tc>
        <w:tc>
          <w:tcPr>
            <w:tcW w:w="2103" w:type="pct"/>
            <w:tcBorders>
              <w:top w:val="single" w:sz="4" w:space="0" w:color="auto"/>
              <w:bottom w:val="single" w:sz="4" w:space="0" w:color="auto"/>
            </w:tcBorders>
            <w:vAlign w:val="center"/>
          </w:tcPr>
          <w:p w:rsidR="000E3A08" w:rsidRPr="000E3A08" w:rsidRDefault="000E3A08" w:rsidP="000E3A08">
            <w:pPr>
              <w:spacing w:line="240" w:lineRule="auto"/>
              <w:ind w:left="142" w:hanging="40"/>
              <w:rPr>
                <w:rFonts w:ascii="Times New Roman" w:hAnsi="Times New Roman" w:cs="Times New Roman"/>
                <w:color w:val="000000"/>
                <w:lang w:eastAsia="ru-RU"/>
              </w:rPr>
            </w:pPr>
            <w:r w:rsidRPr="000E3A08">
              <w:rPr>
                <w:rFonts w:ascii="Times New Roman" w:hAnsi="Times New Roman" w:cs="Times New Roman"/>
                <w:color w:val="000000"/>
                <w:lang w:eastAsia="ru-RU"/>
              </w:rPr>
              <w:t>Какими законами регламентируется военная служба в РФ</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Федеральный закон "О воинской обязанности и военной службе" от 28.03.1998 N 53-ФЗ</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ОПК-4, ОПК-5, ОПК-6, ОПК-7</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Государственный и муниципальный  контроль и надзор</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Федеральный закон от 27.07.2004 N 79-ФЗ "О государственной гражданской службе Российской Федерации" </w:t>
            </w:r>
          </w:p>
          <w:p w:rsidR="000E3A08" w:rsidRPr="000E3A08" w:rsidRDefault="000E3A08" w:rsidP="000E3A08">
            <w:pPr>
              <w:spacing w:line="240" w:lineRule="auto"/>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tc>
        <w:tc>
          <w:tcPr>
            <w:tcW w:w="1342" w:type="pct"/>
            <w:gridSpan w:val="2"/>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themeColor="text1"/>
              </w:rPr>
            </w:pPr>
            <w:r w:rsidRPr="000E3A08">
              <w:rPr>
                <w:rFonts w:ascii="Times New Roman" w:hAnsi="Times New Roman" w:cs="Times New Roman"/>
                <w:color w:val="000000"/>
                <w:lang w:eastAsia="ru-RU"/>
              </w:rPr>
              <w:t>порядок поступления на государственную гражданскую службу</w:t>
            </w:r>
          </w:p>
        </w:tc>
        <w:tc>
          <w:tcPr>
            <w:tcW w:w="509"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spacing w:val="-2"/>
              </w:rPr>
              <w:t>ОПК-4, ОПК-5, ОПК-6, ОПК-7</w:t>
            </w:r>
          </w:p>
        </w:tc>
        <w:tc>
          <w:tcPr>
            <w:tcW w:w="701"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Государственный и муниципальный  контроль и надзор</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Чем в конституционном праве являются общественные отношения, возникающие в процессе организации и функционирования государственной власти, а также в процессе взаимодействия государства и личности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объект</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proofErr w:type="gramStart"/>
            <w:r w:rsidRPr="000E3A08">
              <w:rPr>
                <w:rFonts w:ascii="Times New Roman" w:hAnsi="Times New Roman" w:cs="Times New Roman"/>
                <w:color w:val="000000" w:themeColor="text1"/>
              </w:rPr>
              <w:t>исторический</w:t>
            </w:r>
            <w:proofErr w:type="gramEnd"/>
            <w:r w:rsidRPr="000E3A08">
              <w:rPr>
                <w:rFonts w:ascii="Times New Roman" w:hAnsi="Times New Roman" w:cs="Times New Roman"/>
                <w:color w:val="000000" w:themeColor="text1"/>
              </w:rPr>
              <w:t xml:space="preserve">, системный, сравнительно-правовой, статистический, конкретно-социологический Перечисленные категории относятся к __________________ конституционного права </w:t>
            </w:r>
          </w:p>
          <w:p w:rsidR="000E3A08" w:rsidRPr="000E3A08" w:rsidRDefault="000E3A08" w:rsidP="000E3A08">
            <w:pPr>
              <w:ind w:left="142" w:hanging="40"/>
              <w:rPr>
                <w:rFonts w:ascii="Times New Roman" w:hAnsi="Times New Roman" w:cs="Times New Roman"/>
                <w:color w:val="000000" w:themeColor="text1"/>
              </w:rPr>
            </w:pP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методами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Какую сферу общественных отношений регулируют следующие нормативные правовые акты: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Федеральный закон от 27.05.2003 № 58-ФЗ “О системе государственной службы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Федеральный закон от 27.07.2004 № 79-ФЗ “О государственной гражданской службе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Федеральный закон от 17.01.1992 № 2202-1 “О прокуратуре Российской Федерации”.</w:t>
            </w:r>
          </w:p>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Федеральный закон от 07.02.2011 № 3-ФЗ “О полиции”.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Государственная служба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Какой вид государственной службы регулируют следующие нормативные правовые акты: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Конституция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Федеральный закон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Положение о службе в органах внутренних дел Российской Федерации, утвержденное постановлением Верховного Совета Российской Федерации от 23 декабря 1992 г. № 4202-1;</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Приказ МВД России от 1 февраля 2018 г. № 50 “Об утверждении Порядка организации прохождения службы в органах внутренних дел Российской Федерации”.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Органов внутренних дел (ОВД)</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 какому уровню органов государственной власти относятся следующие органы: </w:t>
            </w:r>
            <w:r w:rsidRPr="000E3A08">
              <w:rPr>
                <w:rFonts w:ascii="Times New Roman" w:hAnsi="Times New Roman" w:cs="Times New Roman"/>
                <w:color w:val="000000" w:themeColor="text1"/>
              </w:rPr>
              <w:br/>
              <w:t>Президент РФ – глава государства;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Федеральное Собрание РФ (Совет Федерации и Государственная Дума) – законодательная власть;</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Правительство РФ, федеральные органы исполнительной власти и их территориальные органы – исполнительная власть;</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федеральные суды – судебная власть.</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федеральный</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Федеральные законы, Федеральные конституционные законы, Постановления Правительства Российской Федерации, Указы Президента, Приказы федеральных органов исполнительной власти принимаются _____________ органами государственной власти. </w:t>
            </w:r>
          </w:p>
          <w:p w:rsidR="000E3A08" w:rsidRPr="000E3A08" w:rsidRDefault="000E3A08" w:rsidP="000E3A08">
            <w:pPr>
              <w:ind w:left="142" w:hanging="40"/>
              <w:rPr>
                <w:rFonts w:ascii="Times New Roman" w:hAnsi="Times New Roman" w:cs="Times New Roman"/>
                <w:color w:val="000000" w:themeColor="text1"/>
              </w:rPr>
            </w:pP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федеральными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Федеральный конституционный закон “О судебной системе Российской Федерации” определяют структуру ___________________________Российской Федерации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Судебной системы</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 xml:space="preserve">Конституционно-правовые основы организации деятельности органов публичной </w:t>
            </w:r>
            <w:r w:rsidRPr="000E3A08">
              <w:rPr>
                <w:rFonts w:ascii="Times New Roman" w:hAnsi="Times New Roman" w:cs="Times New Roman"/>
                <w:color w:val="000000"/>
                <w:lang w:eastAsia="ru-RU"/>
              </w:rPr>
              <w:lastRenderedPageBreak/>
              <w:t>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Представленные характеристики Российской Федерации, в теории конституционного права являются_________________</w:t>
            </w:r>
          </w:p>
          <w:p w:rsidR="000E3A08" w:rsidRPr="000E3A08" w:rsidRDefault="000E3A08" w:rsidP="000E3A08">
            <w:pPr>
              <w:ind w:left="142" w:hanging="40"/>
              <w:rPr>
                <w:rFonts w:ascii="Times New Roman" w:hAnsi="Times New Roman" w:cs="Times New Roman"/>
                <w:color w:val="000000" w:themeColor="text1"/>
              </w:rPr>
            </w:pP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Формой государства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Способы реализации народовластия в Российской Федерации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Выборы и референдум</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Система выборов, при которой избранными считаются кандидаты, получившие большинство голосов избирателей в своем избирательном округе, называется - _________________избирательной системой.</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Мажоритарная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Сочетание двух систем представительства: пропорциональной и мажоритарной называется - _______________ избирательная система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Смешанная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Что является организацией, созданной для выполнения определенных задач, связанных с деятельностью государства.</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Государственные учреждения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Один из уровней публичной власти в Российской Федерации, </w:t>
            </w:r>
            <w:r w:rsidRPr="000E3A08">
              <w:rPr>
                <w:rFonts w:ascii="Times New Roman" w:hAnsi="Times New Roman" w:cs="Times New Roman"/>
                <w:color w:val="000000" w:themeColor="text1"/>
              </w:rPr>
              <w:lastRenderedPageBreak/>
              <w:t>который осуществляется населением непосредственно (через местные референдумы, выборы и т. д.) и через органы местного самоуправления. Назовите данный уровень публичной власти (управления)</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Местное самоуправление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lastRenderedPageBreak/>
              <w:t>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Конституционно-</w:t>
            </w:r>
            <w:r w:rsidRPr="000E3A08">
              <w:rPr>
                <w:rFonts w:ascii="Times New Roman" w:hAnsi="Times New Roman" w:cs="Times New Roman"/>
                <w:color w:val="000000"/>
                <w:lang w:eastAsia="ru-RU"/>
              </w:rPr>
              <w:lastRenderedPageBreak/>
              <w:t>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Официальный документ, принятый уполномоченным органом или должностным лицом.</w:t>
            </w:r>
          </w:p>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Содержит общеобязательные правила поведения (нормы права).</w:t>
            </w:r>
          </w:p>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Имеет определенную форму и реквизиты, установленные законодательством.</w:t>
            </w:r>
          </w:p>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Действует на определенной территории и распространяется на неопределенный круг лиц.</w:t>
            </w:r>
          </w:p>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Имеет обязательную силу, то есть его исполнение обеспечивается принудительной силой государства.</w:t>
            </w:r>
          </w:p>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Что это?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Нормативный правовой акт (НПА)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Как называется система запретов, распространяющаяся на государственных служащих?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Ограничения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К кому законодатель предъявляет следующие требования: </w:t>
            </w:r>
          </w:p>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наличие гражданства Российской Федерации;</w:t>
            </w:r>
          </w:p>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достижение определенного возраста (в зависимости от должности);</w:t>
            </w:r>
          </w:p>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наличие профессионального образования и опыта работы в соответствующей сфере;</w:t>
            </w:r>
          </w:p>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отсутствие судимости и других ограничений, установленных законодательством</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Государственные служащие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К какой должности в РФ предъявляются следующие требования: </w:t>
            </w:r>
          </w:p>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Президент</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На какой срок избирается президент в Российской Федерации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шесть лет (6 лет)</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В Федеральное Собрание входят: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Совета Федерации и Государственная Дума.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Обязательному </w:t>
            </w:r>
            <w:proofErr w:type="gramStart"/>
            <w:r w:rsidRPr="000E3A08">
              <w:rPr>
                <w:rFonts w:ascii="Times New Roman" w:hAnsi="Times New Roman" w:cs="Times New Roman"/>
                <w:color w:val="000000" w:themeColor="text1"/>
              </w:rPr>
              <w:t>рассмотрению</w:t>
            </w:r>
            <w:proofErr w:type="gramEnd"/>
            <w:r w:rsidRPr="000E3A08">
              <w:rPr>
                <w:rFonts w:ascii="Times New Roman" w:hAnsi="Times New Roman" w:cs="Times New Roman"/>
                <w:color w:val="000000" w:themeColor="text1"/>
              </w:rPr>
              <w:t xml:space="preserve"> каким органом публичной власти в Российской Федерации подлежат следующие вопросы</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а) федерального бюджета;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б) федеральных налогов и сборов;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в) финансового, валютного, кредитного, таможенного регулирования, денежной эмиссии;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г) ратификации и денонсации международных договоров Российской Федерации;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 xml:space="preserve">д) статуса и защиты государственной границы Российской Федерации;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е) войны и мира.</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Совет Федерации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 какой государственной должности предъявляются следующие требования: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 гражданство РФ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 возраст не менее 25 лет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 высшее юридическое образование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отсутствие иностранного гражданства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отсутствие судимости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Судья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__________________. </w:t>
            </w:r>
          </w:p>
          <w:p w:rsidR="000E3A08" w:rsidRPr="000E3A08" w:rsidRDefault="000E3A08" w:rsidP="000E3A08">
            <w:pPr>
              <w:ind w:left="142" w:hanging="40"/>
              <w:contextualSpacing/>
              <w:rPr>
                <w:rFonts w:ascii="Times New Roman" w:hAnsi="Times New Roman" w:cs="Times New Roman"/>
                <w:color w:val="000000" w:themeColor="text1"/>
              </w:rPr>
            </w:pP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Президента Российской Федерации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Прокуратура Российской Федерации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Какой уровень публичной власти обеспечивает самостоятельное решение населением вопросов местного значения, владение, пользование и распоряжение муниципальной собственностью.</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Местное самоуправление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Конституционно-правовые основы организации деятельности органов публичной власти в России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Какая методика измеряет уровень коррупции в странах на основе опросов экспертов и предпринимателей.</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Индекс восприятия коррупции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w:t>
            </w:r>
            <w:r w:rsidRPr="000E3A08">
              <w:rPr>
                <w:rFonts w:ascii="Times New Roman" w:hAnsi="Times New Roman" w:cs="Times New Roman"/>
                <w:spacing w:val="-2"/>
              </w:rPr>
              <w:lastRenderedPageBreak/>
              <w:t>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 xml:space="preserve">Антикоррупционная </w:t>
            </w:r>
            <w:r w:rsidRPr="000E3A08">
              <w:rPr>
                <w:rFonts w:ascii="Times New Roman" w:hAnsi="Times New Roman" w:cs="Times New Roman"/>
                <w:color w:val="000000"/>
                <w:lang w:eastAsia="ru-RU"/>
              </w:rPr>
              <w:lastRenderedPageBreak/>
              <w:t>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Какая методика оценивает уровень коррупции на основе опроса населения</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Коррупционный опыт</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Уровень доверия к государственным учреждениям является ____ _____ ____ _____, которая измеряет степень доверия граждан к государственным органам</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Методикой измерения уровня коррупции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________ _________ деятельности государственных органов и организаций является мерой по профилактике коррупции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Повышение прозрачности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Усиление </w:t>
            </w:r>
            <w:proofErr w:type="gramStart"/>
            <w:r w:rsidRPr="000E3A08">
              <w:rPr>
                <w:rFonts w:ascii="Times New Roman" w:hAnsi="Times New Roman" w:cs="Times New Roman"/>
                <w:color w:val="000000" w:themeColor="text1"/>
              </w:rPr>
              <w:t>контроля за</w:t>
            </w:r>
            <w:proofErr w:type="gramEnd"/>
            <w:r w:rsidRPr="000E3A08">
              <w:rPr>
                <w:rFonts w:ascii="Times New Roman" w:hAnsi="Times New Roman" w:cs="Times New Roman"/>
                <w:color w:val="000000" w:themeColor="text1"/>
              </w:rPr>
              <w:t xml:space="preserve"> распределением и использованием государственных средств является  ________ по профилактике коррупции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Мерой</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Как называется ситуация, когда личная заинтересованность лица может повлиять на объективность и беспристрастность его решений или действий.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Конфликт интересов</w:t>
            </w:r>
          </w:p>
          <w:p w:rsidR="000E3A08" w:rsidRPr="000E3A08" w:rsidRDefault="000E3A08" w:rsidP="000E3A08">
            <w:pPr>
              <w:ind w:left="142" w:hanging="40"/>
              <w:contextualSpacing/>
              <w:jc w:val="center"/>
              <w:rPr>
                <w:rFonts w:ascii="Times New Roman" w:hAnsi="Times New Roman" w:cs="Times New Roman"/>
                <w:color w:val="000000"/>
                <w:lang w:eastAsia="ru-RU"/>
              </w:rPr>
            </w:pP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Законодательство о государственной службе, законодательство о противодействии коррупции, а также внутренние документы организаций являются ___________для регулирования конфликта интересов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p>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Правовой основой</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__________ предполагает соблюдение правил и норм поведения, установленных законодательством и этическим кодексом, а также уважение к правам и свободам граждан.</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Служебная этика</w:t>
            </w:r>
          </w:p>
          <w:p w:rsidR="000E3A08" w:rsidRPr="000E3A08" w:rsidRDefault="000E3A08" w:rsidP="000E3A08">
            <w:pPr>
              <w:ind w:left="142" w:hanging="40"/>
              <w:contextualSpacing/>
              <w:jc w:val="center"/>
              <w:rPr>
                <w:rFonts w:ascii="Times New Roman" w:hAnsi="Times New Roman" w:cs="Times New Roman"/>
                <w:color w:val="000000"/>
                <w:lang w:eastAsia="ru-RU"/>
              </w:rPr>
            </w:pP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 каком документе устанавливаются правила поведения и стандарты этики для государственных служащих, направленные на предотвращение коррупции и обеспечение добросовестного исполнения служебных обязанностей.</w:t>
            </w:r>
          </w:p>
          <w:p w:rsidR="000E3A08" w:rsidRPr="000E3A08" w:rsidRDefault="000E3A08" w:rsidP="000E3A08">
            <w:pPr>
              <w:ind w:left="142" w:hanging="40"/>
              <w:contextualSpacing/>
              <w:rPr>
                <w:rFonts w:ascii="Times New Roman" w:hAnsi="Times New Roman" w:cs="Times New Roman"/>
                <w:color w:val="000000" w:themeColor="text1"/>
              </w:rPr>
            </w:pP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Этический кодекс государственного служащего (Кодекс этики и служебного поведения государственного служащего)</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Антикоррупционные стандарты поведения направлены на ___________ совершения коррупционных действий</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Предотвращение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Антикоррупционные стандарты поведения направлены на предотвращение совершения коррупционных действий и включают в себя такие принципы, как прозрачность, </w:t>
            </w:r>
            <w:r w:rsidRPr="000E3A08">
              <w:rPr>
                <w:rFonts w:ascii="Times New Roman" w:hAnsi="Times New Roman" w:cs="Times New Roman"/>
                <w:color w:val="000000" w:themeColor="text1"/>
              </w:rPr>
              <w:lastRenderedPageBreak/>
              <w:t>_________, объективность и справедливость.</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Законность</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Какие органы создаются для борьбы с коррупцией и обеспечения соблюдения антикоррупционного законодательства.</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Специализированные антикоррупционные органы</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Что является одним из способов усиления борьбы с коррупцией на местном уровне.</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Создание антикоррупционных подразделений внутри государственных органов</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rPr>
                <w:rFonts w:ascii="Times New Roman" w:hAnsi="Times New Roman" w:cs="Times New Roman"/>
                <w:color w:val="000000" w:themeColor="text1"/>
              </w:rPr>
            </w:pPr>
            <w:r w:rsidRPr="000E3A08">
              <w:rPr>
                <w:rFonts w:ascii="Times New Roman" w:hAnsi="Times New Roman" w:cs="Times New Roman"/>
                <w:color w:val="000000" w:themeColor="text1"/>
              </w:rPr>
              <w:t xml:space="preserve">Разработка и реализация антикоррупционной политики </w:t>
            </w:r>
            <w:proofErr w:type="spellStart"/>
            <w:r w:rsidRPr="000E3A08">
              <w:rPr>
                <w:rFonts w:ascii="Times New Roman" w:hAnsi="Times New Roman" w:cs="Times New Roman"/>
                <w:color w:val="000000" w:themeColor="text1"/>
              </w:rPr>
              <w:t>является________государственного</w:t>
            </w:r>
            <w:proofErr w:type="spellEnd"/>
            <w:r w:rsidRPr="000E3A08">
              <w:rPr>
                <w:rFonts w:ascii="Times New Roman" w:hAnsi="Times New Roman" w:cs="Times New Roman"/>
                <w:color w:val="000000" w:themeColor="text1"/>
              </w:rPr>
              <w:t xml:space="preserve"> органа в сфере  противодействия коррупции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Функцией</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Одной из основных функций государственного органа в сфере противодействия коррупции является обеспечение _____ и ______ деятельности государственных органов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прозрачности и открытости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Система предупреждения коррупционных преступлений включает в себя меры по предотвращению, выявлению и                            коррупции.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пресечению</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Правовое обеспечение системы предупреждения коррупционных преступлений включает_______ _________, законодательство о прохождении государственной службы, законодательство об общественном контроле и другие нормативные акты.</w:t>
            </w:r>
          </w:p>
          <w:p w:rsidR="000E3A08" w:rsidRPr="000E3A08" w:rsidRDefault="000E3A08" w:rsidP="000E3A08">
            <w:pPr>
              <w:ind w:left="142" w:hanging="40"/>
              <w:contextualSpacing/>
              <w:rPr>
                <w:rFonts w:ascii="Times New Roman" w:hAnsi="Times New Roman" w:cs="Times New Roman"/>
                <w:color w:val="000000" w:themeColor="text1"/>
              </w:rPr>
            </w:pP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Антикоррупционное законодательство</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Государственные органы, органы местного самоуправления, правоохранительные органы, общественные организации и граждане являются ___________системы предупреждения коррупционных преступлений </w:t>
            </w:r>
          </w:p>
          <w:p w:rsidR="000E3A08" w:rsidRPr="000E3A08" w:rsidRDefault="000E3A08" w:rsidP="000E3A08">
            <w:pPr>
              <w:ind w:left="142" w:hanging="40"/>
              <w:contextualSpacing/>
              <w:rPr>
                <w:rFonts w:ascii="Times New Roman" w:hAnsi="Times New Roman" w:cs="Times New Roman"/>
                <w:color w:val="000000" w:themeColor="text1"/>
              </w:rPr>
            </w:pP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Субъектами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ОПК-6.</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Антикоррупционная политика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Вопросы промежуточной аттестации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Правильный ответ</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Проверяемая компетенция</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Дисциплина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Что является объектом науки «сравнительное правоведение»</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Политико-правовые системы различных стран</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Что является предметом науки «сравнительное правоведение»</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Общие и частные черты политико-правовых системами различных стран.</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 чем заключается сущность сравнительно-правового метода познания</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Сущность сравнительно-правового метода познания заключается в изучении политико-правовых систем различных стран для выявления их общих и частных черт</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proofErr w:type="gramStart"/>
            <w:r w:rsidRPr="000E3A08">
              <w:rPr>
                <w:rFonts w:ascii="Times New Roman" w:hAnsi="Times New Roman" w:cs="Times New Roman"/>
                <w:color w:val="000000" w:themeColor="text1"/>
              </w:rPr>
              <w:t>Наличие территории, Население, Правительство, Законодательство, Суверенитет, Публичная власть, Монополия на насилие, Налогообложение, Гражданство, Аппарат принуждения.</w:t>
            </w:r>
            <w:proofErr w:type="gramEnd"/>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Перечисленные категории теории государства и права </w:t>
            </w:r>
            <w:proofErr w:type="gramStart"/>
            <w:r w:rsidRPr="000E3A08">
              <w:rPr>
                <w:rFonts w:ascii="Times New Roman" w:hAnsi="Times New Roman" w:cs="Times New Roman"/>
                <w:color w:val="000000" w:themeColor="text1"/>
              </w:rPr>
              <w:t>в совей</w:t>
            </w:r>
            <w:proofErr w:type="gramEnd"/>
            <w:r w:rsidRPr="000E3A08">
              <w:rPr>
                <w:rFonts w:ascii="Times New Roman" w:hAnsi="Times New Roman" w:cs="Times New Roman"/>
                <w:color w:val="000000" w:themeColor="text1"/>
              </w:rPr>
              <w:t xml:space="preserve"> совокупности являются _____________________</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Признаками государства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Правовая функция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Политическая функция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Экономическая функция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Социальная функция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Культурная функция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Охранительная функция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 какому виду функций относятся перечисленные функции государства?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Внутренние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proofErr w:type="gramStart"/>
            <w:r w:rsidRPr="000E3A08">
              <w:rPr>
                <w:rFonts w:ascii="Times New Roman" w:hAnsi="Times New Roman" w:cs="Times New Roman"/>
                <w:color w:val="000000" w:themeColor="text1"/>
              </w:rPr>
              <w:t>Признаками</w:t>
            </w:r>
            <w:proofErr w:type="gramEnd"/>
            <w:r w:rsidRPr="000E3A08">
              <w:rPr>
                <w:rFonts w:ascii="Times New Roman" w:hAnsi="Times New Roman" w:cs="Times New Roman"/>
                <w:color w:val="000000" w:themeColor="text1"/>
              </w:rPr>
              <w:t xml:space="preserve"> какого государства являются: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Верховенство закона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Равенство перед законом</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Независимость </w:t>
            </w:r>
            <w:proofErr w:type="gramStart"/>
            <w:r w:rsidRPr="000E3A08">
              <w:rPr>
                <w:rFonts w:ascii="Times New Roman" w:hAnsi="Times New Roman" w:cs="Times New Roman"/>
                <w:color w:val="000000" w:themeColor="text1"/>
              </w:rPr>
              <w:t>судебной</w:t>
            </w:r>
            <w:proofErr w:type="gramEnd"/>
            <w:r w:rsidRPr="000E3A08">
              <w:rPr>
                <w:rFonts w:ascii="Times New Roman" w:hAnsi="Times New Roman" w:cs="Times New Roman"/>
                <w:color w:val="000000" w:themeColor="text1"/>
              </w:rPr>
              <w:t xml:space="preserve"> систем</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Гарантия прав и свобод человека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Разделение властей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Прозрачность и открытость правительства</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Правовое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proofErr w:type="gramStart"/>
            <w:r w:rsidRPr="000E3A08">
              <w:rPr>
                <w:rFonts w:ascii="Times New Roman" w:hAnsi="Times New Roman" w:cs="Times New Roman"/>
                <w:color w:val="000000" w:themeColor="text1"/>
              </w:rPr>
              <w:t>Признаками</w:t>
            </w:r>
            <w:proofErr w:type="gramEnd"/>
            <w:r w:rsidRPr="000E3A08">
              <w:rPr>
                <w:rFonts w:ascii="Times New Roman" w:hAnsi="Times New Roman" w:cs="Times New Roman"/>
                <w:color w:val="000000" w:themeColor="text1"/>
              </w:rPr>
              <w:t xml:space="preserve"> какого государства является: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Гарантии социальной защиты населения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Система социального обеспечения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Развитие системы образования и здравоохранения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Поддержка культуры и искусства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Экологическая политика, направленная на сохранение окружающей среды и обеспечение экологической безопасности.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Участие в международной социальной политике</w:t>
            </w:r>
          </w:p>
          <w:p w:rsidR="000E3A08" w:rsidRPr="000E3A08" w:rsidRDefault="000E3A08" w:rsidP="000E3A08">
            <w:pPr>
              <w:ind w:left="142" w:hanging="40"/>
              <w:contextualSpacing/>
              <w:rPr>
                <w:rFonts w:ascii="Times New Roman" w:hAnsi="Times New Roman" w:cs="Times New Roman"/>
                <w:color w:val="000000" w:themeColor="text1"/>
              </w:rPr>
            </w:pP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Социальное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proofErr w:type="gramStart"/>
            <w:r w:rsidRPr="000E3A08">
              <w:rPr>
                <w:rFonts w:ascii="Times New Roman" w:hAnsi="Times New Roman" w:cs="Times New Roman"/>
                <w:color w:val="000000" w:themeColor="text1"/>
              </w:rPr>
              <w:t>Согласно</w:t>
            </w:r>
            <w:proofErr w:type="gramEnd"/>
            <w:r w:rsidRPr="000E3A08">
              <w:rPr>
                <w:rFonts w:ascii="Times New Roman" w:hAnsi="Times New Roman" w:cs="Times New Roman"/>
                <w:color w:val="000000" w:themeColor="text1"/>
              </w:rPr>
              <w:t xml:space="preserve"> какой теории государство есть результат Божественной воли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Теологическая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Согласно этой теории, глава государства относится к своим подданным как к собственным детям, наделяя их отеческой любовью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Патриархальная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Согласно этой теории государства есть продукт постоянного насильственного объединения племен и государств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насилия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Согласно данной теории государство образовалось в результате определенных договоренностей с целью защиты собственных интересов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Договорная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proofErr w:type="gramStart"/>
            <w:r w:rsidRPr="000E3A08">
              <w:rPr>
                <w:rFonts w:ascii="Times New Roman" w:hAnsi="Times New Roman" w:cs="Times New Roman"/>
                <w:color w:val="000000" w:themeColor="text1"/>
              </w:rPr>
              <w:t>Согласно</w:t>
            </w:r>
            <w:proofErr w:type="gramEnd"/>
            <w:r w:rsidRPr="000E3A08">
              <w:rPr>
                <w:rFonts w:ascii="Times New Roman" w:hAnsi="Times New Roman" w:cs="Times New Roman"/>
                <w:color w:val="000000" w:themeColor="text1"/>
              </w:rPr>
              <w:t xml:space="preserve"> какой теории, государство есть результат экономического развития и разделения труда, в результате которого возникает необходимость в управлении и обеспечении порядка.</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Материалистическая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Назовите объекты науки теории государства и права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Государство и право</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общие закономерности возникновения, развития и функционирования государства и права, а равно и связанные с ними категории являются __________ теории государства и права.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Предметом</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это политическая организация общества, которая осуществляет управление обществом и защищает его интересы на определенной территории с помощью органов государственной власти.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Государство</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 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Форма правления, Форма территориального устройства, Политический режим в своей совокупности образуют _________________ государства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Форму</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способ организации государственной власти, который определяет порядок образования и функционирования органов государственной власти, а также взаимоотношения между ними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форма правления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Какие элементы входят в структуру нормы права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Гипотеза</w:t>
            </w:r>
          </w:p>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Диспозиция</w:t>
            </w:r>
          </w:p>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Санкция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нормативный правовой акт;</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нормативный договор;</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правовой прецедент;</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правовой обычай;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правовая доктрина и </w:t>
            </w:r>
            <w:proofErr w:type="spellStart"/>
            <w:r w:rsidRPr="000E3A08">
              <w:rPr>
                <w:rFonts w:ascii="Times New Roman" w:hAnsi="Times New Roman" w:cs="Times New Roman"/>
                <w:color w:val="000000" w:themeColor="text1"/>
              </w:rPr>
              <w:t>священнописания</w:t>
            </w:r>
            <w:proofErr w:type="spellEnd"/>
            <w:r w:rsidRPr="000E3A08">
              <w:rPr>
                <w:rFonts w:ascii="Times New Roman" w:hAnsi="Times New Roman" w:cs="Times New Roman"/>
                <w:color w:val="000000" w:themeColor="text1"/>
              </w:rPr>
              <w:t>;</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принцип права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Чем является представленная совокупность с позиции теории государства и права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Источниками права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нормативность, интеллектуально-волевой характер права, обеспеченность возможностью государственного принуждения, формальная определенность, системность являются __________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Признаками права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Как в теории государства и права называется распространение закона на правоотношения в течение временного промежутка, определяемого согласно установленным правилам </w:t>
            </w:r>
          </w:p>
          <w:p w:rsidR="000E3A08" w:rsidRPr="000E3A08" w:rsidRDefault="000E3A08" w:rsidP="000E3A08">
            <w:pPr>
              <w:ind w:left="142" w:hanging="40"/>
              <w:contextualSpacing/>
              <w:rPr>
                <w:rFonts w:ascii="Times New Roman" w:hAnsi="Times New Roman" w:cs="Times New Roman"/>
                <w:color w:val="000000" w:themeColor="text1"/>
              </w:rPr>
            </w:pP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Действие закона во времени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Ограничение, согласно которому закон применяется на территории РФ или субъекта принявшего.</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Действие закона в пространстве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Ограничение, согласно которому действие закона государства распространяется на лиц, находящихся на его территории и территории, на которую распространяются его суверенитет и </w:t>
            </w:r>
            <w:r w:rsidRPr="000E3A08">
              <w:rPr>
                <w:rFonts w:ascii="Times New Roman" w:hAnsi="Times New Roman" w:cs="Times New Roman"/>
                <w:color w:val="000000" w:themeColor="text1"/>
              </w:rPr>
              <w:lastRenderedPageBreak/>
              <w:t>юрисдикция</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Действие закона по кругу лиц</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Назовите способы толкования права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Грамматический способ;</w:t>
            </w:r>
          </w:p>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Логический способ;</w:t>
            </w:r>
          </w:p>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Систематический способ;</w:t>
            </w:r>
          </w:p>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Специально-юридический способ;</w:t>
            </w:r>
          </w:p>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Функциональный способ;</w:t>
            </w:r>
          </w:p>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Контекстуальный способ;</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это способ толкования правовых норм, основанный на знании языка. Фактически правовые нормы созданы и существуют исключительно в языковой форме.</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Грамматическое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Такой способ толкования правовых норм, при котором интерпретатор толкует норму исходя из её же содержания, используя логические приёмы и анализ иных норм и не прибегая к другим средствам толкования.</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Логическое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Какой способ толкования правовых норм используется в случае, когда содержание нормы уже ее словесного выражения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Ограничительное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Органы государственной власти (законодательные, исполнительные, судебные).</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Общественные организации.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Научные учреждения.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Отдельные ученые и специалисты.</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Физические лица.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Перечисленные субъекты относятся к субъектам _______________________ права </w:t>
            </w:r>
          </w:p>
          <w:p w:rsidR="000E3A08" w:rsidRPr="000E3A08" w:rsidRDefault="000E3A08" w:rsidP="000E3A08">
            <w:pPr>
              <w:ind w:left="142" w:hanging="40"/>
              <w:contextualSpacing/>
              <w:rPr>
                <w:rFonts w:ascii="Times New Roman" w:hAnsi="Times New Roman" w:cs="Times New Roman"/>
                <w:color w:val="000000" w:themeColor="text1"/>
              </w:rPr>
            </w:pP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Толкования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совокупность правовых систем, изначально созданных на основе рецепции римского права и объединённых общностью своих структур, источников права и сходством понятийно-</w:t>
            </w:r>
            <w:r w:rsidRPr="000E3A08">
              <w:rPr>
                <w:rFonts w:ascii="Times New Roman" w:hAnsi="Times New Roman" w:cs="Times New Roman"/>
                <w:color w:val="000000" w:themeColor="text1"/>
              </w:rPr>
              <w:lastRenderedPageBreak/>
              <w:t>юридического аппарата</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Романо-германская правовая семья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Правовая семья, являющаяся полной противоположность романо-германской правовой семье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Англо-саксонская правовая семья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Назовите ветви власти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законодательная,</w:t>
            </w:r>
          </w:p>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исполнительная</w:t>
            </w:r>
          </w:p>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судебная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Социальное явление, проявляющееся в низком уровне правосознания личности, </w:t>
            </w:r>
            <w:proofErr w:type="spellStart"/>
            <w:r w:rsidRPr="000E3A08">
              <w:rPr>
                <w:rFonts w:ascii="Times New Roman" w:hAnsi="Times New Roman" w:cs="Times New Roman"/>
                <w:color w:val="000000" w:themeColor="text1"/>
              </w:rPr>
              <w:t>несформированности</w:t>
            </w:r>
            <w:proofErr w:type="spellEnd"/>
            <w:r w:rsidRPr="000E3A08">
              <w:rPr>
                <w:rFonts w:ascii="Times New Roman" w:hAnsi="Times New Roman" w:cs="Times New Roman"/>
                <w:color w:val="000000" w:themeColor="text1"/>
              </w:rPr>
              <w:t xml:space="preserve"> и недостаточности правовых знаний</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Правовой инфантилизм</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гипертрофированное отношение к юридическим средствам, переоценка роли права и его возможностей, убеждённость, что с помощью законов можно решить все социальные проблемы.</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Правовой идеализм</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небрежное отношение к праву, правовым ценностям, вызванное не умыслом достижения противоправных целей, а отсутствием достаточных правовых знаний</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Правовой дилетантизм</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неуважение, отрицательное отношение к действующей системе права со стороны граждан, должностных лиц, государственных или общественных структур.</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Правовой нигилизм</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Личное отношение человека к праву, отражающее взгляды и убеждения конкретно взятого индивида</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Индивидуальное правосознание</w:t>
            </w:r>
          </w:p>
          <w:p w:rsidR="000E3A08" w:rsidRPr="000E3A08" w:rsidRDefault="000E3A08" w:rsidP="000E3A08">
            <w:pPr>
              <w:ind w:left="142" w:hanging="40"/>
              <w:jc w:val="center"/>
              <w:rPr>
                <w:rFonts w:ascii="Times New Roman" w:hAnsi="Times New Roman" w:cs="Times New Roman"/>
                <w:color w:val="000000"/>
                <w:lang w:eastAsia="ru-RU"/>
              </w:rPr>
            </w:pP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правовые знания, представления, чувства, функционирующие на уровне общества в целом</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Общественное правосознание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Какие бывают государственные политические режимы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Демократические и антидемократические</w:t>
            </w:r>
          </w:p>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 xml:space="preserve">К </w:t>
            </w:r>
            <w:proofErr w:type="gramStart"/>
            <w:r w:rsidRPr="000E3A08">
              <w:rPr>
                <w:rFonts w:ascii="Times New Roman" w:hAnsi="Times New Roman" w:cs="Times New Roman"/>
                <w:color w:val="000000"/>
                <w:lang w:eastAsia="ru-RU"/>
              </w:rPr>
              <w:t>демократическим</w:t>
            </w:r>
            <w:proofErr w:type="gramEnd"/>
            <w:r w:rsidRPr="000E3A08">
              <w:rPr>
                <w:rFonts w:ascii="Times New Roman" w:hAnsi="Times New Roman" w:cs="Times New Roman"/>
                <w:color w:val="000000"/>
                <w:lang w:eastAsia="ru-RU"/>
              </w:rPr>
              <w:t xml:space="preserve"> относится </w:t>
            </w:r>
            <w:r w:rsidRPr="000E3A08">
              <w:rPr>
                <w:rFonts w:ascii="Times New Roman" w:hAnsi="Times New Roman" w:cs="Times New Roman"/>
                <w:color w:val="000000"/>
                <w:lang w:eastAsia="ru-RU"/>
              </w:rPr>
              <w:lastRenderedPageBreak/>
              <w:t>демократия</w:t>
            </w:r>
          </w:p>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 xml:space="preserve">К </w:t>
            </w:r>
            <w:proofErr w:type="gramStart"/>
            <w:r w:rsidRPr="000E3A08">
              <w:rPr>
                <w:rFonts w:ascii="Times New Roman" w:hAnsi="Times New Roman" w:cs="Times New Roman"/>
                <w:color w:val="000000"/>
                <w:lang w:eastAsia="ru-RU"/>
              </w:rPr>
              <w:t>антидемократическим</w:t>
            </w:r>
            <w:proofErr w:type="gramEnd"/>
            <w:r w:rsidRPr="000E3A08">
              <w:rPr>
                <w:rFonts w:ascii="Times New Roman" w:hAnsi="Times New Roman" w:cs="Times New Roman"/>
                <w:color w:val="000000"/>
                <w:lang w:eastAsia="ru-RU"/>
              </w:rPr>
              <w:t xml:space="preserve"> авторитаризм и тоталитаризм</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lastRenderedPageBreak/>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Назовите формы административно-территориального устройства государств</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Федеративные и унитарные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Форма правления в Российской Федерации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смешанная республика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Общий уровень знаний и объективное отношение общества к праву;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Или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Совокупность правовых знаний в виде норм, убеждений и установок, создаваемых в процессе жизнедеятельности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правовая культура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Законодательная инициатива. Проект закона разрабатывается и вносится в Государственную Думу.</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Рассмотрение законопроекта. Депутаты Государственной Думы рассматривают проект закона в ходе трёх заседаний (чтений).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Одобрение законопроекта Советом Федерации. Сенаторы Совета Федерации голосуют и одобряют закон, если за него проголосовало большинство (более 1/2) сенаторов.</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Подписание закона Президентом РФ. Президент подписывает закон или может использовать право вето (отклонить закон).</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Обнародование и вступление в силу. Подписанный Президентом закон должен быть опубликован в официальных общедоступных источниках, в СМИ и сети Интернет.</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Данные стадии являются стадиями __________________________</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Законотворческого процесса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"Российская газета", "Собрание законодательства Российской Федерации", размещение на "</w:t>
            </w:r>
            <w:proofErr w:type="gramStart"/>
            <w:r w:rsidRPr="000E3A08">
              <w:rPr>
                <w:rFonts w:ascii="Times New Roman" w:hAnsi="Times New Roman" w:cs="Times New Roman"/>
                <w:color w:val="000000" w:themeColor="text1"/>
              </w:rPr>
              <w:t>Официальном</w:t>
            </w:r>
            <w:proofErr w:type="gramEnd"/>
            <w:r w:rsidRPr="000E3A08">
              <w:rPr>
                <w:rFonts w:ascii="Times New Roman" w:hAnsi="Times New Roman" w:cs="Times New Roman"/>
                <w:color w:val="000000" w:themeColor="text1"/>
              </w:rPr>
              <w:t xml:space="preserve"> интернет-портале правовой информации" (www.pravo.gov.ru) являются официальными ___________________________________ </w:t>
            </w:r>
            <w:r w:rsidRPr="000E3A08">
              <w:rPr>
                <w:rFonts w:ascii="Times New Roman" w:hAnsi="Times New Roman" w:cs="Times New Roman"/>
                <w:color w:val="000000" w:themeColor="text1"/>
              </w:rPr>
              <w:lastRenderedPageBreak/>
              <w:t xml:space="preserve">нормативных правовых актов. </w:t>
            </w:r>
          </w:p>
          <w:p w:rsidR="000E3A08" w:rsidRPr="000E3A08" w:rsidRDefault="000E3A08" w:rsidP="000E3A08">
            <w:pPr>
              <w:ind w:left="142" w:hanging="40"/>
              <w:contextualSpacing/>
              <w:rPr>
                <w:rFonts w:ascii="Times New Roman" w:hAnsi="Times New Roman" w:cs="Times New Roman"/>
                <w:color w:val="000000" w:themeColor="text1"/>
              </w:rPr>
            </w:pP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Источниками опубликования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proofErr w:type="gramStart"/>
            <w:r w:rsidRPr="000E3A08">
              <w:rPr>
                <w:rFonts w:ascii="Times New Roman" w:hAnsi="Times New Roman" w:cs="Times New Roman"/>
                <w:color w:val="000000" w:themeColor="text1"/>
              </w:rPr>
              <w:t xml:space="preserve">преамбула, раздел, глава, параграф, статья, пункт, пункт статьи, подпункт, абзац, являются составными элементами _____________ акта  </w:t>
            </w:r>
            <w:proofErr w:type="gramEnd"/>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Нормативного правового</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Назовите законодательные органы Российской Федерации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Федеральное Собрание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Из чего состоит Федеральное Собрание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Совет Федерации и Государственная Дума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Назовите нормативный правовой акт, обладающий высшей юридической силой, имеющий прямое действие на территории Российской Федерации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Конституция Российской Федерации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Назовите субъект, уполномоченный осуществлять толкование норм Конституции Российской Федерации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Конституционный суд Российской Федерации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Акты, которые </w:t>
            </w:r>
            <w:proofErr w:type="gramStart"/>
            <w:r w:rsidRPr="000E3A08">
              <w:rPr>
                <w:rFonts w:ascii="Times New Roman" w:hAnsi="Times New Roman" w:cs="Times New Roman"/>
                <w:color w:val="000000" w:themeColor="text1"/>
              </w:rPr>
              <w:t>обладают следующими признаками являются</w:t>
            </w:r>
            <w:proofErr w:type="gramEnd"/>
            <w:r w:rsidRPr="000E3A08">
              <w:rPr>
                <w:rFonts w:ascii="Times New Roman" w:hAnsi="Times New Roman" w:cs="Times New Roman"/>
                <w:color w:val="000000" w:themeColor="text1"/>
              </w:rPr>
              <w:t xml:space="preserve">: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 исходят от государства;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 являются результатом деятельности компетентных субъектов правотворчества;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 содержат в себе нормы права;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 имеют определенную документально-письменную форму;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 принимаются и осуществляются в юридически урегулированном процедурно-процессуальном порядке;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 обеспечиваются комплексом мер государственного воздействия, в том числе и государственного принуждения.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Нормативные правовые акты</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 </w:t>
            </w:r>
            <w:proofErr w:type="gramStart"/>
            <w:r w:rsidRPr="000E3A08">
              <w:rPr>
                <w:rFonts w:ascii="Times New Roman" w:hAnsi="Times New Roman" w:cs="Times New Roman"/>
                <w:color w:val="000000" w:themeColor="text1"/>
              </w:rPr>
              <w:t>системе</w:t>
            </w:r>
            <w:proofErr w:type="gramEnd"/>
            <w:r w:rsidRPr="000E3A08">
              <w:rPr>
                <w:rFonts w:ascii="Times New Roman" w:hAnsi="Times New Roman" w:cs="Times New Roman"/>
                <w:color w:val="000000" w:themeColor="text1"/>
              </w:rPr>
              <w:t xml:space="preserve"> каких судов относятся: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Конституционный Суд РФ;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Верховный Суд РФ,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верховные суды республик, краевые и областные суды,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суды городов федерального значения,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 xml:space="preserve">суды автономной области и автономных округов,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районные суды,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военные и специализированные суды</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Федеральных</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Назовите суды субъектов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Мировые судьи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 </w:t>
            </w:r>
            <w:proofErr w:type="gramStart"/>
            <w:r w:rsidRPr="000E3A08">
              <w:rPr>
                <w:rFonts w:ascii="Times New Roman" w:hAnsi="Times New Roman" w:cs="Times New Roman"/>
                <w:color w:val="000000" w:themeColor="text1"/>
              </w:rPr>
              <w:t>судам</w:t>
            </w:r>
            <w:proofErr w:type="gramEnd"/>
            <w:r w:rsidRPr="000E3A08">
              <w:rPr>
                <w:rFonts w:ascii="Times New Roman" w:hAnsi="Times New Roman" w:cs="Times New Roman"/>
                <w:color w:val="000000" w:themeColor="text1"/>
              </w:rPr>
              <w:t xml:space="preserve"> какой юрисдикции относятся: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Конституционный суд</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Арбитражный суд</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Военные суды</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Специальной юрисдикции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совокупность правовых институтов и норм, регулирующих определённую сферу однородных общественных отношений</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Отрасль права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права личности (субъективные права),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 свободы,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юридические обязанности,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законные интересы,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гражданство, </w:t>
            </w:r>
          </w:p>
          <w:p w:rsidR="000E3A08" w:rsidRPr="000E3A08" w:rsidRDefault="000E3A08" w:rsidP="000E3A08">
            <w:pPr>
              <w:ind w:left="142" w:hanging="40"/>
              <w:contextualSpacing/>
              <w:rPr>
                <w:rFonts w:ascii="Times New Roman" w:hAnsi="Times New Roman" w:cs="Times New Roman"/>
                <w:color w:val="000000" w:themeColor="text1"/>
              </w:rPr>
            </w:pPr>
            <w:proofErr w:type="spellStart"/>
            <w:r w:rsidRPr="000E3A08">
              <w:rPr>
                <w:rFonts w:ascii="Times New Roman" w:hAnsi="Times New Roman" w:cs="Times New Roman"/>
                <w:color w:val="000000" w:themeColor="text1"/>
              </w:rPr>
              <w:t>правосубъектность</w:t>
            </w:r>
            <w:proofErr w:type="spellEnd"/>
            <w:r w:rsidRPr="000E3A08">
              <w:rPr>
                <w:rFonts w:ascii="Times New Roman" w:hAnsi="Times New Roman" w:cs="Times New Roman"/>
                <w:color w:val="000000" w:themeColor="text1"/>
              </w:rPr>
              <w:t xml:space="preserve">,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юридическая ответственность,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гарантии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В своей совокупности, представленные характеристики образуют __________________ личности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Правовой статус</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совокупность юридических признаков, которые определяют противоправное деяние и служат основанием юридической ответственности.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Элементы:</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Субъект</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Субъективная сторона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Объект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Объективная сторона</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Состав правонарушения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Чем являются: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Проступки и преступления.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 xml:space="preserve">Проступки: </w:t>
            </w:r>
            <w:proofErr w:type="gramStart"/>
            <w:r w:rsidRPr="000E3A08">
              <w:rPr>
                <w:rFonts w:ascii="Times New Roman" w:hAnsi="Times New Roman" w:cs="Times New Roman"/>
                <w:color w:val="000000" w:themeColor="text1"/>
              </w:rPr>
              <w:t>дисциплинарными</w:t>
            </w:r>
            <w:proofErr w:type="gramEnd"/>
            <w:r w:rsidRPr="000E3A08">
              <w:rPr>
                <w:rFonts w:ascii="Times New Roman" w:hAnsi="Times New Roman" w:cs="Times New Roman"/>
                <w:color w:val="000000" w:themeColor="text1"/>
              </w:rPr>
              <w:t xml:space="preserve">, процессуальными, административные гражданские.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Преступление – виновно совершенное общественно опасное деяние, запрещенное под угрозой наказания уголовным кодексом РФ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Виды правонарушений</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 xml:space="preserve">Актуальные проблемы теории </w:t>
            </w:r>
            <w:r w:rsidRPr="000E3A08">
              <w:rPr>
                <w:rFonts w:ascii="Times New Roman" w:hAnsi="Times New Roman" w:cs="Times New Roman"/>
                <w:color w:val="000000"/>
                <w:lang w:eastAsia="ru-RU"/>
              </w:rPr>
              <w:lastRenderedPageBreak/>
              <w:t>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Исходные нормативные начала, определяющие сущность и социальную природу права. Они выражают общее в содержании всех отраслей права и представляют собой исходные начала внутриотраслевой правотворческой и правоприменительной деятельности государства.</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Общеправовые принципы.</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это исходные положения, подчёркивающие общие и специфические черты нескольких смежных отраслей права</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Межотраслевые принципы</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Что под тесной правовой связью физического лица с государством понимается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Гражданство (подданство)</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регулированные нормами права и охраняемые государством общественные отношения, участники которых связаны взаимными субъективными правами и юридическими обязанностями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Правоотношения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Что понимается под общим уровнем знаний и объективное отношение общества к праву, а также совокупностью правовых знаний в виде норм, убеждений и установок, создаваемых в процессе жизнедеятельности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Правовая культура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Установленное нормами права положение его субъектов, совокупность их прав и обязанностей</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Правовой статус</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Актуальные проблемы теории государства и права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Система знаний о закономерностях развития природы, общества и мышления, а также об отношениях между этими закономерностями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Наука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История и философия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Кем являются ученые, исследователи, научные коллективы и организации, в рамках научного познания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Субъекты</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История и философия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По предмету изучения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По методу исследования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По уровню абстракции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По ориентации на практику</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По взаимодействию с другими науками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Основания классификации науки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История и философия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Система регулятивных принципов, приёмов и способов, с помощью которых достигается объективное познание действительности в рамках научно-познавательной деятельности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Методы научного исследования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История и философия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область, явление, сфера знаний, процесс, в рамках которых осуществляется исследование. Иными словами, это часть реальности, которую исследователь будет изучать.</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Объект исследования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История и философия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особая проблема, отдельные стороны объекта, его свойства и особенности, которые, не выходя за рамки исследуемого объекта, будут исследованы в работе (проекте)</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Предмет исследования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История и философия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конечный желаемый результат исследования; итог, которого хочет достигнуть исследователь</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Цель исследования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История и философия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метод научного познания, который заключается в объединении различных элементов или частей в единое целое. В науке синтез используется для создания новых знаний на основе уже имеющихся, а также для обобщения и систематизации информации.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Синтез</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История и философия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метод научного познания, который заключается в выделении существенных свойств и отношений объектов и отвлечении </w:t>
            </w:r>
            <w:proofErr w:type="gramStart"/>
            <w:r w:rsidRPr="000E3A08">
              <w:rPr>
                <w:rFonts w:ascii="Times New Roman" w:hAnsi="Times New Roman" w:cs="Times New Roman"/>
                <w:color w:val="000000" w:themeColor="text1"/>
              </w:rPr>
              <w:t>от</w:t>
            </w:r>
            <w:proofErr w:type="gramEnd"/>
            <w:r w:rsidRPr="000E3A08">
              <w:rPr>
                <w:rFonts w:ascii="Times New Roman" w:hAnsi="Times New Roman" w:cs="Times New Roman"/>
                <w:color w:val="000000" w:themeColor="text1"/>
              </w:rPr>
              <w:t xml:space="preserve"> несущественных. Абстрагирование позволяет упростить сложные объекты и явления, выделить их основные свойства и отношения, а также изучить их более глубоко и детально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Абстрагирование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История и философия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это метод, который используется для оценки и анализа ценностей в научных исследованиях.</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Аксиологический метод научного познания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История и философия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это философская концепция, которая описывает наше понимание мира и нашего места в нем. Она включает в себя вопросы о том, что такое реальность, как мы ее воспринимаем и </w:t>
            </w:r>
            <w:r w:rsidRPr="000E3A08">
              <w:rPr>
                <w:rFonts w:ascii="Times New Roman" w:hAnsi="Times New Roman" w:cs="Times New Roman"/>
                <w:color w:val="000000" w:themeColor="text1"/>
              </w:rPr>
              <w:lastRenderedPageBreak/>
              <w:t xml:space="preserve">как мы можем ее понять.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Восприятие бытия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ПК-4</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История и философия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Что является объектом науки «сравнительное правоведение»</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Политико-правовые системы</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Общие и частные черты политико-правовых системами различных стран являются ___________науки «сравнительное правоведение»</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Предметом</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Сущность данного метода познания заключается в изучении политико-правовых систем различных стран для выявления их общих и частных черт</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Сравнительного правоведения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форма правления, при которой власть принадлежит народу или избранным представителям народа.</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Республика</w:t>
            </w:r>
          </w:p>
          <w:p w:rsidR="000E3A08" w:rsidRPr="000E3A08" w:rsidRDefault="000E3A08" w:rsidP="000E3A08">
            <w:pPr>
              <w:ind w:left="142" w:hanging="40"/>
              <w:jc w:val="center"/>
              <w:rPr>
                <w:rFonts w:ascii="Times New Roman" w:hAnsi="Times New Roman" w:cs="Times New Roman"/>
                <w:color w:val="000000"/>
                <w:lang w:eastAsia="ru-RU"/>
              </w:rPr>
            </w:pP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 какой правовой семье относится Российская Федерация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Романо-германская правовая семья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proofErr w:type="gramStart"/>
            <w:r w:rsidRPr="000E3A08">
              <w:rPr>
                <w:rFonts w:ascii="Times New Roman" w:hAnsi="Times New Roman" w:cs="Times New Roman"/>
                <w:color w:val="000000" w:themeColor="text1"/>
              </w:rPr>
              <w:t>Признаками</w:t>
            </w:r>
            <w:proofErr w:type="gramEnd"/>
            <w:r w:rsidRPr="000E3A08">
              <w:rPr>
                <w:rFonts w:ascii="Times New Roman" w:hAnsi="Times New Roman" w:cs="Times New Roman"/>
                <w:color w:val="000000" w:themeColor="text1"/>
              </w:rPr>
              <w:t xml:space="preserve"> какой формы правления является: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наследственная передача власти (династия)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неограниченный срок правления монарха (власть передаётся из-за смерти монарха или добровольного отречения от престола)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особая роль традиций и символов власти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Монархия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proofErr w:type="gramStart"/>
            <w:r w:rsidRPr="000E3A08">
              <w:rPr>
                <w:rFonts w:ascii="Times New Roman" w:hAnsi="Times New Roman" w:cs="Times New Roman"/>
                <w:color w:val="000000" w:themeColor="text1"/>
              </w:rPr>
              <w:t>Признаками</w:t>
            </w:r>
            <w:proofErr w:type="gramEnd"/>
            <w:r w:rsidRPr="000E3A08">
              <w:rPr>
                <w:rFonts w:ascii="Times New Roman" w:hAnsi="Times New Roman" w:cs="Times New Roman"/>
                <w:color w:val="000000" w:themeColor="text1"/>
              </w:rPr>
              <w:t xml:space="preserve"> какого политического режима являются: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Верховенство закона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Разделение властей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Политический плюрализм</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Право на свободу слова и собраний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Равенство перед законом</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Демократия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proofErr w:type="gramStart"/>
            <w:r w:rsidRPr="000E3A08">
              <w:rPr>
                <w:rFonts w:ascii="Times New Roman" w:hAnsi="Times New Roman" w:cs="Times New Roman"/>
                <w:color w:val="000000" w:themeColor="text1"/>
              </w:rPr>
              <w:t>Источниками</w:t>
            </w:r>
            <w:proofErr w:type="gramEnd"/>
            <w:r w:rsidRPr="000E3A08">
              <w:rPr>
                <w:rFonts w:ascii="Times New Roman" w:hAnsi="Times New Roman" w:cs="Times New Roman"/>
                <w:color w:val="000000" w:themeColor="text1"/>
              </w:rPr>
              <w:t xml:space="preserve"> какого права являются: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Коран, Сунна, </w:t>
            </w:r>
            <w:proofErr w:type="spellStart"/>
            <w:r w:rsidRPr="000E3A08">
              <w:rPr>
                <w:rFonts w:ascii="Times New Roman" w:hAnsi="Times New Roman" w:cs="Times New Roman"/>
                <w:color w:val="000000" w:themeColor="text1"/>
              </w:rPr>
              <w:t>Иджма</w:t>
            </w:r>
            <w:proofErr w:type="spellEnd"/>
            <w:r w:rsidRPr="000E3A08">
              <w:rPr>
                <w:rFonts w:ascii="Times New Roman" w:hAnsi="Times New Roman" w:cs="Times New Roman"/>
                <w:color w:val="000000" w:themeColor="text1"/>
              </w:rPr>
              <w:t xml:space="preserve">, </w:t>
            </w:r>
            <w:proofErr w:type="spellStart"/>
            <w:r w:rsidRPr="000E3A08">
              <w:rPr>
                <w:rFonts w:ascii="Times New Roman" w:hAnsi="Times New Roman" w:cs="Times New Roman"/>
                <w:color w:val="000000" w:themeColor="text1"/>
              </w:rPr>
              <w:t>Кияс</w:t>
            </w:r>
            <w:proofErr w:type="spellEnd"/>
            <w:r w:rsidRPr="000E3A08">
              <w:rPr>
                <w:rFonts w:ascii="Times New Roman" w:hAnsi="Times New Roman" w:cs="Times New Roman"/>
                <w:color w:val="000000" w:themeColor="text1"/>
              </w:rPr>
              <w:t>, Адат.</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Мусульманского</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священная книга ислама, которая содержит предписания и нормы, регулирующие поведение мусульман.</w:t>
            </w:r>
          </w:p>
          <w:p w:rsidR="000E3A08" w:rsidRPr="000E3A08" w:rsidRDefault="000E3A08" w:rsidP="000E3A08">
            <w:pPr>
              <w:ind w:left="142" w:hanging="40"/>
              <w:contextualSpacing/>
              <w:rPr>
                <w:rFonts w:ascii="Times New Roman" w:hAnsi="Times New Roman" w:cs="Times New Roman"/>
                <w:color w:val="000000" w:themeColor="text1"/>
              </w:rPr>
            </w:pPr>
          </w:p>
          <w:p w:rsidR="000E3A08" w:rsidRPr="000E3A08" w:rsidRDefault="000E3A08" w:rsidP="000E3A08">
            <w:pPr>
              <w:ind w:left="142" w:hanging="40"/>
              <w:contextualSpacing/>
              <w:rPr>
                <w:rFonts w:ascii="Times New Roman" w:hAnsi="Times New Roman" w:cs="Times New Roman"/>
                <w:color w:val="000000" w:themeColor="text1"/>
              </w:rPr>
            </w:pP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Коран</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ПК-2</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Форма правления в Российской Федерации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Смешанная республика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Форма правления Великобритании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Смешанная монархия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Форма правления США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президентская республика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Форма правления Японии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конституционная монархия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Форма правления Германии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парламентская республика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Правовая семья США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Англо-саксонская правовая семья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Назовите международную организацию призванную обеспечить поддержание мира и безопасности.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ООН</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ПК-3</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Сравнительное правоведение</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Данный подход рассматривает все явления с позиции теории систем, как совокупность взаимосвязанных, находящихся в постоянном взаимодействии элементов, функционирование которых направлено на достижение единого результата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Системный</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Какие существуют подходы к написанию научной работы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Прямой и реверсивный</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Что способствует достижению цели исследования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Задачи исследования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Что определяет содержание исследования</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Объект, предмет, цель и задачи исследования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В рамках данного метода: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Объект исследования рассматривается как система, то есть </w:t>
            </w:r>
            <w:r w:rsidRPr="000E3A08">
              <w:rPr>
                <w:rFonts w:ascii="Times New Roman" w:hAnsi="Times New Roman" w:cs="Times New Roman"/>
                <w:color w:val="000000" w:themeColor="text1"/>
              </w:rPr>
              <w:lastRenderedPageBreak/>
              <w:t xml:space="preserve">комплекс взаимосвязанных элементов.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Этот метод позволяет изучить структуру объекта, его функции, взаимосвязи с другими объектами и окружающей средой.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Системный подход позволяет получить более полное и объективное представление об исследуемом объекте.</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Системный метод</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lastRenderedPageBreak/>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 xml:space="preserve">Теория и методология </w:t>
            </w:r>
            <w:r w:rsidRPr="000E3A08">
              <w:rPr>
                <w:rFonts w:ascii="Times New Roman" w:hAnsi="Times New Roman" w:cs="Times New Roman"/>
                <w:color w:val="000000"/>
                <w:lang w:eastAsia="ru-RU"/>
              </w:rPr>
              <w:lastRenderedPageBreak/>
              <w:t>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Познавательная.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Мировоззренческая.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Прогностическая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Производственная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Просветительская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Представленный перечень является __________ науки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Функциями</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1. Формулирование проблемы</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2. Сбор данных</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3. Анализ данных</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4. Формулирование выводов</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5. Публикация результатов</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6. Публичная защита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Последовательность </w:t>
            </w:r>
            <w:proofErr w:type="gramStart"/>
            <w:r w:rsidRPr="000E3A08">
              <w:rPr>
                <w:rFonts w:ascii="Times New Roman" w:hAnsi="Times New Roman" w:cs="Times New Roman"/>
                <w:color w:val="000000" w:themeColor="text1"/>
              </w:rPr>
              <w:t>перечисленных</w:t>
            </w:r>
            <w:proofErr w:type="gramEnd"/>
            <w:r w:rsidRPr="000E3A08">
              <w:rPr>
                <w:rFonts w:ascii="Times New Roman" w:hAnsi="Times New Roman" w:cs="Times New Roman"/>
                <w:color w:val="000000" w:themeColor="text1"/>
              </w:rPr>
              <w:t xml:space="preserve"> действия является:</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Этапами научного исследования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Сущность данного метода заключается в разложении объекта на составные части с целью изучения его свойств и отношений.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 процессе анализа исследователь выделяет элементы объекта, изучает их характеристики и взаимосвязи, что позволяет получить более глубокое понимание объекта в целом.</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Анализ</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Данный метод научного познания заключается в изучении институтов, то есть устойчивых форм организации и регулирования общественной жизни. Этот метод используется в различных науках, включая экономику, социологию, политологию и другие.</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Институциональный</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Система знаний о закономерностях развития природы, общества и мышления, а также об отношениях между этими закономерностями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Наука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система регулятивных принципов, приёмов и способов, с помощью которых достигается объективное познание </w:t>
            </w:r>
            <w:r w:rsidRPr="000E3A08">
              <w:rPr>
                <w:rFonts w:ascii="Times New Roman" w:hAnsi="Times New Roman" w:cs="Times New Roman"/>
                <w:color w:val="000000" w:themeColor="text1"/>
              </w:rPr>
              <w:lastRenderedPageBreak/>
              <w:t>действительности в рамках научно-познавательной деятельности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Методы научного познания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lastRenderedPageBreak/>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 xml:space="preserve">Теория и методология </w:t>
            </w:r>
            <w:r w:rsidRPr="000E3A08">
              <w:rPr>
                <w:rFonts w:ascii="Times New Roman" w:hAnsi="Times New Roman" w:cs="Times New Roman"/>
                <w:color w:val="000000"/>
                <w:lang w:eastAsia="ru-RU"/>
              </w:rPr>
              <w:lastRenderedPageBreak/>
              <w:t>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определенные свойства, отношения или закономерности, которые выделяются в объекте исследования</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Предмет исследования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Что такое объект исследования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явление (процесс), которое создает изучаемую автором проблемную ситуацию и существует независимо от исследователя.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1. Введение</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Актуальность темы исследования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Цель и задачи исследования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Объект и предмет исследования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Методы исследования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Научная новизна исследования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Практическая значимость исследования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Апробация результатов исследования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2. Основная часть</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Обзор литературы по теме исследования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Описание методов и процедур исследования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Представление и анализ полученных результатов</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3. Заключение</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Обобщение полученных результатов</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Формулирование выводов</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Направления дальнейших исследований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Список литературы</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3. Приложения (при необходимости)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Исследовательской работы</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proofErr w:type="gramStart"/>
            <w:r w:rsidRPr="000E3A08">
              <w:rPr>
                <w:rFonts w:ascii="Times New Roman" w:hAnsi="Times New Roman" w:cs="Times New Roman"/>
                <w:color w:val="000000" w:themeColor="text1"/>
              </w:rPr>
              <w:t xml:space="preserve">Работа представляет собой самостоятельное и логически завершенное научное исследование, посвященное решению актуальной задачи, имеющей существенное значение для соответствующей отрасли знаний, либо изложены новые научно обоснованные технические, технологические или иные решения и разработки, имеющие существенное значение для </w:t>
            </w:r>
            <w:r w:rsidRPr="000E3A08">
              <w:rPr>
                <w:rFonts w:ascii="Times New Roman" w:hAnsi="Times New Roman" w:cs="Times New Roman"/>
                <w:color w:val="000000" w:themeColor="text1"/>
              </w:rPr>
              <w:lastRenderedPageBreak/>
              <w:t>развития страны.</w:t>
            </w:r>
            <w:proofErr w:type="gramEnd"/>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Научно-квалификационная работа (диссертация)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Соотнесите науку и объекты познания: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Науки: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1 Естественные науки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2 Социальные науки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3 Технические науки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4 Гуманитарные науки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5 Науки о здоровье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Объекты познания: </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А. Здоровье человека, </w:t>
            </w:r>
            <w:proofErr w:type="spellStart"/>
            <w:r w:rsidRPr="000E3A08">
              <w:rPr>
                <w:rFonts w:ascii="Times New Roman" w:hAnsi="Times New Roman" w:cs="Times New Roman"/>
                <w:color w:val="000000" w:themeColor="text1"/>
              </w:rPr>
              <w:t>здоровьесбережение</w:t>
            </w:r>
            <w:proofErr w:type="spellEnd"/>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Б. Человек, его мысли и чувства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 Природа и физические законы</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Г. Человек, общество, культура, история и экономика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Д. Техника и технологии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1 – В, 2 – Г, 3 – Д, 4 – Б, 5 – А</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основополагающие направления изысканий различных научных дисциплин, затрагивающие закономерности, определяющие условия и руководящие всеми без исключения процессами</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Фундаментальные исследования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Научные исследования, направленные на практическое решение технических и социальных проблем</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Прикладные исследования</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Данное исследование помогает найти ответы на вопросы, связанные с практической деятельностью, и разработать рекомендации по решению этих вопросов. </w:t>
            </w:r>
          </w:p>
        </w:tc>
        <w:tc>
          <w:tcPr>
            <w:tcW w:w="1342" w:type="pct"/>
            <w:gridSpan w:val="2"/>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Прикладное исследование</w:t>
            </w:r>
          </w:p>
        </w:tc>
        <w:tc>
          <w:tcPr>
            <w:tcW w:w="509"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ПК-1.</w:t>
            </w:r>
          </w:p>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УК-1</w:t>
            </w:r>
          </w:p>
        </w:tc>
        <w:tc>
          <w:tcPr>
            <w:tcW w:w="701" w:type="pct"/>
            <w:gridSpan w:val="3"/>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Теория и методология юридической науки</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Документ устанавливает обязательные для каждого адвоката правила поведения при осуществлении адвокатской деятельности, основанные на нравственных критериях и традициях адвокатуры, на международных стандартах и правилах адвокатской профессии, а также основания и порядок привлечения адвоката к ответственности</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Кодекс профессиональной этики адвоката</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Документ устанавливает нормы профессионального поведения, основанные на положениях законодательства РФ и международных стандартах латинского нотариата</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Кодекс профессиональной этики нотариусов в Российской Федерации</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w:t>
            </w:r>
            <w:r w:rsidRPr="000E3A08">
              <w:rPr>
                <w:rFonts w:ascii="Times New Roman" w:hAnsi="Times New Roman" w:cs="Times New Roman"/>
                <w:spacing w:val="-2"/>
              </w:rPr>
              <w:lastRenderedPageBreak/>
              <w:t>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Документ определяет этические нормы, правила и требования к служебному поведению сотрудников при осуществлении служебной деятельности, а также во внеслужебное время.</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Кодекс этики и служебного поведения сотрудников органов внутренних дел Российской Федерации</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Документ представляет собой свод общих принципов профессиональной служебной этики и основных правил служебного поведения, которыми должны руководствоваться федеральные государственные служащие Следственного комитета независимо от замещаемой ими должности</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Кодекс этики и служебного поведения федеральных государственных служащих Следственного комитета Российской Федерации</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Документ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служащие независимо от замещаемой ими должности.</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Типовой кодекс этики и служебного поведения государственных служащих Российской Федерации</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Основатель юридической этики</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А.Ф. Кони</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Категория, объединяющая всё, имеющее положительное нравственное значение, отвечающее требованиям нравственности</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Добро</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Категория, противоположная добру, обобщённо выражающая представление о </w:t>
            </w:r>
            <w:proofErr w:type="gramStart"/>
            <w:r w:rsidRPr="000E3A08">
              <w:rPr>
                <w:rFonts w:ascii="Times New Roman" w:hAnsi="Times New Roman" w:cs="Times New Roman"/>
                <w:color w:val="000000" w:themeColor="text1"/>
              </w:rPr>
              <w:t>безнравственном</w:t>
            </w:r>
            <w:proofErr w:type="gramEnd"/>
            <w:r w:rsidRPr="000E3A08">
              <w:rPr>
                <w:rFonts w:ascii="Times New Roman" w:hAnsi="Times New Roman" w:cs="Times New Roman"/>
                <w:color w:val="000000" w:themeColor="text1"/>
              </w:rPr>
              <w:t>, противоречащем требованиям морали, заслуживающем осуждения</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Зло</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Возможность человека действовать самостоятельно в соответствии со своими интересами и целями, выбирать свою линию поведения сообразно желаниям и обстоятельствам объективной необходимости</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Свобода</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w:t>
            </w:r>
            <w:r w:rsidRPr="000E3A08">
              <w:rPr>
                <w:rFonts w:ascii="Times New Roman" w:hAnsi="Times New Roman" w:cs="Times New Roman"/>
                <w:spacing w:val="-2"/>
              </w:rPr>
              <w:lastRenderedPageBreak/>
              <w:t>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Категория, означающая такое положение вещей, которое рассматривается как должное, отвечающее представлениям о сущности человека, его неотъемлемых правах</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Справедливость</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Категория этики, означающая отношение личности к обществу, другим людям, выражающееся в нравственной обязанности по отношению к ним в конкретных условиях</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Долг</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Категория этики, характеризующая способность человека осуществлять нравственный самоконтроль, внутреннюю самооценку с позиций соответствия своего поведения требованиям нравственности</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Совесть</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Категория этики, характеризующая личность с точки зрения выполнения ею нравственных требований, соответствия её моральной деятельности нравственному долгу</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Ответственность</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Категория этики, означающая особое моральное отношение человека к самому себе и отношение к нему со стороны общества, окружающих, основанное на признании ценности человека как личности</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Достоинство</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Категория этики, означающая моральное отношение человека к самому себе и отношение к нему со стороны общества, окружающих, когда моральная ценность личности связывается с моральными заслугами человека, с его конкретным общественным положением, родом деятельности и признаваемыми за ним моральными заслугами</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Честь</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Профессиональная этика юриста</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орган государственной власти, осуществляющий правосудие в форме рассмотрения и разрешения уголовных, гражданских, административных и иных категорий дел в установленном </w:t>
            </w:r>
            <w:r w:rsidRPr="000E3A08">
              <w:rPr>
                <w:rFonts w:ascii="Times New Roman" w:hAnsi="Times New Roman" w:cs="Times New Roman"/>
                <w:color w:val="000000" w:themeColor="text1"/>
              </w:rPr>
              <w:lastRenderedPageBreak/>
              <w:t>законом конкретного государства процессуальном порядке</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Суд</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w:t>
            </w:r>
            <w:r w:rsidRPr="000E3A08">
              <w:rPr>
                <w:rFonts w:ascii="Times New Roman" w:hAnsi="Times New Roman" w:cs="Times New Roman"/>
                <w:spacing w:val="-2"/>
              </w:rPr>
              <w:lastRenderedPageBreak/>
              <w:t>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lastRenderedPageBreak/>
              <w:t>Судебная защита публичных прав и интересов</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Какой суд рассматривают соответствие законодательства Конституции РФ, конституциям (уставам) субъектов Федерации</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Конституционный суд Российской Федерации</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Судебная защита публичных прав и интересов</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Какие суды рассматривают административные, гражданские и уголовные дела, а также иные дела, отнесённые законом к их компетенции</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Суды общей юрисдикции</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Судебная защита публичных прав и интересов</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Какие суды рассматривают споры в сфере экономической и иной хозяйственной деятельности</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Арбитражные суды</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Судебная защита публичных прав и интересов</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Какой </w:t>
            </w:r>
            <w:proofErr w:type="gramStart"/>
            <w:r w:rsidRPr="000E3A08">
              <w:rPr>
                <w:rFonts w:ascii="Times New Roman" w:hAnsi="Times New Roman" w:cs="Times New Roman"/>
                <w:color w:val="000000" w:themeColor="text1"/>
              </w:rPr>
              <w:t>суд</w:t>
            </w:r>
            <w:proofErr w:type="gramEnd"/>
            <w:r w:rsidRPr="000E3A08">
              <w:rPr>
                <w:rFonts w:ascii="Times New Roman" w:hAnsi="Times New Roman" w:cs="Times New Roman"/>
                <w:color w:val="000000" w:themeColor="text1"/>
              </w:rPr>
              <w:t xml:space="preserve"> являясь частью системы арбитражных судов, рассматривает споры об установлении права и его защите</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 по интеллектуальным правам</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Судебная защита публичных прав и интересов</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суд, </w:t>
            </w:r>
            <w:proofErr w:type="spellStart"/>
            <w:r w:rsidRPr="000E3A08">
              <w:rPr>
                <w:rFonts w:ascii="Times New Roman" w:hAnsi="Times New Roman" w:cs="Times New Roman"/>
                <w:color w:val="000000" w:themeColor="text1"/>
              </w:rPr>
              <w:t>управомоченный</w:t>
            </w:r>
            <w:proofErr w:type="spellEnd"/>
            <w:r w:rsidRPr="000E3A08">
              <w:rPr>
                <w:rFonts w:ascii="Times New Roman" w:hAnsi="Times New Roman" w:cs="Times New Roman"/>
                <w:color w:val="000000" w:themeColor="text1"/>
              </w:rPr>
              <w:t xml:space="preserve"> на непосредственное исследование и установление в судебном заседании обстоятельств дела и вынесение по нему решения или приговора</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 первой инстанции</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Судебная защита публичных прав и интересов</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Председателя Верховного Суда Российской Федерации - председателей судебных коллегий Верховного Суда Российской Федерации и судей этих коллегий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Названный выше состав образует </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Судебные коллегии</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Судебная защита публичных прав и интересов</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процессуальный документ, с помощью которого физическое или юридическое лицо просит суд обязать конкретного человека, группу людей, организацию или несколько компаний выполнить определённые требования</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Исковое заявление</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Судебная защита публичных прав и интересов</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 данной части искового заявления указывают наименование суда, реквизиты сторон — истца и ответчика, номера телефонов и адреса электронных почт. Также важно указать цену иска и размер уплаченной госпошлины с приложением соответствующих расчётов</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Вводная часть</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Судебная защита публичных прав и интересов</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 данной части искового заявления излагают всю суть спора, указывают, в чём заключается нарушение прав и обязанностей, ссылаются на доказательства правомерности требований</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Описательная часть</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Судебная защита публичных прав и интересов</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 этой части искового заявления подводят итоги и формулируют свои требования</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Просительная часть</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Судебная защита публичных прав и интересов</w:t>
            </w:r>
          </w:p>
        </w:tc>
      </w:tr>
      <w:tr w:rsidR="000E3A08" w:rsidRPr="000E3A08" w:rsidTr="000E3A08">
        <w:trPr>
          <w:gridAfter w:val="2"/>
          <w:wAfter w:w="79" w:type="pct"/>
          <w:jc w:val="center"/>
        </w:trPr>
        <w:tc>
          <w:tcPr>
            <w:tcW w:w="266" w:type="pct"/>
            <w:tcBorders>
              <w:top w:val="single" w:sz="4" w:space="0" w:color="auto"/>
              <w:left w:val="single" w:sz="4" w:space="0" w:color="auto"/>
              <w:bottom w:val="single" w:sz="4" w:space="0" w:color="auto"/>
              <w:right w:val="single" w:sz="4" w:space="0" w:color="auto"/>
            </w:tcBorders>
            <w:vAlign w:val="center"/>
          </w:tcPr>
          <w:p w:rsidR="000E3A08" w:rsidRPr="000E3A08" w:rsidRDefault="000E3A08" w:rsidP="000E3A08">
            <w:pPr>
              <w:pStyle w:val="a3"/>
              <w:numPr>
                <w:ilvl w:val="0"/>
                <w:numId w:val="44"/>
              </w:numPr>
              <w:ind w:left="10" w:hanging="40"/>
              <w:jc w:val="center"/>
              <w:rPr>
                <w:rStyle w:val="aff8"/>
                <w:b w:val="0"/>
                <w:bCs w:val="0"/>
                <w:color w:val="000000" w:themeColor="text1"/>
                <w:sz w:val="22"/>
                <w:szCs w:val="22"/>
              </w:rPr>
            </w:pPr>
          </w:p>
        </w:tc>
        <w:tc>
          <w:tcPr>
            <w:tcW w:w="2103" w:type="pct"/>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Style w:val="aff8"/>
                <w:rFonts w:ascii="Times New Roman" w:hAnsi="Times New Roman" w:cs="Times New Roman"/>
                <w:b w:val="0"/>
                <w:bCs w:val="0"/>
                <w:color w:val="000000" w:themeColor="text1"/>
              </w:rPr>
              <w:t>Документ, в котором ответчик излагает своё мнение по поводу заявленного иска и приводит контраргументы</w:t>
            </w:r>
            <w:r w:rsidRPr="000E3A08">
              <w:rPr>
                <w:rFonts w:ascii="Times New Roman" w:hAnsi="Times New Roman" w:cs="Times New Roman"/>
                <w:color w:val="000000" w:themeColor="text1"/>
              </w:rPr>
              <w:t>.</w:t>
            </w:r>
          </w:p>
        </w:tc>
        <w:tc>
          <w:tcPr>
            <w:tcW w:w="1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Отзыв (возражение)</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spacing w:val="-2"/>
              </w:rPr>
            </w:pPr>
            <w:r w:rsidRPr="000E3A08">
              <w:rPr>
                <w:rFonts w:ascii="Times New Roman" w:hAnsi="Times New Roman" w:cs="Times New Roman"/>
                <w:spacing w:val="-2"/>
              </w:rPr>
              <w:t>ОПК-1; ОПК-2; ОПК-3; ОПК-4; ОПК-5; ОПК-6</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Судебная защита публичных прав и интересов</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Связь с управлением экономикой, социальной сферой и другими областями общественной жизни – это особенные черты каких управленческих решений?</w:t>
            </w: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государственных</w:t>
            </w:r>
          </w:p>
          <w:p w:rsidR="000E3A08" w:rsidRPr="000E3A08" w:rsidRDefault="000E3A08" w:rsidP="000E3A08">
            <w:pPr>
              <w:ind w:left="142" w:hanging="40"/>
              <w:jc w:val="center"/>
              <w:rPr>
                <w:rFonts w:ascii="Times New Roman" w:hAnsi="Times New Roman" w:cs="Times New Roman"/>
              </w:rPr>
            </w:pP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УК-1; УК-2; УК-3; УК-6;</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b/>
              </w:rPr>
            </w:pPr>
            <w:r w:rsidRPr="000E3A08">
              <w:rPr>
                <w:rFonts w:ascii="Times New Roman" w:hAnsi="Times New Roman" w:cs="Times New Roman"/>
                <w:b/>
              </w:rPr>
              <w:t>Теория и практика принятия управленческих решений в органах государственной власти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Политические решения больше связаны с вопросами власти, _________, прав и свобод граждан</w:t>
            </w: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выборов</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УК-1; УК-2; УК-3; УК-6;</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b/>
              </w:rPr>
            </w:pPr>
            <w:r w:rsidRPr="000E3A08">
              <w:rPr>
                <w:rFonts w:ascii="Times New Roman" w:hAnsi="Times New Roman" w:cs="Times New Roman"/>
                <w:b/>
              </w:rPr>
              <w:t>Теория и практика принятия управленческих решений в органах государственной власти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Методы экономического анализа, статистики, прогнозирования и других научных дисциплин используются, как правило, при принятии каких управленческих решений.</w:t>
            </w:r>
          </w:p>
          <w:p w:rsidR="000E3A08" w:rsidRPr="000E3A08" w:rsidRDefault="000E3A08" w:rsidP="000E3A08">
            <w:pPr>
              <w:ind w:left="142" w:hanging="40"/>
              <w:rPr>
                <w:rFonts w:ascii="Times New Roman" w:hAnsi="Times New Roman" w:cs="Times New Roman"/>
              </w:rPr>
            </w:pP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государственных</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УК-1; УК-2; УК-3; УК-6;</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b/>
              </w:rPr>
            </w:pPr>
            <w:r w:rsidRPr="000E3A08">
              <w:rPr>
                <w:rFonts w:ascii="Times New Roman" w:hAnsi="Times New Roman" w:cs="Times New Roman"/>
                <w:b/>
              </w:rPr>
              <w:t>Теория и практика принятия управленческих решений в органах государственной власти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 xml:space="preserve">Какие управленческие решения обычно принимаются на уровне политических партий, общественных организаций или отдельных политиков </w:t>
            </w:r>
          </w:p>
          <w:p w:rsidR="000E3A08" w:rsidRPr="000E3A08" w:rsidRDefault="000E3A08" w:rsidP="000E3A08">
            <w:pPr>
              <w:ind w:left="142" w:hanging="40"/>
              <w:rPr>
                <w:rFonts w:ascii="Times New Roman" w:hAnsi="Times New Roman" w:cs="Times New Roman"/>
              </w:rPr>
            </w:pP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политические</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УК-1; УК-2; УК-3; УК-6;</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b/>
              </w:rPr>
            </w:pPr>
            <w:r w:rsidRPr="000E3A08">
              <w:rPr>
                <w:rFonts w:ascii="Times New Roman" w:hAnsi="Times New Roman" w:cs="Times New Roman"/>
                <w:b/>
              </w:rPr>
              <w:t>Теория и практика принятия управленческих решений в органах государственной власти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 xml:space="preserve">Одной из основных базовых характеристик государства как субъекта принятия решений, </w:t>
            </w:r>
            <w:proofErr w:type="gramStart"/>
            <w:r w:rsidRPr="000E3A08">
              <w:rPr>
                <w:rFonts w:ascii="Times New Roman" w:hAnsi="Times New Roman" w:cs="Times New Roman"/>
              </w:rPr>
              <w:t>при</w:t>
            </w:r>
            <w:proofErr w:type="gramEnd"/>
            <w:r w:rsidRPr="000E3A08">
              <w:rPr>
                <w:rFonts w:ascii="Times New Roman" w:hAnsi="Times New Roman" w:cs="Times New Roman"/>
              </w:rPr>
              <w:t xml:space="preserve"> </w:t>
            </w:r>
            <w:proofErr w:type="gramStart"/>
            <w:r w:rsidRPr="000E3A08">
              <w:rPr>
                <w:rFonts w:ascii="Times New Roman" w:hAnsi="Times New Roman" w:cs="Times New Roman"/>
              </w:rPr>
              <w:t>которой</w:t>
            </w:r>
            <w:proofErr w:type="gramEnd"/>
            <w:r w:rsidRPr="000E3A08">
              <w:rPr>
                <w:rFonts w:ascii="Times New Roman" w:hAnsi="Times New Roman" w:cs="Times New Roman"/>
              </w:rPr>
              <w:t xml:space="preserve"> государство обладает полной независимостью и правом принимать решения без вмешательства других стран, является_________</w:t>
            </w:r>
          </w:p>
          <w:p w:rsidR="000E3A08" w:rsidRPr="000E3A08" w:rsidRDefault="000E3A08" w:rsidP="000E3A08">
            <w:pPr>
              <w:ind w:left="142" w:hanging="40"/>
              <w:rPr>
                <w:rFonts w:ascii="Times New Roman" w:hAnsi="Times New Roman" w:cs="Times New Roman"/>
              </w:rPr>
            </w:pP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Суверенитет</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УК-1; УК-2; УК-3; УК-6;</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b/>
              </w:rPr>
            </w:pPr>
            <w:r w:rsidRPr="000E3A08">
              <w:rPr>
                <w:rFonts w:ascii="Times New Roman" w:hAnsi="Times New Roman" w:cs="Times New Roman"/>
                <w:b/>
              </w:rPr>
              <w:t>Теория и практика принятия управленческих решений в органах государственной власти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Государство имеет органы, которые осуществляют  управление страной  и реализацию законов. Как называется эта базовая характеристика государства как субъекта принятия решений?</w:t>
            </w: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Исполнительная власть</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УК-1; УК-2; УК-3; УК-6;</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b/>
              </w:rPr>
            </w:pPr>
            <w:r w:rsidRPr="000E3A08">
              <w:rPr>
                <w:rFonts w:ascii="Times New Roman" w:hAnsi="Times New Roman" w:cs="Times New Roman"/>
                <w:b/>
              </w:rPr>
              <w:t>Теория и практика принятия управленческих решений в органах государственной власти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 xml:space="preserve">Необходимость учета интересов различных групп населения, использование научного подхода к принятию решений, обеспечение законности и прозрачности процесса принятия </w:t>
            </w:r>
            <w:r w:rsidRPr="000E3A08">
              <w:rPr>
                <w:rFonts w:ascii="Times New Roman" w:hAnsi="Times New Roman" w:cs="Times New Roman"/>
              </w:rPr>
              <w:lastRenderedPageBreak/>
              <w:t>решений – это _________черты государственных и политических решений</w:t>
            </w:r>
          </w:p>
          <w:p w:rsidR="000E3A08" w:rsidRPr="000E3A08" w:rsidRDefault="000E3A08" w:rsidP="000E3A08">
            <w:pPr>
              <w:ind w:left="142" w:hanging="40"/>
              <w:rPr>
                <w:rFonts w:ascii="Times New Roman" w:hAnsi="Times New Roman" w:cs="Times New Roman"/>
              </w:rPr>
            </w:pPr>
          </w:p>
          <w:p w:rsidR="000E3A08" w:rsidRPr="000E3A08" w:rsidRDefault="000E3A08" w:rsidP="000E3A08">
            <w:pPr>
              <w:ind w:left="142" w:hanging="40"/>
              <w:rPr>
                <w:rFonts w:ascii="Times New Roman" w:hAnsi="Times New Roman" w:cs="Times New Roman"/>
              </w:rPr>
            </w:pP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lastRenderedPageBreak/>
              <w:t>общие</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УК-1; УК-2; УК-3; УК-6;</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b/>
              </w:rPr>
              <w:t xml:space="preserve">Проектное управление в органах </w:t>
            </w:r>
            <w:r w:rsidRPr="000E3A08">
              <w:rPr>
                <w:rFonts w:ascii="Times New Roman" w:hAnsi="Times New Roman" w:cs="Times New Roman"/>
                <w:b/>
              </w:rPr>
              <w:lastRenderedPageBreak/>
              <w:t>публичной власти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Какие решения обычно связаны с вопросами власти, выборов, прав и свобод граждан</w:t>
            </w: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политические</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УК-1; УК-2; УК-3; УК-6;</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b/>
              </w:rPr>
              <w:t>Проектное управление в органах публичной власти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Наличие особых организационных структур и властных институтов является одной из особенностей, характеризующих государство как _____</w:t>
            </w: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Субъект принятия решений</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УК-1; УК-2; УК-3; УК-6;</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b/>
              </w:rPr>
              <w:t>Проектное управление в органах публичной власти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 xml:space="preserve">Как называется уровень принятия государственных решений, при котором необходимо совмещение доминирующих ценностей и целей общества и правящего режима с решением конкретных управленческих задач </w:t>
            </w:r>
          </w:p>
          <w:p w:rsidR="000E3A08" w:rsidRPr="000E3A08" w:rsidRDefault="000E3A08" w:rsidP="000E3A08">
            <w:pPr>
              <w:ind w:left="142" w:hanging="40"/>
              <w:rPr>
                <w:rFonts w:ascii="Times New Roman" w:hAnsi="Times New Roman" w:cs="Times New Roman"/>
              </w:rPr>
            </w:pP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политический</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УК-1; УК-2; УК-3; УК-6;</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b/>
              </w:rPr>
              <w:t>Проектное управление в органах публичной власти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Государство может сохранять и развивать культурное наследие своего народа. Как называется эта базовая характеристика государства как субъекта принятия решений</w:t>
            </w:r>
          </w:p>
          <w:p w:rsidR="000E3A08" w:rsidRPr="000E3A08" w:rsidRDefault="000E3A08" w:rsidP="000E3A08">
            <w:pPr>
              <w:ind w:left="142" w:hanging="40"/>
              <w:rPr>
                <w:rFonts w:ascii="Times New Roman" w:hAnsi="Times New Roman" w:cs="Times New Roman"/>
              </w:rPr>
            </w:pPr>
          </w:p>
          <w:p w:rsidR="000E3A08" w:rsidRPr="000E3A08" w:rsidRDefault="000E3A08" w:rsidP="000E3A08">
            <w:pPr>
              <w:ind w:left="142" w:hanging="40"/>
              <w:rPr>
                <w:rFonts w:ascii="Times New Roman" w:hAnsi="Times New Roman" w:cs="Times New Roman"/>
              </w:rPr>
            </w:pP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Культурное наследие</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УК-1; УК-2; УК-3; УК-6;</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b/>
              </w:rPr>
              <w:t>Проектное управление в органах публичной власти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Этап принятия и исполнения государственных решений, в рамках которого после реализации решения производится оценка его эффективности и результативности, а также анализ возможных побочных эффектов</w:t>
            </w: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Оценка результатов</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УК-1; УК-2; УК-3; УК-6;</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b/>
              </w:rPr>
            </w:pPr>
            <w:r w:rsidRPr="000E3A08">
              <w:rPr>
                <w:rFonts w:ascii="Times New Roman" w:hAnsi="Times New Roman" w:cs="Times New Roman"/>
                <w:b/>
              </w:rPr>
              <w:t>Проектное управление в органах публичной власти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lang w:val="en-US"/>
              </w:rPr>
              <w:t>SMART</w:t>
            </w:r>
            <w:r w:rsidRPr="000E3A08">
              <w:rPr>
                <w:rFonts w:ascii="Times New Roman" w:hAnsi="Times New Roman" w:cs="Times New Roman"/>
              </w:rPr>
              <w:t>-модель – это модель этапа разработки целей, при которой предлагается формулировать цели таким образом, чтобы они были_________, измеримыми, достижимыми, релевантными и ограниченными по времени</w:t>
            </w:r>
          </w:p>
          <w:p w:rsidR="000E3A08" w:rsidRPr="000E3A08" w:rsidRDefault="000E3A08" w:rsidP="000E3A08">
            <w:pPr>
              <w:ind w:left="142" w:hanging="40"/>
              <w:rPr>
                <w:rFonts w:ascii="Times New Roman" w:hAnsi="Times New Roman" w:cs="Times New Roman"/>
              </w:rPr>
            </w:pP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Конкретными</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УК-1; УК-2; УК-3; УК-6;</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b/>
              </w:rPr>
            </w:pPr>
            <w:r w:rsidRPr="000E3A08">
              <w:rPr>
                <w:rFonts w:ascii="Times New Roman" w:hAnsi="Times New Roman" w:cs="Times New Roman"/>
                <w:b/>
              </w:rPr>
              <w:t>Проектное управление в органах публичной власти</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Определенная форма государственной деятельности, направленная на создание, дополнение и отмену норм права.</w:t>
            </w: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Нормотворчество</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ПК – 4.</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Нормотворческая деятельность в системе государственного и муниципального управления</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p>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Президент Российской Федерации; Федеральное Собрание Российской Федерации (Совет Федерации и Государственная Дума); Правительство Российской Федерации; Органы государственной власти субъектов Российской Федерации; Органы местного самоуправления – это _______нормотворчества в Российской Федерации</w:t>
            </w:r>
          </w:p>
          <w:p w:rsidR="000E3A08" w:rsidRPr="000E3A08" w:rsidRDefault="000E3A08" w:rsidP="000E3A08">
            <w:pPr>
              <w:ind w:left="142" w:hanging="40"/>
              <w:rPr>
                <w:rFonts w:ascii="Times New Roman" w:hAnsi="Times New Roman" w:cs="Times New Roman"/>
              </w:rPr>
            </w:pP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Субъекты</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ПК – 4.</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Нормотворческая деятельность в системе государственного и муниципального управления</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p>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Применение к отношениям, которые не урегулированы нормами права, правил, регулирующих сходные отношения это _______</w:t>
            </w:r>
          </w:p>
          <w:p w:rsidR="000E3A08" w:rsidRPr="000E3A08" w:rsidRDefault="000E3A08" w:rsidP="000E3A08">
            <w:pPr>
              <w:ind w:left="142" w:hanging="40"/>
              <w:rPr>
                <w:rFonts w:ascii="Times New Roman" w:hAnsi="Times New Roman" w:cs="Times New Roman"/>
              </w:rPr>
            </w:pP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Аналогия закона</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ПК – 4.</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Нормотворческая деятельность в системе государственного и муниципального управления</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p>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 xml:space="preserve">Перечень императивных неправомерных деяний для государственного служащего, определенных законом, наносящих существенный ущерб служебным правоотношениям </w:t>
            </w:r>
            <w:r w:rsidRPr="000E3A08">
              <w:rPr>
                <w:rFonts w:ascii="Times New Roman" w:hAnsi="Times New Roman" w:cs="Times New Roman"/>
              </w:rPr>
              <w:lastRenderedPageBreak/>
              <w:t xml:space="preserve">и признаваемых несовместимыми с положением государственного служащего. </w:t>
            </w:r>
          </w:p>
          <w:p w:rsidR="000E3A08" w:rsidRPr="000E3A08" w:rsidRDefault="000E3A08" w:rsidP="000E3A08">
            <w:pPr>
              <w:ind w:left="142" w:hanging="40"/>
              <w:rPr>
                <w:rFonts w:ascii="Times New Roman" w:hAnsi="Times New Roman" w:cs="Times New Roman"/>
              </w:rPr>
            </w:pP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lastRenderedPageBreak/>
              <w:t>Запреты</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ПК – 4.</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 xml:space="preserve">Нормотворческая деятельность в системе государственного и </w:t>
            </w:r>
            <w:r w:rsidRPr="000E3A08">
              <w:rPr>
                <w:rFonts w:ascii="Times New Roman" w:hAnsi="Times New Roman" w:cs="Times New Roman"/>
              </w:rPr>
              <w:lastRenderedPageBreak/>
              <w:t>муниципального управления</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 xml:space="preserve">Профессиональная служебная деятельность граждан Российской Федерации (далее - граждане) по обеспечению исполнения полномочий: </w:t>
            </w:r>
            <w:proofErr w:type="gramStart"/>
            <w:r w:rsidRPr="000E3A08">
              <w:rPr>
                <w:rFonts w:ascii="Times New Roman" w:hAnsi="Times New Roman" w:cs="Times New Roman"/>
              </w:rPr>
              <w:t>Российской Федерации; федеральных органов государственной власти, иных федеральных государственных органов (далее - федеральные государственные органы); субъектов Российской Федерации; 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(далее - лица, замещающие государственные должности Российской Федерации);</w:t>
            </w:r>
            <w:proofErr w:type="gramEnd"/>
            <w:r w:rsidRPr="000E3A08">
              <w:rPr>
                <w:rFonts w:ascii="Times New Roman" w:hAnsi="Times New Roman" w:cs="Times New Roman"/>
              </w:rPr>
              <w:t xml:space="preserve"> </w:t>
            </w:r>
            <w:proofErr w:type="gramStart"/>
            <w:r w:rsidRPr="000E3A08">
              <w:rPr>
                <w:rFonts w:ascii="Times New Roman" w:hAnsi="Times New Roman" w:cs="Times New Roman"/>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roofErr w:type="gramEnd"/>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государственная служба Российской Федерации</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ПК – 4.</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Нормотворческая деятельность в системе государственного и муниципального управления</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 xml:space="preserve">Система публичной службы </w:t>
            </w: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Служба на государственных и муниципальных должностях.</w:t>
            </w:r>
          </w:p>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Государственная и муниципальная служба.</w:t>
            </w:r>
          </w:p>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Служба в государственных и муниципальных учреждениях.</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ПК – 4.</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Нормотворческая деятельность в системе государственного и муниципального управления</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b/>
                <w:bCs/>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b/>
                <w:bCs/>
              </w:rPr>
            </w:pPr>
          </w:p>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Совокупность методов, средств и приёмов, используемых в соответствии с принятыми правилами при выработке и систематизации нормативно-правовых актов для обеспечения их совершенства</w:t>
            </w:r>
          </w:p>
          <w:p w:rsidR="000E3A08" w:rsidRPr="000E3A08" w:rsidRDefault="000E3A08" w:rsidP="000E3A08">
            <w:pPr>
              <w:ind w:left="142" w:hanging="40"/>
              <w:rPr>
                <w:rFonts w:ascii="Times New Roman" w:hAnsi="Times New Roman" w:cs="Times New Roman"/>
              </w:rPr>
            </w:pP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Юридическая техника</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ПК – 4.</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Нормотворческая деятельность в системе государственного и муниципального управления</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p>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Нормотворческая компетенция Президента Российской Федерации</w:t>
            </w: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Издание указов и распоряжений</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ПК – 4.</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Нормотворческая деятельность в системе государственного и муниципального управления</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Самостоятельный вид нормотворческой деятельности, осуществляемый населением городских, сельских поселений и других территорий и их органами самоуправления. </w:t>
            </w: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Муниципальное нормотворчество</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ПК – 4.</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Нормотворческая деятельность в системе государственного и муниципального управления</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Деятельность, направленная на упорядочение и совершенствование правовых норм.</w:t>
            </w: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Систематизация нормативных актов</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ПК – 4.</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Нормотворческая деятельность в системе государственного и муниципального управления</w:t>
            </w:r>
          </w:p>
        </w:tc>
      </w:tr>
      <w:tr w:rsidR="000E3A08" w:rsidRPr="000E3A08" w:rsidTr="000E3A08">
        <w:trPr>
          <w:gridAfter w:val="2"/>
          <w:wAfter w:w="79"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103" w:type="pct"/>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Анализ документов и других объектов с целью проверки соответствия нормам действующего законодательства. </w:t>
            </w:r>
          </w:p>
        </w:tc>
        <w:tc>
          <w:tcPr>
            <w:tcW w:w="1342"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Правовая экспертиза</w:t>
            </w:r>
          </w:p>
        </w:tc>
        <w:tc>
          <w:tcPr>
            <w:tcW w:w="50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ПК – 4.</w:t>
            </w:r>
          </w:p>
        </w:tc>
        <w:tc>
          <w:tcPr>
            <w:tcW w:w="701"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 xml:space="preserve">Нормотворческая деятельность в системе государственного и муниципального </w:t>
            </w:r>
            <w:r w:rsidRPr="000E3A08">
              <w:rPr>
                <w:rFonts w:ascii="Times New Roman" w:hAnsi="Times New Roman" w:cs="Times New Roman"/>
              </w:rPr>
              <w:lastRenderedPageBreak/>
              <w:t>управления</w:t>
            </w:r>
          </w:p>
        </w:tc>
      </w:tr>
      <w:tr w:rsidR="000E3A08" w:rsidRPr="000E3A08" w:rsidTr="000E3A08">
        <w:trPr>
          <w:jc w:val="center"/>
        </w:trPr>
        <w:tc>
          <w:tcPr>
            <w:tcW w:w="263"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shd w:val="clear" w:color="auto" w:fill="auto"/>
            <w:vAlign w:val="center"/>
          </w:tcPr>
          <w:p w:rsidR="000E3A08" w:rsidRPr="000E3A08" w:rsidRDefault="000E3A08" w:rsidP="000E3A08">
            <w:pPr>
              <w:ind w:left="142" w:hanging="40"/>
              <w:rPr>
                <w:rFonts w:ascii="Times New Roman" w:hAnsi="Times New Roman" w:cs="Times New Roman"/>
              </w:rPr>
            </w:pPr>
          </w:p>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Широта дискреционных полномочий; определение компетенции по формуле «вправе»; выборочное изменение объёма прав; принятие нормативного правового акта за пределами компетенции; заполнение законодательных пробелов при помощи подзаконных актов в отсутствие законодательной делегации соответствующих полномочий; отсутствие или неполнота административных процедур; отказ от конкурсных (аукционных) процедур; нормативные коллизии – это примеры ______</w:t>
            </w:r>
          </w:p>
        </w:tc>
        <w:tc>
          <w:tcPr>
            <w:tcW w:w="1205"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proofErr w:type="spellStart"/>
            <w:r w:rsidRPr="000E3A08">
              <w:rPr>
                <w:rFonts w:ascii="Times New Roman" w:hAnsi="Times New Roman" w:cs="Times New Roman"/>
              </w:rPr>
              <w:t>Коррупциогенных</w:t>
            </w:r>
            <w:proofErr w:type="spellEnd"/>
            <w:r w:rsidRPr="000E3A08">
              <w:rPr>
                <w:rFonts w:ascii="Times New Roman" w:hAnsi="Times New Roman" w:cs="Times New Roman"/>
              </w:rPr>
              <w:t xml:space="preserve"> факторов</w:t>
            </w:r>
          </w:p>
        </w:tc>
        <w:tc>
          <w:tcPr>
            <w:tcW w:w="48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ПК – 4.</w:t>
            </w:r>
          </w:p>
        </w:tc>
        <w:tc>
          <w:tcPr>
            <w:tcW w:w="689" w:type="pct"/>
            <w:gridSpan w:val="3"/>
            <w:tcBorders>
              <w:top w:val="single" w:sz="4" w:space="0" w:color="auto"/>
              <w:bottom w:val="single" w:sz="4" w:space="0" w:color="auto"/>
            </w:tcBorders>
            <w:shd w:val="clear" w:color="auto" w:fill="auto"/>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Нормотворческая деятельность в системе государственного и муниципального управления</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Официально-деловой стиль в системе функциональных разновидностей русского литературного языка</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Официально-деловой стиль является одним из функциональных стилей русского литературного языка. Он используется в различных сферах общественной жизни, преимущественно в официальной документации, деловых письмах, законах, актах, уставах, приказах и других документах.</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Основные черты официально-делового стиля: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Точность и определенность формулировок. Документы должны быть понятны и не допускать разночтений.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Краткость и лаконичность изложения. В документах стараются избегать лишних слов и деталей, которые могут отвлечь от основной идеи.</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Объективность и отсутствие </w:t>
            </w:r>
            <w:r w:rsidRPr="000E3A08">
              <w:rPr>
                <w:rFonts w:ascii="Times New Roman" w:hAnsi="Times New Roman" w:cs="Times New Roman"/>
                <w:color w:val="000000" w:themeColor="text1"/>
              </w:rPr>
              <w:lastRenderedPageBreak/>
              <w:t>субъективных оценок. В официальных документах не допускается выражение личного мнения автора, все факты и аргументы должны быть представлены объективно.</w:t>
            </w:r>
          </w:p>
          <w:p w:rsidR="000E3A08" w:rsidRPr="000E3A08" w:rsidRDefault="000E3A08" w:rsidP="000E3A08">
            <w:pPr>
              <w:ind w:left="142" w:hanging="40"/>
              <w:contextualSpacing/>
              <w:rPr>
                <w:rFonts w:ascii="Times New Roman" w:hAnsi="Times New Roman" w:cs="Times New Roman"/>
                <w:color w:val="000000" w:themeColor="text1"/>
              </w:rPr>
            </w:pPr>
            <w:proofErr w:type="spellStart"/>
            <w:r w:rsidRPr="000E3A08">
              <w:rPr>
                <w:rFonts w:ascii="Times New Roman" w:hAnsi="Times New Roman" w:cs="Times New Roman"/>
                <w:color w:val="000000" w:themeColor="text1"/>
              </w:rPr>
              <w:t>Стандартизованность</w:t>
            </w:r>
            <w:proofErr w:type="spellEnd"/>
            <w:r w:rsidRPr="000E3A08">
              <w:rPr>
                <w:rFonts w:ascii="Times New Roman" w:hAnsi="Times New Roman" w:cs="Times New Roman"/>
                <w:color w:val="000000" w:themeColor="text1"/>
              </w:rPr>
              <w:t xml:space="preserve"> и </w:t>
            </w:r>
            <w:proofErr w:type="spellStart"/>
            <w:r w:rsidRPr="000E3A08">
              <w:rPr>
                <w:rFonts w:ascii="Times New Roman" w:hAnsi="Times New Roman" w:cs="Times New Roman"/>
                <w:color w:val="000000" w:themeColor="text1"/>
              </w:rPr>
              <w:t>клишированность</w:t>
            </w:r>
            <w:proofErr w:type="spellEnd"/>
            <w:r w:rsidRPr="000E3A08">
              <w:rPr>
                <w:rFonts w:ascii="Times New Roman" w:hAnsi="Times New Roman" w:cs="Times New Roman"/>
                <w:color w:val="000000" w:themeColor="text1"/>
              </w:rPr>
              <w:t xml:space="preserve"> языковых средств. Для делового стиля характерно использование стандартных фраз и оборотов, которые упрощают понимание и согласование документов.</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Нейтральность и официальность. В деловом стиле избегают экспрессивных и эмоциональных выражений, а также оценочных суждений.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Грамматическая правильность и соблюдение правил орфографии и пунктуации. В документах важно соблюдать правила грамматики и правописания, чтобы избежать ошибок и разночтений при чтении.</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lastRenderedPageBreak/>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trHeight w:val="7224"/>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Общелитературная норма и стилевое своеобразие деловой речи</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Официально-деловая речь отличается своей строгостью и </w:t>
            </w:r>
            <w:proofErr w:type="spellStart"/>
            <w:r w:rsidRPr="000E3A08">
              <w:rPr>
                <w:rFonts w:ascii="Times New Roman" w:hAnsi="Times New Roman" w:cs="Times New Roman"/>
                <w:color w:val="000000" w:themeColor="text1"/>
              </w:rPr>
              <w:t>формализованностью</w:t>
            </w:r>
            <w:proofErr w:type="spellEnd"/>
            <w:r w:rsidRPr="000E3A08">
              <w:rPr>
                <w:rFonts w:ascii="Times New Roman" w:hAnsi="Times New Roman" w:cs="Times New Roman"/>
                <w:color w:val="000000" w:themeColor="text1"/>
              </w:rPr>
              <w:t>. Она подчиняется строгим правилам и нормам, которые определяют структуру документов, их содержание и стиль изложения.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Одним из основных принципов деловой речи является точность и определенность. Это означает, что все термины и выражения должны быть четкими и однозначными, чтобы исключить возможность неправильного толкования.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Кроме того, деловая речь должна быть краткой и лаконичной. Это связано с тем, что документы, написанные в этом стиле, часто имеют большой объем и сложную структуру, поэтому важно уметь излагать свои мысли кратко и ясно.</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Еще одной особенностью деловой речи является ее </w:t>
            </w:r>
            <w:proofErr w:type="spellStart"/>
            <w:r w:rsidRPr="000E3A08">
              <w:rPr>
                <w:rFonts w:ascii="Times New Roman" w:hAnsi="Times New Roman" w:cs="Times New Roman"/>
                <w:color w:val="000000" w:themeColor="text1"/>
              </w:rPr>
              <w:t>стандартизованность</w:t>
            </w:r>
            <w:proofErr w:type="spellEnd"/>
            <w:r w:rsidRPr="000E3A08">
              <w:rPr>
                <w:rFonts w:ascii="Times New Roman" w:hAnsi="Times New Roman" w:cs="Times New Roman"/>
                <w:color w:val="000000" w:themeColor="text1"/>
              </w:rPr>
              <w:t>. Это означает, что в документах используются стандартные фразы и обороты, которые помогают быстрее и легче понять содержание документа.</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Однако, несмотря на все эти особенности, деловая речь остается литературной и культурной. Она использует </w:t>
            </w:r>
            <w:r w:rsidRPr="000E3A08">
              <w:rPr>
                <w:rFonts w:ascii="Times New Roman" w:hAnsi="Times New Roman" w:cs="Times New Roman"/>
                <w:color w:val="000000" w:themeColor="text1"/>
              </w:rPr>
              <w:lastRenderedPageBreak/>
              <w:t>множество разнообразных средств выразительности, таких как метафоры, эпитеты, сравнения и другие, чтобы сделать текст более интересным и привлекательным для читателя.</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Таким образом, официально-деловая речь является важной частью литературного языка и имеет свои особенности и правила, которые необходимо соблюдать для создания качественных и эффективных документов.</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lastRenderedPageBreak/>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Особенности устной деловой речи.</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Устная деловая речь имеет свои особенности, связанные с тем, что она является формой общения между людьми. В устной деловой речи важно умение слушать и понимать собеседника, а также умение выражать свои мысли ясно </w:t>
            </w:r>
            <w:r w:rsidRPr="000E3A08">
              <w:rPr>
                <w:rFonts w:ascii="Times New Roman" w:hAnsi="Times New Roman" w:cs="Times New Roman"/>
                <w:color w:val="000000" w:themeColor="text1"/>
              </w:rPr>
              <w:lastRenderedPageBreak/>
              <w:t xml:space="preserve">и четко. Кроме того, устная деловая речь требует определенных навыков общения, таких как умение </w:t>
            </w:r>
            <w:proofErr w:type="gramStart"/>
            <w:r w:rsidRPr="000E3A08">
              <w:rPr>
                <w:rFonts w:ascii="Times New Roman" w:hAnsi="Times New Roman" w:cs="Times New Roman"/>
                <w:color w:val="000000" w:themeColor="text1"/>
              </w:rPr>
              <w:t>вести</w:t>
            </w:r>
            <w:proofErr w:type="gramEnd"/>
            <w:r w:rsidRPr="000E3A08">
              <w:rPr>
                <w:rFonts w:ascii="Times New Roman" w:hAnsi="Times New Roman" w:cs="Times New Roman"/>
                <w:color w:val="000000" w:themeColor="text1"/>
              </w:rPr>
              <w:t xml:space="preserve"> диалог, задавать вопросы и отвечать на них. Еще одной особенностью устной деловой речи является то, что она может быть более эмоциональной и экспрессивной, чем письменная речь. Однако, в целом, устная деловая речь должна соответствовать тем же стандартам, что и письменная деловая речь.</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lastRenderedPageBreak/>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 xml:space="preserve">Проблема </w:t>
            </w:r>
            <w:proofErr w:type="spellStart"/>
            <w:r w:rsidRPr="000E3A08">
              <w:rPr>
                <w:rFonts w:ascii="Times New Roman" w:hAnsi="Times New Roman" w:cs="Times New Roman"/>
              </w:rPr>
              <w:t>канцелярита</w:t>
            </w:r>
            <w:proofErr w:type="spellEnd"/>
            <w:r w:rsidRPr="000E3A08">
              <w:rPr>
                <w:rFonts w:ascii="Times New Roman" w:hAnsi="Times New Roman" w:cs="Times New Roman"/>
              </w:rPr>
              <w:t>. Профессиональная речь.</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proofErr w:type="spellStart"/>
            <w:r w:rsidRPr="000E3A08">
              <w:rPr>
                <w:rFonts w:ascii="Times New Roman" w:hAnsi="Times New Roman" w:cs="Times New Roman"/>
                <w:color w:val="000000" w:themeColor="text1"/>
              </w:rPr>
              <w:t>Канцелярит</w:t>
            </w:r>
            <w:proofErr w:type="spellEnd"/>
            <w:r w:rsidRPr="000E3A08">
              <w:rPr>
                <w:rFonts w:ascii="Times New Roman" w:hAnsi="Times New Roman" w:cs="Times New Roman"/>
                <w:color w:val="000000" w:themeColor="text1"/>
              </w:rPr>
              <w:t xml:space="preserve"> - это явление, которое возникает, когда в речи используются слишком много канцелярских оборотов и выражений. Это может привести к тому, что речь становится сложной для понимания и неудобной для использования. Профессиональная речь, наоборот, должна быть простой и понятной, чтобы каждый мог легко понять, о чем идет речь.</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Проблема </w:t>
            </w:r>
            <w:proofErr w:type="spellStart"/>
            <w:r w:rsidRPr="000E3A08">
              <w:rPr>
                <w:rFonts w:ascii="Times New Roman" w:hAnsi="Times New Roman" w:cs="Times New Roman"/>
                <w:color w:val="000000" w:themeColor="text1"/>
              </w:rPr>
              <w:t>канцелярита</w:t>
            </w:r>
            <w:proofErr w:type="spellEnd"/>
            <w:r w:rsidRPr="000E3A08">
              <w:rPr>
                <w:rFonts w:ascii="Times New Roman" w:hAnsi="Times New Roman" w:cs="Times New Roman"/>
                <w:color w:val="000000" w:themeColor="text1"/>
              </w:rPr>
              <w:t xml:space="preserve"> особенно актуальна в деловой среде, где важно общаться четко и ясно. Использование слишком большого количества сложных оборотов может затруднить понимание и привести к ошибкам. Профессиональная же речь </w:t>
            </w:r>
            <w:r w:rsidRPr="000E3A08">
              <w:rPr>
                <w:rFonts w:ascii="Times New Roman" w:hAnsi="Times New Roman" w:cs="Times New Roman"/>
                <w:color w:val="000000" w:themeColor="text1"/>
              </w:rPr>
              <w:lastRenderedPageBreak/>
              <w:t>должна быть простой и доступной для понимания, чтобы каждый участник мог легко участвовать в обсуждении.</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lastRenderedPageBreak/>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Основные жанры служебных документов. Взаимодействие жанра и стиля</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Официально-деловой стиль используется в различных документах, таких как приказы, распоряжения, протоколы, акты, договоры, справки и т.д. Каждый из этих документов имеет свои особенности и требования к оформлению и содержанию. Например, договор должен содержать информацию о сторонах, предмете договора, условиях договора и т.д., а приказ должен иметь определенную структуру и содержать обязательные элементы, такие как название организации, номер и дата приказа, те</w:t>
            </w:r>
            <w:proofErr w:type="gramStart"/>
            <w:r w:rsidRPr="000E3A08">
              <w:rPr>
                <w:rFonts w:ascii="Times New Roman" w:hAnsi="Times New Roman" w:cs="Times New Roman"/>
                <w:color w:val="000000" w:themeColor="text1"/>
              </w:rPr>
              <w:t>кст пр</w:t>
            </w:r>
            <w:proofErr w:type="gramEnd"/>
            <w:r w:rsidRPr="000E3A08">
              <w:rPr>
                <w:rFonts w:ascii="Times New Roman" w:hAnsi="Times New Roman" w:cs="Times New Roman"/>
                <w:color w:val="000000" w:themeColor="text1"/>
              </w:rPr>
              <w:t>иказа и подпись руководителя. Таким образом, жанр документа определяет стиль и структуру текста.</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Канцелярские слова и конструкции как «строевая основа» деловой речи</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Официально-деловой стиль используется в различных документах, таких как приказы, распоряжения, протоколы, акты, договоры, справки и т.д. Каждый из этих документов имеет свои особенности и требования к оформлению и содержанию. Например, договор должен </w:t>
            </w:r>
            <w:r w:rsidRPr="000E3A08">
              <w:rPr>
                <w:rFonts w:ascii="Times New Roman" w:hAnsi="Times New Roman" w:cs="Times New Roman"/>
                <w:color w:val="000000" w:themeColor="text1"/>
              </w:rPr>
              <w:lastRenderedPageBreak/>
              <w:t>содержать информацию о сторонах, предмете договора, условиях договора и т.д., а приказ должен иметь определенную структуру и содержать обязательные элементы, такие как название организации, номер и дата приказа, те</w:t>
            </w:r>
            <w:proofErr w:type="gramStart"/>
            <w:r w:rsidRPr="000E3A08">
              <w:rPr>
                <w:rFonts w:ascii="Times New Roman" w:hAnsi="Times New Roman" w:cs="Times New Roman"/>
                <w:color w:val="000000" w:themeColor="text1"/>
              </w:rPr>
              <w:t>кст пр</w:t>
            </w:r>
            <w:proofErr w:type="gramEnd"/>
            <w:r w:rsidRPr="000E3A08">
              <w:rPr>
                <w:rFonts w:ascii="Times New Roman" w:hAnsi="Times New Roman" w:cs="Times New Roman"/>
                <w:color w:val="000000" w:themeColor="text1"/>
              </w:rPr>
              <w:t>иказа и подпись руководителя. Таким образом, жанр документа определяет стиль и структуру текста.</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lastRenderedPageBreak/>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Использование терминов в текстах служебных документов</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Термины - это слова или словосочетания, которые имеют определенное значение в определенной области знаний. В текстах служебных документов термины используются для обозначения конкретных понятий и явлений, связанных с деятельностью организации. Например, в документе о закупке товаров могут использоваться термины “товар”, “стоимость”, “цена”, “условия поставки” и т.д. Использование терминов позволяет сделать текст документа более точным и понятным для специалистов.</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Тавтология и плеоназм в текстах служебных документов</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Тавтология - это повторение одного и того же слова или выражения в одном предложении или тексте. В текстах служебных документов тавтология может </w:t>
            </w:r>
            <w:r w:rsidRPr="000E3A08">
              <w:rPr>
                <w:rFonts w:ascii="Times New Roman" w:hAnsi="Times New Roman" w:cs="Times New Roman"/>
                <w:color w:val="000000" w:themeColor="text1"/>
              </w:rPr>
              <w:lastRenderedPageBreak/>
              <w:t>возникнуть, когда автор использует слишком много одинаковых слов или фраз. Например, “Мы предлагаем вам наши услуги по уборке помещений”. В этом предложении слово “услуги” используется дважды, что является тавтологией.</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Плеоназм - это избыточное использование слов или выражений, которые не добавляют смысла к тексту. В текстах служебных документов плеоназм может возникнуть, когда автор использует ненужные слова или фразы. Например, “мы предлагаем вам наши услуги по уборке вашего помещения”. В этом предложении слово “вашего” является лишним, так как помещение, которое нужно убрать, уже было указано ранее.</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lastRenderedPageBreak/>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 xml:space="preserve">Ошибки в текстах служебных документов, связанные с </w:t>
            </w:r>
            <w:proofErr w:type="spellStart"/>
            <w:r w:rsidRPr="000E3A08">
              <w:rPr>
                <w:rFonts w:ascii="Times New Roman" w:hAnsi="Times New Roman" w:cs="Times New Roman"/>
              </w:rPr>
              <w:t>паронимией</w:t>
            </w:r>
            <w:proofErr w:type="spellEnd"/>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proofErr w:type="spellStart"/>
            <w:r w:rsidRPr="000E3A08">
              <w:rPr>
                <w:rFonts w:ascii="Times New Roman" w:hAnsi="Times New Roman" w:cs="Times New Roman"/>
                <w:color w:val="000000" w:themeColor="text1"/>
              </w:rPr>
              <w:t>Паронимия</w:t>
            </w:r>
            <w:proofErr w:type="spellEnd"/>
            <w:r w:rsidRPr="000E3A08">
              <w:rPr>
                <w:rFonts w:ascii="Times New Roman" w:hAnsi="Times New Roman" w:cs="Times New Roman"/>
                <w:color w:val="000000" w:themeColor="text1"/>
              </w:rPr>
              <w:t xml:space="preserve"> - это явление, когда слова, похожие по звучанию, имеют разное значение. В текстах служебных документов </w:t>
            </w:r>
            <w:proofErr w:type="spellStart"/>
            <w:r w:rsidRPr="000E3A08">
              <w:rPr>
                <w:rFonts w:ascii="Times New Roman" w:hAnsi="Times New Roman" w:cs="Times New Roman"/>
                <w:color w:val="000000" w:themeColor="text1"/>
              </w:rPr>
              <w:t>паронимия</w:t>
            </w:r>
            <w:proofErr w:type="spellEnd"/>
            <w:r w:rsidRPr="000E3A08">
              <w:rPr>
                <w:rFonts w:ascii="Times New Roman" w:hAnsi="Times New Roman" w:cs="Times New Roman"/>
                <w:color w:val="000000" w:themeColor="text1"/>
              </w:rPr>
              <w:t xml:space="preserve"> может привести к неправильному пониманию или ошибке. Например, если написать “оплатить за проезд”, то это может означать, что нужно заплатить дважды, хотя имелось в виду “заплатить за проезд”. Чтобы избежать таких ошибок, нужно </w:t>
            </w:r>
            <w:r w:rsidRPr="000E3A08">
              <w:rPr>
                <w:rFonts w:ascii="Times New Roman" w:hAnsi="Times New Roman" w:cs="Times New Roman"/>
                <w:color w:val="000000" w:themeColor="text1"/>
              </w:rPr>
              <w:lastRenderedPageBreak/>
              <w:t>внимательно проверять текст и обращаться к словарям.</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lastRenderedPageBreak/>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Графические сокращения и сложносокращенные слова в текстах служебных документов</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Графические сокращения используются для упрощения написания сложных слов или словосочетаний. Например, вместо полного названия организации можно использовать аббревиатуру. Сложносокращенные слова образуются путем сокращения нескольких слов до одного. Например, слово “</w:t>
            </w:r>
            <w:proofErr w:type="spellStart"/>
            <w:r w:rsidRPr="000E3A08">
              <w:rPr>
                <w:rFonts w:ascii="Times New Roman" w:hAnsi="Times New Roman" w:cs="Times New Roman"/>
                <w:color w:val="000000" w:themeColor="text1"/>
              </w:rPr>
              <w:t>госдума</w:t>
            </w:r>
            <w:proofErr w:type="spellEnd"/>
            <w:r w:rsidRPr="000E3A08">
              <w:rPr>
                <w:rFonts w:ascii="Times New Roman" w:hAnsi="Times New Roman" w:cs="Times New Roman"/>
                <w:color w:val="000000" w:themeColor="text1"/>
              </w:rPr>
              <w:t>” является сложносокращенным словом, образованным из слов “государственная дума”.</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Цифровая информация в текстах служебных документов</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Цифровая информация может быть представлена в виде чисел, дат, адресов, телефонов и других числовых данных. В текстах служебных документов цифровая информация обычно используется для указания конкретных данных или количественных показателей. Например, в договоре может быть указано количество товаров, сумма сделки, дата поставки и т. д. Цифровая информация должна быть точной и достоверной, а также должна быть представлена в удобном для чтения формате.</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 xml:space="preserve">Географические названия; наименования учреждений, предприятий, организаций, должностей, документов в текстах служебных </w:t>
            </w:r>
            <w:r w:rsidRPr="000E3A08">
              <w:rPr>
                <w:rFonts w:ascii="Times New Roman" w:hAnsi="Times New Roman" w:cs="Times New Roman"/>
              </w:rPr>
              <w:lastRenderedPageBreak/>
              <w:t>документов (проблемы использования прописных букв и кавычек).</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lastRenderedPageBreak/>
              <w:t xml:space="preserve">Географические названия, наименования учреждений, предприятий и организаций, а </w:t>
            </w:r>
            <w:r w:rsidRPr="000E3A08">
              <w:rPr>
                <w:rFonts w:ascii="Times New Roman" w:hAnsi="Times New Roman" w:cs="Times New Roman"/>
                <w:color w:val="000000" w:themeColor="text1"/>
              </w:rPr>
              <w:lastRenderedPageBreak/>
              <w:t>также должности и документы пишутся с большой буквы. Однако есть исключения, например, названия организаций и учреждений, которые пишутся с маленькой буквы. Также есть правила использования кавычек, которые зависят от типа названия. Например, географические названия не заключаются в кавычки, а названия организаций и предприятий могут быть заключены в кавычки.</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lastRenderedPageBreak/>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Глагол и имя в текстах официально-делового стиля (отглагольные существительные, «расщепленное сказуемое», пассивные и безличные конструкции)</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В текстах официально-делового стиля часто используются отглагольные существительные, которые образуются от глаголов. Например, “выполнение”, “создание”, “принятие”. Отглагольные существительные позволяют более точно описать действия или процессы, происходящие в документе.</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“Расщепленное сказуемое” - это конструкция, в которой глагол и его дополнение </w:t>
            </w:r>
            <w:proofErr w:type="gramStart"/>
            <w:r w:rsidRPr="000E3A08">
              <w:rPr>
                <w:rFonts w:ascii="Times New Roman" w:hAnsi="Times New Roman" w:cs="Times New Roman"/>
                <w:color w:val="000000" w:themeColor="text1"/>
              </w:rPr>
              <w:t>разделены</w:t>
            </w:r>
            <w:proofErr w:type="gramEnd"/>
            <w:r w:rsidRPr="000E3A08">
              <w:rPr>
                <w:rFonts w:ascii="Times New Roman" w:hAnsi="Times New Roman" w:cs="Times New Roman"/>
                <w:color w:val="000000" w:themeColor="text1"/>
              </w:rPr>
              <w:t xml:space="preserve"> другими словами. Например, “представить отчет”, “подписать договор”. Эта конструкция позволяет более точно выразить действие и его объект.</w:t>
            </w:r>
          </w:p>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Пассивные и безличные конструкции используются для описания действий, которые </w:t>
            </w:r>
            <w:r w:rsidRPr="000E3A08">
              <w:rPr>
                <w:rFonts w:ascii="Times New Roman" w:hAnsi="Times New Roman" w:cs="Times New Roman"/>
                <w:color w:val="000000" w:themeColor="text1"/>
              </w:rPr>
              <w:lastRenderedPageBreak/>
              <w:t>происходят без участия конкретного лица. Например, “было принято решение”, “установлены сроки”. Эти конструкции позволяют избежать прямого указания на конкретного исполнителя действия.</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lastRenderedPageBreak/>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Причастные и деепричастные обороты в текстах служебных документов</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Причастные и деепричастные обороты используются в текстах служебных документов для описания действий или процессов. Причастные обороты, например “принятое решение”, “выполненная работа”, позволяют более точно описать действие или результат. Деепричастные обороты, такие как “выполняя задание”, “приняв решение”, помогают описать процесс выполнения действия.</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Порядок слов и строение предложения в текстах служебных документов</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В текстах служебных документов порядок слов и строение предложений обычно довольно </w:t>
            </w:r>
            <w:proofErr w:type="gramStart"/>
            <w:r w:rsidRPr="000E3A08">
              <w:rPr>
                <w:rFonts w:ascii="Times New Roman" w:hAnsi="Times New Roman" w:cs="Times New Roman"/>
                <w:color w:val="000000" w:themeColor="text1"/>
              </w:rPr>
              <w:t>строгие</w:t>
            </w:r>
            <w:proofErr w:type="gramEnd"/>
            <w:r w:rsidRPr="000E3A08">
              <w:rPr>
                <w:rFonts w:ascii="Times New Roman" w:hAnsi="Times New Roman" w:cs="Times New Roman"/>
                <w:color w:val="000000" w:themeColor="text1"/>
              </w:rPr>
              <w:t>. Обычно сначала идет подлежащее, затем сказуемое и затем остальные члены предложения. Например, “Компания выполнила задачу” или “Задача была выполнена компанией”. В сложных предложениях используются союзы и союзные слова для связи частей предложения.</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Понятие документного текста.</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Документный текст - это текст, который является частью документа. Документ может быть официальным, например, договор, или неофициальным, например, письмо. Документный текст имеет свои особенности, такие как точность, ясность, формальность и </w:t>
            </w:r>
            <w:proofErr w:type="spellStart"/>
            <w:r w:rsidRPr="000E3A08">
              <w:rPr>
                <w:rFonts w:ascii="Times New Roman" w:hAnsi="Times New Roman" w:cs="Times New Roman"/>
                <w:color w:val="000000" w:themeColor="text1"/>
              </w:rPr>
              <w:t>стандартизированность</w:t>
            </w:r>
            <w:proofErr w:type="spellEnd"/>
            <w:r w:rsidRPr="000E3A08">
              <w:rPr>
                <w:rFonts w:ascii="Times New Roman" w:hAnsi="Times New Roman" w:cs="Times New Roman"/>
                <w:color w:val="000000" w:themeColor="text1"/>
              </w:rPr>
              <w:t>. Он также может содержать термины, сокращения, графические элементы и цифровую информацию.</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Композиция текста документа. Понятие этикетной рамки.</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Композиция текста документа - это структура текста, которая помогает организовать информацию и сделать текст понятным. Этикетная рамка - это элементы, которые используются в начале и конце документа, например, название документа, дата, подпись. Композиция текста может включать в себя различные элементы, такие как заголовки, подзаголовки, списки, таблицы и графики.</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 xml:space="preserve">Логические основы композиции текста документа. </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 xml:space="preserve">Логические основы композиции текста документа включают в себя принципы логики, такие как последовательность, непротиворечивость, обоснованность и полнота. Эти принципы помогают создать логическую структуру текста, </w:t>
            </w:r>
            <w:r w:rsidRPr="000E3A08">
              <w:rPr>
                <w:rFonts w:ascii="Times New Roman" w:hAnsi="Times New Roman" w:cs="Times New Roman"/>
                <w:color w:val="000000" w:themeColor="text1"/>
              </w:rPr>
              <w:lastRenderedPageBreak/>
              <w:t>которая позволяет читателю легко понять и усвоить информацию.</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lastRenderedPageBreak/>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Использование и проверка фактического материала при составлении и редактировании текстов служебных документов</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При составлении текстов служебных документов необходимо использовать только достоверную и проверенную информацию. Это включает в себя факты, цифры, даты и другую информацию, которая может повлиять на содержание документа. После составления текста необходимо проверить его на точность и достоверность информации. Если есть сомнения в точности информации, необходимо обратиться к источникам или специалистам, которые могут подтвердить или опровергнуть информацию.</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rPr>
            </w:pPr>
            <w:r w:rsidRPr="000E3A08">
              <w:rPr>
                <w:rFonts w:ascii="Times New Roman" w:hAnsi="Times New Roman" w:cs="Times New Roman"/>
              </w:rPr>
              <w:t>Унификация текста документа</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000000" w:themeColor="text1"/>
              </w:rPr>
              <w:t>Унификация текста документа - это процесс создания единого стиля и структуры текста, который позволяет упростить понимание и использование документа. Унификация может включать в себя использование стандартных фраз, сокращений, терминологии и других элементов, которые делают текст более понятным и удобным для чтения.</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b/>
                <w:color w:val="000000" w:themeColor="text1"/>
              </w:rPr>
            </w:pPr>
            <w:r w:rsidRPr="000E3A08">
              <w:rPr>
                <w:rFonts w:ascii="Times New Roman" w:hAnsi="Times New Roman" w:cs="Times New Roman"/>
                <w:spacing w:val="-2"/>
              </w:rPr>
              <w:t>УК-4.</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color w:val="000000"/>
                <w:lang w:eastAsia="ru-RU"/>
              </w:rPr>
              <w:t>Письменная речь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131313"/>
                <w:sz w:val="22"/>
                <w:szCs w:val="22"/>
                <w:shd w:val="clear" w:color="auto" w:fill="FFFFFF"/>
                <w:lang w:val="en-US"/>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lang w:val="en-US"/>
              </w:rPr>
            </w:pPr>
            <w:r w:rsidRPr="000E3A08">
              <w:rPr>
                <w:rFonts w:ascii="Times New Roman" w:hAnsi="Times New Roman" w:cs="Times New Roman"/>
                <w:color w:val="131313"/>
                <w:shd w:val="clear" w:color="auto" w:fill="FFFFFF"/>
                <w:lang w:val="en-US"/>
              </w:rPr>
              <w:t xml:space="preserve">The Bayeux Tapestry (also known in France as a Tapestry of Queen Matilda) is a unique medieval artifact that dates back to the 11th century. Nearly 70 </w:t>
            </w:r>
            <w:proofErr w:type="spellStart"/>
            <w:r w:rsidRPr="000E3A08">
              <w:rPr>
                <w:rFonts w:ascii="Times New Roman" w:hAnsi="Times New Roman" w:cs="Times New Roman"/>
                <w:color w:val="131313"/>
                <w:shd w:val="clear" w:color="auto" w:fill="FFFFFF"/>
                <w:lang w:val="en-US"/>
              </w:rPr>
              <w:t>metres</w:t>
            </w:r>
            <w:proofErr w:type="spellEnd"/>
            <w:r w:rsidRPr="000E3A08">
              <w:rPr>
                <w:rFonts w:ascii="Times New Roman" w:hAnsi="Times New Roman" w:cs="Times New Roman"/>
                <w:color w:val="131313"/>
                <w:shd w:val="clear" w:color="auto" w:fill="FFFFFF"/>
                <w:lang w:val="en-US"/>
              </w:rPr>
              <w:t xml:space="preserve"> of </w:t>
            </w:r>
            <w:r w:rsidRPr="000E3A08">
              <w:rPr>
                <w:rFonts w:ascii="Times New Roman" w:hAnsi="Times New Roman" w:cs="Times New Roman"/>
                <w:b/>
                <w:bCs/>
                <w:i/>
                <w:iCs/>
                <w:color w:val="131313"/>
                <w:shd w:val="clear" w:color="auto" w:fill="FFFFFF"/>
                <w:lang w:val="en-US"/>
              </w:rPr>
              <w:t>embroidered</w:t>
            </w:r>
            <w:r w:rsidRPr="000E3A08">
              <w:rPr>
                <w:rFonts w:ascii="Times New Roman" w:hAnsi="Times New Roman" w:cs="Times New Roman"/>
                <w:b/>
                <w:bCs/>
                <w:color w:val="131313"/>
                <w:shd w:val="clear" w:color="auto" w:fill="FFFFFF"/>
                <w:vertAlign w:val="superscript"/>
                <w:lang w:val="en-US"/>
              </w:rPr>
              <w:t>1</w:t>
            </w:r>
            <w:r w:rsidRPr="000E3A08">
              <w:rPr>
                <w:rFonts w:ascii="Times New Roman" w:hAnsi="Times New Roman" w:cs="Times New Roman"/>
                <w:color w:val="131313"/>
                <w:shd w:val="clear" w:color="auto" w:fill="FFFFFF"/>
                <w:lang w:val="en-US"/>
              </w:rPr>
              <w:t xml:space="preserve"> cloth expand on the events that led up to the </w:t>
            </w:r>
            <w:r w:rsidRPr="000E3A08">
              <w:rPr>
                <w:rFonts w:ascii="Times New Roman" w:hAnsi="Times New Roman" w:cs="Times New Roman"/>
                <w:color w:val="131313"/>
                <w:shd w:val="clear" w:color="auto" w:fill="FFFFFF"/>
                <w:lang w:val="en-US"/>
              </w:rPr>
              <w:lastRenderedPageBreak/>
              <w:t>Norman conquest of England, culminating with the fateful Battle of Hastings.</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lang w:val="en-US"/>
              </w:rPr>
            </w:pPr>
            <w:r w:rsidRPr="000E3A08">
              <w:rPr>
                <w:rFonts w:ascii="Times New Roman" w:hAnsi="Times New Roman" w:cs="Times New Roman"/>
                <w:color w:val="131313"/>
                <w:shd w:val="clear" w:color="auto" w:fill="FFFFFF"/>
              </w:rPr>
              <w:lastRenderedPageBreak/>
              <w:t xml:space="preserve">Гобелен из </w:t>
            </w:r>
            <w:proofErr w:type="spellStart"/>
            <w:r w:rsidRPr="000E3A08">
              <w:rPr>
                <w:rFonts w:ascii="Times New Roman" w:hAnsi="Times New Roman" w:cs="Times New Roman"/>
                <w:color w:val="131313"/>
                <w:shd w:val="clear" w:color="auto" w:fill="FFFFFF"/>
              </w:rPr>
              <w:t>Байё</w:t>
            </w:r>
            <w:proofErr w:type="spellEnd"/>
            <w:r w:rsidRPr="000E3A08">
              <w:rPr>
                <w:rFonts w:ascii="Times New Roman" w:hAnsi="Times New Roman" w:cs="Times New Roman"/>
                <w:color w:val="131313"/>
                <w:shd w:val="clear" w:color="auto" w:fill="FFFFFF"/>
              </w:rPr>
              <w:t xml:space="preserve"> (также известный во Франции как Гобелен королевы Матильды) – это уникальный </w:t>
            </w:r>
            <w:r w:rsidRPr="000E3A08">
              <w:rPr>
                <w:rFonts w:ascii="Times New Roman" w:hAnsi="Times New Roman" w:cs="Times New Roman"/>
                <w:color w:val="131313"/>
                <w:shd w:val="clear" w:color="auto" w:fill="FFFFFF"/>
              </w:rPr>
              <w:lastRenderedPageBreak/>
              <w:t>средневековый артефакт, датируемый 11 столетием нашей эры. Почти что 70 метров расшитой ткани описывают события, которые привели к нормандскому завоеванию Англии и его кульминации, судьбоносной битвы при Гастингсе.</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УК-4; ПК-1</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rPr>
              <w:t>Иностранный язык как средство профессиональног</w:t>
            </w:r>
            <w:r w:rsidRPr="000E3A08">
              <w:rPr>
                <w:rFonts w:ascii="Times New Roman" w:hAnsi="Times New Roman" w:cs="Times New Roman"/>
              </w:rPr>
              <w:lastRenderedPageBreak/>
              <w:t>о общения (Английский язык в деловых практиках)</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131313"/>
                <w:sz w:val="22"/>
                <w:szCs w:val="22"/>
                <w:shd w:val="clear" w:color="auto" w:fill="FFFFFF"/>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lang w:val="en-US"/>
              </w:rPr>
            </w:pPr>
            <w:proofErr w:type="gramStart"/>
            <w:r w:rsidRPr="000E3A08">
              <w:rPr>
                <w:rFonts w:ascii="Times New Roman" w:hAnsi="Times New Roman" w:cs="Times New Roman"/>
                <w:color w:val="131313"/>
                <w:shd w:val="clear" w:color="auto" w:fill="FFFFFF"/>
                <w:lang w:val="en-US"/>
              </w:rPr>
              <w:t>Technically not a tapestry (as tapestries are woven, not embroidered)</w:t>
            </w:r>
            <w:proofErr w:type="gramEnd"/>
            <w:r w:rsidRPr="000E3A08">
              <w:rPr>
                <w:rFonts w:ascii="Times New Roman" w:hAnsi="Times New Roman" w:cs="Times New Roman"/>
                <w:color w:val="131313"/>
                <w:shd w:val="clear" w:color="auto" w:fill="FFFFFF"/>
                <w:lang w:val="en-US"/>
              </w:rPr>
              <w:t>, this exquisite piece of cloth shows about 70 historical scenes and is narrated with Latin </w:t>
            </w:r>
            <w:r w:rsidRPr="000E3A08">
              <w:rPr>
                <w:rFonts w:ascii="Times New Roman" w:hAnsi="Times New Roman" w:cs="Times New Roman"/>
                <w:b/>
                <w:bCs/>
                <w:i/>
                <w:iCs/>
                <w:color w:val="131313"/>
                <w:shd w:val="clear" w:color="auto" w:fill="FFFFFF"/>
                <w:lang w:val="en-US"/>
              </w:rPr>
              <w:t>tituli</w:t>
            </w:r>
            <w:r w:rsidRPr="000E3A08">
              <w:rPr>
                <w:rFonts w:ascii="Times New Roman" w:hAnsi="Times New Roman" w:cs="Times New Roman"/>
                <w:b/>
                <w:bCs/>
                <w:color w:val="131313"/>
                <w:shd w:val="clear" w:color="auto" w:fill="FFFFFF"/>
                <w:vertAlign w:val="superscript"/>
                <w:lang w:val="en-US"/>
              </w:rPr>
              <w:t>2</w:t>
            </w:r>
            <w:r w:rsidRPr="000E3A08">
              <w:rPr>
                <w:rFonts w:ascii="Times New Roman" w:hAnsi="Times New Roman" w:cs="Times New Roman"/>
                <w:color w:val="131313"/>
                <w:shd w:val="clear" w:color="auto" w:fill="FFFFFF"/>
                <w:lang w:val="en-US"/>
              </w:rPr>
              <w:t xml:space="preserve">. </w:t>
            </w:r>
            <w:proofErr w:type="gramStart"/>
            <w:r w:rsidRPr="000E3A08">
              <w:rPr>
                <w:rFonts w:ascii="Times New Roman" w:hAnsi="Times New Roman" w:cs="Times New Roman"/>
                <w:color w:val="131313"/>
                <w:shd w:val="clear" w:color="auto" w:fill="FFFFFF"/>
                <w:lang w:val="en-US"/>
              </w:rPr>
              <w:t>It’s</w:t>
            </w:r>
            <w:proofErr w:type="gramEnd"/>
            <w:r w:rsidRPr="000E3A08">
              <w:rPr>
                <w:rFonts w:ascii="Times New Roman" w:hAnsi="Times New Roman" w:cs="Times New Roman"/>
                <w:color w:val="131313"/>
                <w:shd w:val="clear" w:color="auto" w:fill="FFFFFF"/>
                <w:lang w:val="en-US"/>
              </w:rPr>
              <w:t xml:space="preserve"> origins and the history of creation are still hotly debated in scholarly circles, but the two main theories give the credit either to the Queen Matilda of Flanders who was a wife of William the Conqueror, or to a bishop </w:t>
            </w:r>
            <w:proofErr w:type="spellStart"/>
            <w:r w:rsidRPr="000E3A08">
              <w:rPr>
                <w:rFonts w:ascii="Times New Roman" w:hAnsi="Times New Roman" w:cs="Times New Roman"/>
                <w:color w:val="131313"/>
                <w:shd w:val="clear" w:color="auto" w:fill="FFFFFF"/>
                <w:lang w:val="en-US"/>
              </w:rPr>
              <w:t>Odo</w:t>
            </w:r>
            <w:proofErr w:type="spellEnd"/>
            <w:r w:rsidRPr="000E3A08">
              <w:rPr>
                <w:rFonts w:ascii="Times New Roman" w:hAnsi="Times New Roman" w:cs="Times New Roman"/>
                <w:color w:val="131313"/>
                <w:shd w:val="clear" w:color="auto" w:fill="FFFFFF"/>
                <w:lang w:val="en-US"/>
              </w:rPr>
              <w:t xml:space="preserve"> of Bayeux, who was William’s half-brother and eventually became a regent of England in his absence.</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131313"/>
                <w:shd w:val="clear" w:color="auto" w:fill="FFFFFF"/>
              </w:rPr>
              <w:t xml:space="preserve">Технически не являясь гобеленом (поскольку гобелены ткут, а не вышивают), это изысканное полотно описывает около 70 исторических сцен, подписанных на латыни. История её создания до сих пор является предметом жарких споров в академических кругах, но две основные теории называют заказчиками либо королеву Матильду </w:t>
            </w:r>
            <w:proofErr w:type="spellStart"/>
            <w:r w:rsidRPr="000E3A08">
              <w:rPr>
                <w:rFonts w:ascii="Times New Roman" w:hAnsi="Times New Roman" w:cs="Times New Roman"/>
                <w:color w:val="131313"/>
                <w:shd w:val="clear" w:color="auto" w:fill="FFFFFF"/>
              </w:rPr>
              <w:t>Фландрскую</w:t>
            </w:r>
            <w:proofErr w:type="spellEnd"/>
            <w:r w:rsidRPr="000E3A08">
              <w:rPr>
                <w:rFonts w:ascii="Times New Roman" w:hAnsi="Times New Roman" w:cs="Times New Roman"/>
                <w:color w:val="131313"/>
                <w:shd w:val="clear" w:color="auto" w:fill="FFFFFF"/>
              </w:rPr>
              <w:t xml:space="preserve">, жену Вильгельма Завоевателя, либо епископа </w:t>
            </w:r>
            <w:proofErr w:type="spellStart"/>
            <w:r w:rsidRPr="000E3A08">
              <w:rPr>
                <w:rFonts w:ascii="Times New Roman" w:hAnsi="Times New Roman" w:cs="Times New Roman"/>
                <w:color w:val="131313"/>
                <w:shd w:val="clear" w:color="auto" w:fill="FFFFFF"/>
              </w:rPr>
              <w:t>Одо</w:t>
            </w:r>
            <w:proofErr w:type="spellEnd"/>
            <w:r w:rsidRPr="000E3A08">
              <w:rPr>
                <w:rFonts w:ascii="Times New Roman" w:hAnsi="Times New Roman" w:cs="Times New Roman"/>
                <w:color w:val="131313"/>
                <w:shd w:val="clear" w:color="auto" w:fill="FFFFFF"/>
              </w:rPr>
              <w:t xml:space="preserve"> из </w:t>
            </w:r>
            <w:proofErr w:type="spellStart"/>
            <w:r w:rsidRPr="000E3A08">
              <w:rPr>
                <w:rFonts w:ascii="Times New Roman" w:hAnsi="Times New Roman" w:cs="Times New Roman"/>
                <w:color w:val="131313"/>
                <w:shd w:val="clear" w:color="auto" w:fill="FFFFFF"/>
              </w:rPr>
              <w:t>Байё</w:t>
            </w:r>
            <w:proofErr w:type="spellEnd"/>
            <w:r w:rsidRPr="000E3A08">
              <w:rPr>
                <w:rFonts w:ascii="Times New Roman" w:hAnsi="Times New Roman" w:cs="Times New Roman"/>
                <w:color w:val="131313"/>
                <w:shd w:val="clear" w:color="auto" w:fill="FFFFFF"/>
              </w:rPr>
              <w:t xml:space="preserve">, сводного брата Вильгельма, </w:t>
            </w:r>
            <w:proofErr w:type="spellStart"/>
            <w:r w:rsidRPr="000E3A08">
              <w:rPr>
                <w:rFonts w:ascii="Times New Roman" w:hAnsi="Times New Roman" w:cs="Times New Roman"/>
                <w:color w:val="131313"/>
                <w:shd w:val="clear" w:color="auto" w:fill="FFFFFF"/>
              </w:rPr>
              <w:t>впоследствие</w:t>
            </w:r>
            <w:proofErr w:type="spellEnd"/>
            <w:r w:rsidRPr="000E3A08">
              <w:rPr>
                <w:rFonts w:ascii="Times New Roman" w:hAnsi="Times New Roman" w:cs="Times New Roman"/>
                <w:color w:val="131313"/>
                <w:shd w:val="clear" w:color="auto" w:fill="FFFFFF"/>
              </w:rPr>
              <w:t xml:space="preserve"> ставшего регентом Англии в его отсутствие.</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УК-4; ПК-1</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rPr>
              <w:t>Иностранный язык как средство профессионального общения (Английский язык в деловых практиках)</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131313"/>
                <w:sz w:val="22"/>
                <w:szCs w:val="22"/>
                <w:shd w:val="clear" w:color="auto" w:fill="FFFFFF"/>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lang w:val="en-US"/>
              </w:rPr>
            </w:pPr>
            <w:r w:rsidRPr="000E3A08">
              <w:rPr>
                <w:rFonts w:ascii="Times New Roman" w:hAnsi="Times New Roman" w:cs="Times New Roman"/>
                <w:color w:val="131313"/>
                <w:shd w:val="clear" w:color="auto" w:fill="FFFFFF"/>
                <w:lang w:val="en-US"/>
              </w:rPr>
              <w:t>The tapestry is made largely of </w:t>
            </w:r>
            <w:r w:rsidRPr="000E3A08">
              <w:rPr>
                <w:rFonts w:ascii="Times New Roman" w:hAnsi="Times New Roman" w:cs="Times New Roman"/>
                <w:b/>
                <w:bCs/>
                <w:i/>
                <w:iCs/>
                <w:color w:val="131313"/>
                <w:shd w:val="clear" w:color="auto" w:fill="FFFFFF"/>
                <w:lang w:val="en-US"/>
              </w:rPr>
              <w:t>plain weave</w:t>
            </w:r>
            <w:r w:rsidRPr="000E3A08">
              <w:rPr>
                <w:rFonts w:ascii="Times New Roman" w:hAnsi="Times New Roman" w:cs="Times New Roman"/>
                <w:b/>
                <w:bCs/>
                <w:color w:val="131313"/>
                <w:shd w:val="clear" w:color="auto" w:fill="FFFFFF"/>
                <w:vertAlign w:val="superscript"/>
                <w:lang w:val="en-US"/>
              </w:rPr>
              <w:t>3</w:t>
            </w:r>
            <w:r w:rsidRPr="000E3A08">
              <w:rPr>
                <w:rFonts w:ascii="Times New Roman" w:hAnsi="Times New Roman" w:cs="Times New Roman"/>
                <w:color w:val="131313"/>
                <w:shd w:val="clear" w:color="auto" w:fill="FFFFFF"/>
                <w:lang w:val="en-US"/>
              </w:rPr>
              <w:t xml:space="preserve"> linen and embroidered with wool yarn. The woolen crewelwork4 is made in various shades of brown, blue and green, mainly terracotta, russet, and olive green. Later restorations have also added some brighter </w:t>
            </w:r>
            <w:proofErr w:type="spellStart"/>
            <w:r w:rsidRPr="000E3A08">
              <w:rPr>
                <w:rFonts w:ascii="Times New Roman" w:hAnsi="Times New Roman" w:cs="Times New Roman"/>
                <w:color w:val="131313"/>
                <w:shd w:val="clear" w:color="auto" w:fill="FFFFFF"/>
                <w:lang w:val="en-US"/>
              </w:rPr>
              <w:t>colours</w:t>
            </w:r>
            <w:proofErr w:type="spellEnd"/>
            <w:r w:rsidRPr="000E3A08">
              <w:rPr>
                <w:rFonts w:ascii="Times New Roman" w:hAnsi="Times New Roman" w:cs="Times New Roman"/>
                <w:color w:val="131313"/>
                <w:shd w:val="clear" w:color="auto" w:fill="FFFFFF"/>
                <w:lang w:val="en-US"/>
              </w:rPr>
              <w:t>, such as orange and light yellow. Attempts at restoration of both the beginning and the end of the tapestry were made at some points, adding some missing tituli and numerals, although an ongoing debate disputes the validity of these restorations.</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131313"/>
                <w:shd w:val="clear" w:color="auto" w:fill="FFFFFF"/>
              </w:rPr>
              <w:t>Гобелен сделан в основе своей в технике полотняного переплетения и вышит шерстяными нитями. Вышивка-</w:t>
            </w:r>
            <w:proofErr w:type="spellStart"/>
            <w:r w:rsidRPr="000E3A08">
              <w:rPr>
                <w:rFonts w:ascii="Times New Roman" w:hAnsi="Times New Roman" w:cs="Times New Roman"/>
                <w:color w:val="131313"/>
                <w:shd w:val="clear" w:color="auto" w:fill="FFFFFF"/>
              </w:rPr>
              <w:t>крюил</w:t>
            </w:r>
            <w:proofErr w:type="spellEnd"/>
            <w:r w:rsidRPr="000E3A08">
              <w:rPr>
                <w:rFonts w:ascii="Times New Roman" w:hAnsi="Times New Roman" w:cs="Times New Roman"/>
                <w:color w:val="131313"/>
                <w:shd w:val="clear" w:color="auto" w:fill="FFFFFF"/>
              </w:rPr>
              <w:t xml:space="preserve"> </w:t>
            </w:r>
            <w:proofErr w:type="gramStart"/>
            <w:r w:rsidRPr="000E3A08">
              <w:rPr>
                <w:rFonts w:ascii="Times New Roman" w:hAnsi="Times New Roman" w:cs="Times New Roman"/>
                <w:color w:val="131313"/>
                <w:shd w:val="clear" w:color="auto" w:fill="FFFFFF"/>
              </w:rPr>
              <w:t>выполнена</w:t>
            </w:r>
            <w:proofErr w:type="gramEnd"/>
            <w:r w:rsidRPr="000E3A08">
              <w:rPr>
                <w:rFonts w:ascii="Times New Roman" w:hAnsi="Times New Roman" w:cs="Times New Roman"/>
                <w:color w:val="131313"/>
                <w:shd w:val="clear" w:color="auto" w:fill="FFFFFF"/>
              </w:rPr>
              <w:t xml:space="preserve"> в разнообразных оттенках коричневого, синего и зелёного – в основном это терракотовый, красно-коричневый и оливковый. </w:t>
            </w:r>
            <w:r w:rsidRPr="000E3A08">
              <w:rPr>
                <w:rFonts w:ascii="Times New Roman" w:hAnsi="Times New Roman" w:cs="Times New Roman"/>
                <w:color w:val="131313"/>
                <w:shd w:val="clear" w:color="auto" w:fill="FFFFFF"/>
              </w:rPr>
              <w:lastRenderedPageBreak/>
              <w:t xml:space="preserve">Поздние реконструкции также добавили более яркие цвета – оранжевый и светло-жёлтый. Были произведены попытки </w:t>
            </w:r>
            <w:proofErr w:type="gramStart"/>
            <w:r w:rsidRPr="000E3A08">
              <w:rPr>
                <w:rFonts w:ascii="Times New Roman" w:hAnsi="Times New Roman" w:cs="Times New Roman"/>
                <w:color w:val="131313"/>
                <w:shd w:val="clear" w:color="auto" w:fill="FFFFFF"/>
              </w:rPr>
              <w:t>реставрации</w:t>
            </w:r>
            <w:proofErr w:type="gramEnd"/>
            <w:r w:rsidRPr="000E3A08">
              <w:rPr>
                <w:rFonts w:ascii="Times New Roman" w:hAnsi="Times New Roman" w:cs="Times New Roman"/>
                <w:color w:val="131313"/>
                <w:shd w:val="clear" w:color="auto" w:fill="FFFFFF"/>
              </w:rPr>
              <w:t xml:space="preserve"> как начала, так и конца гобелена, в том числе добавлены некоторые пропущенные подписи, а сцены пронумерованы, хотя аутентичность этих попыток до сих пор оспаривается.</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УК-4; ПК-1</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rPr>
              <w:t>Иностранный язык как средство профессионального общения (Английский язык в деловых практиках)</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131313"/>
                <w:sz w:val="22"/>
                <w:szCs w:val="22"/>
                <w:shd w:val="clear" w:color="auto" w:fill="FFFFFF"/>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lang w:val="en-US"/>
              </w:rPr>
            </w:pPr>
            <w:r w:rsidRPr="000E3A08">
              <w:rPr>
                <w:rFonts w:ascii="Times New Roman" w:hAnsi="Times New Roman" w:cs="Times New Roman"/>
                <w:color w:val="131313"/>
                <w:shd w:val="clear" w:color="auto" w:fill="FFFFFF"/>
                <w:lang w:val="en-US"/>
              </w:rPr>
              <w:t>The events unfolding on a tapestry took place in the years 1064 to 1066. Anglo-Saxon earl Harold Godwinson is depicted receiving the English crown from Edward the Confessor, a deathly ill English monarch. An invading Norman force is then shown, which soon engages Saxon forces in a bloody battle. Ultimately king Harold is slain, and English forces flee the battlefield. The last part of the tapestry was supposedly lost and a newer piece was added in its place roughly in 1810.</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131313"/>
                <w:shd w:val="clear" w:color="auto" w:fill="FFFFFF"/>
              </w:rPr>
              <w:t xml:space="preserve">События, показанные на гобелене, происходили с 1064 по 1066 годы. Англо-саксонский эрл Гарольд </w:t>
            </w:r>
            <w:proofErr w:type="spellStart"/>
            <w:r w:rsidRPr="000E3A08">
              <w:rPr>
                <w:rFonts w:ascii="Times New Roman" w:hAnsi="Times New Roman" w:cs="Times New Roman"/>
                <w:color w:val="131313"/>
                <w:shd w:val="clear" w:color="auto" w:fill="FFFFFF"/>
              </w:rPr>
              <w:t>Годвинсон</w:t>
            </w:r>
            <w:proofErr w:type="spellEnd"/>
            <w:r w:rsidRPr="000E3A08">
              <w:rPr>
                <w:rFonts w:ascii="Times New Roman" w:hAnsi="Times New Roman" w:cs="Times New Roman"/>
                <w:color w:val="131313"/>
                <w:shd w:val="clear" w:color="auto" w:fill="FFFFFF"/>
              </w:rPr>
              <w:t xml:space="preserve"> показан </w:t>
            </w:r>
            <w:proofErr w:type="gramStart"/>
            <w:r w:rsidRPr="000E3A08">
              <w:rPr>
                <w:rFonts w:ascii="Times New Roman" w:hAnsi="Times New Roman" w:cs="Times New Roman"/>
                <w:color w:val="131313"/>
                <w:shd w:val="clear" w:color="auto" w:fill="FFFFFF"/>
              </w:rPr>
              <w:t>получающим</w:t>
            </w:r>
            <w:proofErr w:type="gramEnd"/>
            <w:r w:rsidRPr="000E3A08">
              <w:rPr>
                <w:rFonts w:ascii="Times New Roman" w:hAnsi="Times New Roman" w:cs="Times New Roman"/>
                <w:color w:val="131313"/>
                <w:shd w:val="clear" w:color="auto" w:fill="FFFFFF"/>
              </w:rPr>
              <w:t xml:space="preserve"> корону от Эдуарда Исповедника, смертельно больного английского монарха. Затем показано войско вторгающихся норманнов, вступающее вскоре в кровавую битву с саксонскими войсками. В конце </w:t>
            </w:r>
            <w:proofErr w:type="gramStart"/>
            <w:r w:rsidRPr="000E3A08">
              <w:rPr>
                <w:rFonts w:ascii="Times New Roman" w:hAnsi="Times New Roman" w:cs="Times New Roman"/>
                <w:color w:val="131313"/>
                <w:shd w:val="clear" w:color="auto" w:fill="FFFFFF"/>
              </w:rPr>
              <w:t>концов</w:t>
            </w:r>
            <w:proofErr w:type="gramEnd"/>
            <w:r w:rsidRPr="000E3A08">
              <w:rPr>
                <w:rFonts w:ascii="Times New Roman" w:hAnsi="Times New Roman" w:cs="Times New Roman"/>
                <w:color w:val="131313"/>
                <w:shd w:val="clear" w:color="auto" w:fill="FFFFFF"/>
              </w:rPr>
              <w:t xml:space="preserve"> король Гарольд убит, а английские войска бегут с поля боя. Окончание гобелена было, по-видимому, утеряно, и примерно в 1810 году вместо него была добавлена новая часть.</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УК-4; ПК-1</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rPr>
              <w:t>Иностранный язык как средство профессионального общения (Английский язык в деловых практиках)</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131313"/>
                <w:sz w:val="22"/>
                <w:szCs w:val="22"/>
                <w:shd w:val="clear" w:color="auto" w:fill="FFFFFF"/>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lang w:val="en-US"/>
              </w:rPr>
            </w:pPr>
            <w:r w:rsidRPr="000E3A08">
              <w:rPr>
                <w:rFonts w:ascii="Times New Roman" w:hAnsi="Times New Roman" w:cs="Times New Roman"/>
                <w:color w:val="131313"/>
                <w:shd w:val="clear" w:color="auto" w:fill="FFFFFF"/>
                <w:lang w:val="en-US"/>
              </w:rPr>
              <w:t xml:space="preserve">The tapestry allows for </w:t>
            </w:r>
            <w:proofErr w:type="gramStart"/>
            <w:r w:rsidRPr="000E3A08">
              <w:rPr>
                <w:rFonts w:ascii="Times New Roman" w:hAnsi="Times New Roman" w:cs="Times New Roman"/>
                <w:color w:val="131313"/>
                <w:shd w:val="clear" w:color="auto" w:fill="FFFFFF"/>
                <w:lang w:val="en-US"/>
              </w:rPr>
              <w:t>an</w:t>
            </w:r>
            <w:proofErr w:type="gramEnd"/>
            <w:r w:rsidRPr="000E3A08">
              <w:rPr>
                <w:rFonts w:ascii="Times New Roman" w:hAnsi="Times New Roman" w:cs="Times New Roman"/>
                <w:color w:val="131313"/>
                <w:shd w:val="clear" w:color="auto" w:fill="FFFFFF"/>
                <w:lang w:val="en-US"/>
              </w:rPr>
              <w:t xml:space="preserve"> unique </w:t>
            </w:r>
            <w:r w:rsidRPr="000E3A08">
              <w:rPr>
                <w:rFonts w:ascii="Times New Roman" w:hAnsi="Times New Roman" w:cs="Times New Roman"/>
                <w:b/>
                <w:bCs/>
                <w:i/>
                <w:iCs/>
                <w:color w:val="131313"/>
                <w:shd w:val="clear" w:color="auto" w:fill="FFFFFF"/>
                <w:lang w:val="en-US"/>
              </w:rPr>
              <w:t>insight</w:t>
            </w:r>
            <w:r w:rsidRPr="000E3A08">
              <w:rPr>
                <w:rFonts w:ascii="Times New Roman" w:hAnsi="Times New Roman" w:cs="Times New Roman"/>
                <w:b/>
                <w:bCs/>
                <w:color w:val="131313"/>
                <w:shd w:val="clear" w:color="auto" w:fill="FFFFFF"/>
                <w:vertAlign w:val="superscript"/>
                <w:lang w:val="en-US"/>
              </w:rPr>
              <w:t>4</w:t>
            </w:r>
            <w:r w:rsidRPr="000E3A08">
              <w:rPr>
                <w:rFonts w:ascii="Times New Roman" w:hAnsi="Times New Roman" w:cs="Times New Roman"/>
                <w:color w:val="131313"/>
                <w:shd w:val="clear" w:color="auto" w:fill="FFFFFF"/>
                <w:lang w:val="en-US"/>
              </w:rPr>
              <w:t> into the mind of a medieval craftsman, and, as it was commissioned by victorious Normans, gives us a chance to see how the medieval history was </w:t>
            </w:r>
            <w:r w:rsidRPr="000E3A08">
              <w:rPr>
                <w:rFonts w:ascii="Times New Roman" w:hAnsi="Times New Roman" w:cs="Times New Roman"/>
                <w:b/>
                <w:bCs/>
                <w:i/>
                <w:iCs/>
                <w:color w:val="131313"/>
                <w:shd w:val="clear" w:color="auto" w:fill="FFFFFF"/>
                <w:lang w:val="en-US"/>
              </w:rPr>
              <w:t>customarily</w:t>
            </w:r>
            <w:r w:rsidRPr="000E3A08">
              <w:rPr>
                <w:rFonts w:ascii="Times New Roman" w:hAnsi="Times New Roman" w:cs="Times New Roman"/>
                <w:b/>
                <w:bCs/>
                <w:color w:val="131313"/>
                <w:shd w:val="clear" w:color="auto" w:fill="FFFFFF"/>
                <w:vertAlign w:val="superscript"/>
                <w:lang w:val="en-US"/>
              </w:rPr>
              <w:t>5</w:t>
            </w:r>
            <w:r w:rsidRPr="000E3A08">
              <w:rPr>
                <w:rFonts w:ascii="Times New Roman" w:hAnsi="Times New Roman" w:cs="Times New Roman"/>
                <w:color w:val="131313"/>
                <w:shd w:val="clear" w:color="auto" w:fill="FFFFFF"/>
                <w:lang w:val="en-US"/>
              </w:rPr>
              <w:t> chronicled by the winning side.</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131313"/>
                <w:shd w:val="clear" w:color="auto" w:fill="FFFFFF"/>
              </w:rPr>
              <w:t xml:space="preserve">Гобелен даёт уникальную возможность взглянуть на мир глазами средневекового ремесленника, а также, с учётом того, что он был заказан победителями-норманнами, даёт понять, как именно средневековая </w:t>
            </w:r>
            <w:r w:rsidRPr="000E3A08">
              <w:rPr>
                <w:rFonts w:ascii="Times New Roman" w:hAnsi="Times New Roman" w:cs="Times New Roman"/>
                <w:color w:val="131313"/>
                <w:shd w:val="clear" w:color="auto" w:fill="FFFFFF"/>
              </w:rPr>
              <w:lastRenderedPageBreak/>
              <w:t>история обычно записывалась побеждающей стороной.</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УК-4; ПК-1</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rPr>
              <w:t>Иностранный язык как средство профессионального общения (Английский язык в деловых практиках)</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ind w:left="10" w:hanging="40"/>
              <w:jc w:val="center"/>
              <w:rPr>
                <w:color w:val="131313"/>
                <w:sz w:val="22"/>
                <w:szCs w:val="22"/>
                <w:shd w:val="clear" w:color="auto" w:fill="FFFFFF"/>
              </w:rPr>
            </w:pPr>
          </w:p>
        </w:tc>
        <w:tc>
          <w:tcPr>
            <w:tcW w:w="2351" w:type="pct"/>
            <w:gridSpan w:val="2"/>
            <w:tcBorders>
              <w:top w:val="single" w:sz="4" w:space="0" w:color="auto"/>
              <w:bottom w:val="single" w:sz="4" w:space="0" w:color="auto"/>
            </w:tcBorders>
          </w:tcPr>
          <w:p w:rsidR="000E3A08" w:rsidRPr="000E3A08" w:rsidRDefault="000E3A08" w:rsidP="000E3A08">
            <w:pPr>
              <w:ind w:left="142" w:hanging="40"/>
              <w:rPr>
                <w:rFonts w:ascii="Times New Roman" w:hAnsi="Times New Roman" w:cs="Times New Roman"/>
                <w:lang w:val="en-US"/>
              </w:rPr>
            </w:pPr>
            <w:r w:rsidRPr="000E3A08">
              <w:rPr>
                <w:rFonts w:ascii="Times New Roman" w:hAnsi="Times New Roman" w:cs="Times New Roman"/>
                <w:color w:val="131313"/>
                <w:shd w:val="clear" w:color="auto" w:fill="FFFFFF"/>
                <w:lang w:val="en-US"/>
              </w:rPr>
              <w:t>Since 1945 the Tapestry rests in Bayeux Museum, although as recently as 2018 the plans were put in motion to move it to an </w:t>
            </w:r>
            <w:r w:rsidRPr="000E3A08">
              <w:rPr>
                <w:rFonts w:ascii="Times New Roman" w:hAnsi="Times New Roman" w:cs="Times New Roman"/>
                <w:b/>
                <w:bCs/>
                <w:i/>
                <w:iCs/>
                <w:color w:val="131313"/>
                <w:shd w:val="clear" w:color="auto" w:fill="FFFFFF"/>
                <w:lang w:val="en-US"/>
              </w:rPr>
              <w:t>exhibit</w:t>
            </w:r>
            <w:r w:rsidRPr="000E3A08">
              <w:rPr>
                <w:rFonts w:ascii="Times New Roman" w:hAnsi="Times New Roman" w:cs="Times New Roman"/>
                <w:b/>
                <w:bCs/>
                <w:color w:val="131313"/>
                <w:shd w:val="clear" w:color="auto" w:fill="FFFFFF"/>
                <w:vertAlign w:val="superscript"/>
                <w:lang w:val="en-US"/>
              </w:rPr>
              <w:t>6</w:t>
            </w:r>
            <w:r w:rsidRPr="000E3A08">
              <w:rPr>
                <w:rFonts w:ascii="Times New Roman" w:hAnsi="Times New Roman" w:cs="Times New Roman"/>
                <w:color w:val="131313"/>
                <w:shd w:val="clear" w:color="auto" w:fill="FFFFFF"/>
                <w:lang w:val="en-US"/>
              </w:rPr>
              <w:t> of the British Museum in London before the end of 2022. If everything proceeds as planned, it will be the first time the Tapestry has left France in over 950 years.</w:t>
            </w:r>
          </w:p>
        </w:tc>
        <w:tc>
          <w:tcPr>
            <w:tcW w:w="1192" w:type="pct"/>
            <w:gridSpan w:val="2"/>
            <w:tcBorders>
              <w:top w:val="single" w:sz="4" w:space="0" w:color="auto"/>
              <w:bottom w:val="single" w:sz="4" w:space="0" w:color="auto"/>
            </w:tcBorders>
            <w:vAlign w:val="center"/>
          </w:tcPr>
          <w:p w:rsidR="000E3A08" w:rsidRPr="000E3A08" w:rsidRDefault="000E3A08" w:rsidP="000E3A08">
            <w:pPr>
              <w:ind w:left="142" w:hanging="40"/>
              <w:contextualSpacing/>
              <w:rPr>
                <w:rFonts w:ascii="Times New Roman" w:hAnsi="Times New Roman" w:cs="Times New Roman"/>
                <w:color w:val="000000" w:themeColor="text1"/>
              </w:rPr>
            </w:pPr>
            <w:r w:rsidRPr="000E3A08">
              <w:rPr>
                <w:rFonts w:ascii="Times New Roman" w:hAnsi="Times New Roman" w:cs="Times New Roman"/>
                <w:color w:val="131313"/>
                <w:shd w:val="clear" w:color="auto" w:fill="FFFFFF"/>
              </w:rPr>
              <w:t xml:space="preserve">С 1945 года гобелен выставлен в музее </w:t>
            </w:r>
            <w:proofErr w:type="spellStart"/>
            <w:r w:rsidRPr="000E3A08">
              <w:rPr>
                <w:rFonts w:ascii="Times New Roman" w:hAnsi="Times New Roman" w:cs="Times New Roman"/>
                <w:color w:val="131313"/>
                <w:shd w:val="clear" w:color="auto" w:fill="FFFFFF"/>
              </w:rPr>
              <w:t>Байё</w:t>
            </w:r>
            <w:proofErr w:type="spellEnd"/>
            <w:r w:rsidRPr="000E3A08">
              <w:rPr>
                <w:rFonts w:ascii="Times New Roman" w:hAnsi="Times New Roman" w:cs="Times New Roman"/>
                <w:color w:val="131313"/>
                <w:shd w:val="clear" w:color="auto" w:fill="FFFFFF"/>
              </w:rPr>
              <w:t>, но не так давно, в 2018 году, было объявлено о плане до 2022 года перенести экспозицию в Британский музей в Лондоне. Если план останется в силе, гобелен покинет территорию Франции в первый раз за более чем 950 лет.</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УК-4; ПК-1</w:t>
            </w:r>
          </w:p>
        </w:tc>
        <w:tc>
          <w:tcPr>
            <w:tcW w:w="690" w:type="pct"/>
            <w:gridSpan w:val="3"/>
            <w:tcBorders>
              <w:top w:val="single" w:sz="4" w:space="0" w:color="auto"/>
              <w:bottom w:val="single" w:sz="4" w:space="0" w:color="auto"/>
            </w:tcBorders>
            <w:vAlign w:val="center"/>
          </w:tcPr>
          <w:p w:rsidR="000E3A08" w:rsidRPr="000E3A08" w:rsidRDefault="000E3A08" w:rsidP="000E3A08">
            <w:pPr>
              <w:spacing w:line="240" w:lineRule="auto"/>
              <w:ind w:left="142" w:hanging="40"/>
              <w:jc w:val="center"/>
              <w:rPr>
                <w:rFonts w:ascii="Times New Roman" w:hAnsi="Times New Roman" w:cs="Times New Roman"/>
                <w:color w:val="000000"/>
                <w:lang w:eastAsia="ru-RU"/>
              </w:rPr>
            </w:pPr>
            <w:r w:rsidRPr="000E3A08">
              <w:rPr>
                <w:rFonts w:ascii="Times New Roman" w:hAnsi="Times New Roman" w:cs="Times New Roman"/>
              </w:rPr>
              <w:t>Иностранный язык как средство профессионального общения (Английский язык в деловых практиках)</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Особенности использования анализа при пробелах в праве и законодательстве</w:t>
            </w:r>
          </w:p>
          <w:p w:rsidR="000E3A08" w:rsidRPr="000E3A08" w:rsidRDefault="000E3A08" w:rsidP="000E3A08">
            <w:pPr>
              <w:ind w:left="142" w:hanging="40"/>
              <w:rPr>
                <w:rFonts w:ascii="Times New Roman" w:hAnsi="Times New Roman" w:cs="Times New Roman"/>
              </w:rPr>
            </w:pPr>
          </w:p>
        </w:tc>
        <w:tc>
          <w:tcPr>
            <w:tcW w:w="1192" w:type="pct"/>
            <w:gridSpan w:val="2"/>
            <w:tcBorders>
              <w:top w:val="single" w:sz="4" w:space="0" w:color="auto"/>
              <w:bottom w:val="single" w:sz="4" w:space="0" w:color="auto"/>
            </w:tcBorders>
            <w:vAlign w:val="center"/>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При пробелах в праве и законодательстве анализ используется для определения применимости существующих норм права к конкретной ситуации, а также для выявления возможных путей восполнения пробелов.</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Особенности использования анализа при таких обстоятельствах включают:</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Изучение и оценку всех имеющихся фактов и обстоятельств дела, которые могут иметь отношение к решению.</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 xml:space="preserve">Исследование и анализ существующих норм законодательства и принципов права для определения их </w:t>
            </w:r>
            <w:r w:rsidRPr="000E3A08">
              <w:rPr>
                <w:rFonts w:ascii="Times New Roman" w:hAnsi="Times New Roman" w:cs="Times New Roman"/>
              </w:rPr>
              <w:lastRenderedPageBreak/>
              <w:t>применимости к данному случаю.</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Выявление пробелов в законодательстве и определение их возможных причин (например, недостаточная детализация, противоречие между нормами и т.д.).</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Оценка альтернативных решений, предлагаемых доктриной или практикой, для восполнения пробелов в праве.</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Рассмотрение возможности применения аналогии закона или аналогии права (если это допустимо в данной правовой системе).</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Принятие решения на основе наиболее подходящего и справедливого решения с учетом всех обстоятельств дела и применимых норм права.</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Разъяснение и обоснование принятого решения, с тем чтобы обеспечить его понимание и применение в будущем.</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Работа с целью устранения пробелов в законодательстве или его совершенствования для более эффективного регулирования общественных отношений.</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lastRenderedPageBreak/>
              <w:t>Передача информации о пробелах и возможных решениях в соответствующие органы власти для возможного внесен</w:t>
            </w:r>
            <w:r w:rsidRPr="000E3A08">
              <w:rPr>
                <w:rFonts w:ascii="Times New Roman" w:hAnsi="Times New Roman" w:cs="Times New Roman"/>
              </w:rPr>
              <w:t>ия изменений в законодательство</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УК-1; УК-2; УК-3; ПК-4</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Юридическая аналитика и аргументация в профессиональной деятельности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Анализ и синтез в структуре профессиональной деятельности</w:t>
            </w:r>
          </w:p>
          <w:p w:rsidR="000E3A08" w:rsidRPr="000E3A08" w:rsidRDefault="000E3A08" w:rsidP="000E3A08">
            <w:pPr>
              <w:tabs>
                <w:tab w:val="left" w:pos="5"/>
              </w:tabs>
              <w:ind w:left="142" w:hanging="40"/>
              <w:rPr>
                <w:rFonts w:ascii="Times New Roman" w:hAnsi="Times New Roman" w:cs="Times New Roman"/>
              </w:rPr>
            </w:pPr>
          </w:p>
        </w:tc>
        <w:tc>
          <w:tcPr>
            <w:tcW w:w="1192" w:type="pct"/>
            <w:gridSpan w:val="2"/>
            <w:tcBorders>
              <w:top w:val="single" w:sz="4" w:space="0" w:color="auto"/>
              <w:bottom w:val="single" w:sz="4" w:space="0" w:color="auto"/>
            </w:tcBorders>
            <w:vAlign w:val="center"/>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Анализ и синтез являются важными элементами в структуре профессиональной деятельности. Они позволяют разбивать сложные задачи на более простые, анализировать их и синтезировать полученные результаты в единое целое.</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Анализ - это процесс разделения сложной проблемы на составляющие ее элементы, изучение каждого элемента в отдельности и выявление взаимосвязей между ними. Это позволяет понять структуру проблемы, определить ее ключевые элементы и возможные причины возникновения.</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Синтез - это процесс объединения отдельных элементов в единое целое, создание нового знания или решения на основе анализа. Синтез позволяет объединить разрозненные знания в новую систему, которая может быть более эффективной или удобной для использования.</w:t>
            </w:r>
            <w:r w:rsidRPr="000E3A08">
              <w:rPr>
                <w:rFonts w:ascii="Times New Roman" w:hAnsi="Times New Roman" w:cs="Times New Roman"/>
              </w:rPr>
              <w:cr/>
            </w:r>
            <w:r w:rsidRPr="000E3A08">
              <w:rPr>
                <w:rFonts w:ascii="Times New Roman" w:hAnsi="Times New Roman" w:cs="Times New Roman"/>
              </w:rPr>
              <w:lastRenderedPageBreak/>
              <w:t>В профессиональной деятельности анализ и синтез используются для решения различных задач, таких как разработка новых продуктов, улучшение существующих процессов, исследование новых рынков и т. д. Они также помогают в принятии решений, позволяя оценить все возможные варианты и выбрать наиболее подходящий.</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Таким образом, анализ и синтез являются неотъемлемой частью профессиональной деятельности и позволяют достигать более высоких результатов в работе.</w:t>
            </w:r>
          </w:p>
          <w:p w:rsidR="000E3A08" w:rsidRPr="000E3A08" w:rsidRDefault="000E3A08" w:rsidP="000E3A08">
            <w:pPr>
              <w:tabs>
                <w:tab w:val="left" w:pos="5"/>
              </w:tabs>
              <w:ind w:left="142" w:hanging="40"/>
              <w:rPr>
                <w:rFonts w:ascii="Times New Roman" w:hAnsi="Times New Roman" w:cs="Times New Roman"/>
              </w:rPr>
            </w:pP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УК-1; УК-2; УК-3; ПК-4</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Юридическая аналитика и аргументация в профессиональной деятельности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Коммуникация: понятие, виды, нормы и техники</w:t>
            </w:r>
          </w:p>
        </w:tc>
        <w:tc>
          <w:tcPr>
            <w:tcW w:w="1192" w:type="pct"/>
            <w:gridSpan w:val="2"/>
            <w:tcBorders>
              <w:top w:val="single" w:sz="4" w:space="0" w:color="auto"/>
              <w:bottom w:val="single" w:sz="4" w:space="0" w:color="auto"/>
            </w:tcBorders>
            <w:vAlign w:val="center"/>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 xml:space="preserve">Коммуникация - это процесс передачи информации от одного человека или группы людей к другому. </w:t>
            </w:r>
            <w:proofErr w:type="gramStart"/>
            <w:r w:rsidRPr="000E3A08">
              <w:rPr>
                <w:rFonts w:ascii="Times New Roman" w:hAnsi="Times New Roman" w:cs="Times New Roman"/>
              </w:rPr>
              <w:t>Она может осуществляться различными способами, такими как вербальная (речь, письмо), невербальная (жесты, мимика, интонация) и визуальная (изображение, текст, видео).</w:t>
            </w:r>
            <w:proofErr w:type="gramEnd"/>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 xml:space="preserve">Виды коммуникации можно разделить на </w:t>
            </w:r>
            <w:proofErr w:type="gramStart"/>
            <w:r w:rsidRPr="000E3A08">
              <w:rPr>
                <w:rFonts w:ascii="Times New Roman" w:hAnsi="Times New Roman" w:cs="Times New Roman"/>
              </w:rPr>
              <w:t>межличностную</w:t>
            </w:r>
            <w:proofErr w:type="gramEnd"/>
            <w:r w:rsidRPr="000E3A08">
              <w:rPr>
                <w:rFonts w:ascii="Times New Roman" w:hAnsi="Times New Roman" w:cs="Times New Roman"/>
              </w:rPr>
              <w:t xml:space="preserve">, внутригрупповую, межгрупповую </w:t>
            </w:r>
            <w:r w:rsidRPr="000E3A08">
              <w:rPr>
                <w:rFonts w:ascii="Times New Roman" w:hAnsi="Times New Roman" w:cs="Times New Roman"/>
              </w:rPr>
              <w:lastRenderedPageBreak/>
              <w:t>и массовую. Межличностная коммуникация - это общение между двумя или более людьми, внутригрупповая - общение внутри группы, межгрупповая - между группами, массовая - между большой аудиторией и источником информации.</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 xml:space="preserve">Нормы коммуникации включают в себя вежливость, уважение к собеседнику, ясность и точность выражения мыслей, а также понимание контекста общения. Техники коммуникации включают активное слушание, </w:t>
            </w:r>
            <w:proofErr w:type="spellStart"/>
            <w:r w:rsidRPr="000E3A08">
              <w:rPr>
                <w:rFonts w:ascii="Times New Roman" w:hAnsi="Times New Roman" w:cs="Times New Roman"/>
              </w:rPr>
              <w:t>эмпатию</w:t>
            </w:r>
            <w:proofErr w:type="spellEnd"/>
            <w:r w:rsidRPr="000E3A08">
              <w:rPr>
                <w:rFonts w:ascii="Times New Roman" w:hAnsi="Times New Roman" w:cs="Times New Roman"/>
              </w:rPr>
              <w:t>, умение задавать вопросы и анализировать информацию.</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УК-1; УК-2; УК-3; ПК-4</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Юридическая аналитика и аргументация в профессиональной деятельности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Подготовка к дискуссии: аргументация, тактика и риторика в профессиональной полемике</w:t>
            </w:r>
          </w:p>
        </w:tc>
        <w:tc>
          <w:tcPr>
            <w:tcW w:w="1192" w:type="pct"/>
            <w:gridSpan w:val="2"/>
            <w:tcBorders>
              <w:top w:val="single" w:sz="4" w:space="0" w:color="auto"/>
              <w:bottom w:val="single" w:sz="4" w:space="0" w:color="auto"/>
            </w:tcBorders>
            <w:vAlign w:val="center"/>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 xml:space="preserve">Аргументация - это процесс обоснования своей позиции или мнения с помощью </w:t>
            </w:r>
            <w:proofErr w:type="gramStart"/>
            <w:r w:rsidRPr="000E3A08">
              <w:rPr>
                <w:rFonts w:ascii="Times New Roman" w:hAnsi="Times New Roman" w:cs="Times New Roman"/>
              </w:rPr>
              <w:t>логических и фактических доказательств</w:t>
            </w:r>
            <w:proofErr w:type="gramEnd"/>
            <w:r w:rsidRPr="000E3A08">
              <w:rPr>
                <w:rFonts w:ascii="Times New Roman" w:hAnsi="Times New Roman" w:cs="Times New Roman"/>
              </w:rPr>
              <w:t>. В профессиональной полемике аргументация играет ключевую роль, так как позволяет убедить оппонента в правильности своей точки зрения и добиться желаемого результата.</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 xml:space="preserve">Тактика - это набор приемов и методов, которые используются для достижения цели в дискуссии. В профессиональной полемике тактика может включать </w:t>
            </w:r>
            <w:r w:rsidRPr="000E3A08">
              <w:rPr>
                <w:rFonts w:ascii="Times New Roman" w:hAnsi="Times New Roman" w:cs="Times New Roman"/>
              </w:rPr>
              <w:lastRenderedPageBreak/>
              <w:t>использование различных аргументов, контраргументов, вопросов, возражений и других методов, чтобы убедить оппонента в своей правоте.</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Риторика - это искусство убеждения, которое включает в себя умение правильно формулировать свои мысли, использовать языковые средства для воздействия на аудиторию и умение вести дискуссию. В профессиональной полемике риторика помогает создать впечатление уверенности и компетентности, что может повлиять на решение оппонента.</w:t>
            </w:r>
          </w:p>
          <w:p w:rsidR="000E3A08" w:rsidRPr="000E3A08" w:rsidRDefault="000E3A08" w:rsidP="000E3A08">
            <w:pPr>
              <w:tabs>
                <w:tab w:val="left" w:pos="5"/>
              </w:tabs>
              <w:ind w:left="142" w:hanging="40"/>
              <w:rPr>
                <w:rFonts w:ascii="Times New Roman" w:hAnsi="Times New Roman" w:cs="Times New Roman"/>
              </w:rPr>
            </w:pP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УК-1; УК-2; УК-3; ПК-4</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Юридическая аналитика и аргументация в профессиональной деятельности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Выступление в профессиональной деятельности</w:t>
            </w:r>
          </w:p>
        </w:tc>
        <w:tc>
          <w:tcPr>
            <w:tcW w:w="1192" w:type="pct"/>
            <w:gridSpan w:val="2"/>
            <w:tcBorders>
              <w:top w:val="single" w:sz="4" w:space="0" w:color="auto"/>
              <w:bottom w:val="single" w:sz="4" w:space="0" w:color="auto"/>
            </w:tcBorders>
            <w:vAlign w:val="center"/>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Выступление в профессиональной деятельности является важным инструментом коммуникации и способом представления своих идей и предложений. Оно может быть как устным, так и письменным, и должно быть хорошо подготовлено и структурировано.</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 xml:space="preserve">При подготовке выступления необходимо определить цель и аудиторию, собрать информацию, разработать план и структуру </w:t>
            </w:r>
            <w:r w:rsidRPr="000E3A08">
              <w:rPr>
                <w:rFonts w:ascii="Times New Roman" w:hAnsi="Times New Roman" w:cs="Times New Roman"/>
              </w:rPr>
              <w:lastRenderedPageBreak/>
              <w:t>выступления, подготовить презентацию и проверить ее на соответствие требованиям. Во время выступления важно поддерживать контакт с аудиторией, использовать различные техники привлечения внимания, отвечать на вопросы и учитывать реакцию аудитории. После выступления следует проанализировать его результаты и оценить эффективность.</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УК-1; УК-2; УК-3; ПК-4</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Юридическая аналитика и аргументация в профессиональной деятельности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Основные правила дискуссии и аргументации</w:t>
            </w:r>
          </w:p>
          <w:p w:rsidR="000E3A08" w:rsidRPr="000E3A08" w:rsidRDefault="000E3A08" w:rsidP="000E3A08">
            <w:pPr>
              <w:tabs>
                <w:tab w:val="left" w:pos="5"/>
              </w:tabs>
              <w:ind w:left="142" w:hanging="40"/>
              <w:rPr>
                <w:rFonts w:ascii="Times New Roman" w:hAnsi="Times New Roman" w:cs="Times New Roman"/>
              </w:rPr>
            </w:pPr>
          </w:p>
        </w:tc>
        <w:tc>
          <w:tcPr>
            <w:tcW w:w="1192" w:type="pct"/>
            <w:gridSpan w:val="2"/>
            <w:tcBorders>
              <w:top w:val="single" w:sz="4" w:space="0" w:color="auto"/>
              <w:bottom w:val="single" w:sz="4" w:space="0" w:color="auto"/>
            </w:tcBorders>
            <w:vAlign w:val="center"/>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Основные правила дискуссии:</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Уважение к мнению других участников.</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Не перебивать друг друга.</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Слушать аргументы оппонента и стараться понять их.</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Быть готовым изменить свою точку зрения, если аргументы оппонента окажутся более убедительными.</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Основные правила аргументации:</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 xml:space="preserve">Использовать </w:t>
            </w:r>
            <w:proofErr w:type="gramStart"/>
            <w:r w:rsidRPr="000E3A08">
              <w:rPr>
                <w:rFonts w:ascii="Times New Roman" w:hAnsi="Times New Roman" w:cs="Times New Roman"/>
              </w:rPr>
              <w:t>логические и фактические доказательства</w:t>
            </w:r>
            <w:proofErr w:type="gramEnd"/>
            <w:r w:rsidRPr="000E3A08">
              <w:rPr>
                <w:rFonts w:ascii="Times New Roman" w:hAnsi="Times New Roman" w:cs="Times New Roman"/>
              </w:rPr>
              <w:t>.</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Избегать эмоциональных аргументов и личных нападок.</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 xml:space="preserve">Строить аргументы на основе </w:t>
            </w:r>
            <w:r w:rsidRPr="000E3A08">
              <w:rPr>
                <w:rFonts w:ascii="Times New Roman" w:hAnsi="Times New Roman" w:cs="Times New Roman"/>
              </w:rPr>
              <w:lastRenderedPageBreak/>
              <w:t>фактов и доказательств, а не на личных убеждениях или предубеждениях.</w:t>
            </w:r>
          </w:p>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Использовать аргументы, которые понятны и доступны для всех участников дискуссии.</w:t>
            </w:r>
          </w:p>
          <w:p w:rsidR="000E3A08" w:rsidRPr="000E3A08" w:rsidRDefault="000E3A08" w:rsidP="000E3A08">
            <w:pPr>
              <w:tabs>
                <w:tab w:val="left" w:pos="5"/>
              </w:tabs>
              <w:ind w:left="142" w:hanging="40"/>
              <w:rPr>
                <w:rFonts w:ascii="Times New Roman" w:hAnsi="Times New Roman" w:cs="Times New Roman"/>
              </w:rPr>
            </w:pP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УК-1; УК-2; УК-3; ПК-4</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Юридическая аналитика и аргументация в профессиональной деятельности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Юридическая аналитика: понятие и инструментарий</w:t>
            </w:r>
          </w:p>
          <w:p w:rsidR="000E3A08" w:rsidRPr="000E3A08" w:rsidRDefault="000E3A08" w:rsidP="000E3A08">
            <w:pPr>
              <w:tabs>
                <w:tab w:val="left" w:pos="5"/>
              </w:tabs>
              <w:ind w:left="142" w:hanging="40"/>
              <w:rPr>
                <w:rFonts w:ascii="Times New Roman" w:hAnsi="Times New Roman" w:cs="Times New Roman"/>
              </w:rPr>
            </w:pP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Юридическая аналитика - это область знаний, которая занимается анализом и оценкой правовых норм, законодательств и юридической практики с целью выработки рекомендаций по их совершенствованию и применению.</w:t>
            </w:r>
          </w:p>
          <w:p w:rsidR="000E3A08" w:rsidRPr="000E3A08" w:rsidRDefault="000E3A08" w:rsidP="000E3A08">
            <w:pPr>
              <w:pStyle w:val="a3"/>
              <w:tabs>
                <w:tab w:val="clear" w:pos="788"/>
                <w:tab w:val="left" w:pos="5"/>
              </w:tabs>
              <w:ind w:left="142" w:hanging="40"/>
              <w:rPr>
                <w:sz w:val="22"/>
                <w:szCs w:val="22"/>
              </w:rPr>
            </w:pPr>
          </w:p>
          <w:p w:rsidR="000E3A08" w:rsidRPr="000E3A08" w:rsidRDefault="000E3A08" w:rsidP="000E3A08">
            <w:pPr>
              <w:pStyle w:val="a3"/>
              <w:tabs>
                <w:tab w:val="clear" w:pos="788"/>
                <w:tab w:val="left" w:pos="5"/>
              </w:tabs>
              <w:ind w:left="142" w:hanging="40"/>
              <w:rPr>
                <w:sz w:val="22"/>
                <w:szCs w:val="22"/>
              </w:rPr>
            </w:pPr>
            <w:r w:rsidRPr="000E3A08">
              <w:rPr>
                <w:sz w:val="22"/>
                <w:szCs w:val="22"/>
              </w:rPr>
              <w:t>Инструментарий юридической аналитики включает:</w:t>
            </w:r>
          </w:p>
          <w:p w:rsidR="000E3A08" w:rsidRPr="000E3A08" w:rsidRDefault="000E3A08" w:rsidP="000E3A08">
            <w:pPr>
              <w:pStyle w:val="a3"/>
              <w:tabs>
                <w:tab w:val="clear" w:pos="788"/>
                <w:tab w:val="left" w:pos="5"/>
              </w:tabs>
              <w:ind w:left="142" w:hanging="40"/>
              <w:rPr>
                <w:sz w:val="22"/>
                <w:szCs w:val="22"/>
              </w:rPr>
            </w:pPr>
          </w:p>
          <w:p w:rsidR="000E3A08" w:rsidRPr="000E3A08" w:rsidRDefault="000E3A08" w:rsidP="000E3A08">
            <w:pPr>
              <w:pStyle w:val="a3"/>
              <w:tabs>
                <w:tab w:val="clear" w:pos="788"/>
                <w:tab w:val="left" w:pos="5"/>
              </w:tabs>
              <w:ind w:left="142" w:hanging="40"/>
              <w:rPr>
                <w:sz w:val="22"/>
                <w:szCs w:val="22"/>
              </w:rPr>
            </w:pPr>
            <w:r w:rsidRPr="000E3A08">
              <w:rPr>
                <w:sz w:val="22"/>
                <w:szCs w:val="22"/>
              </w:rPr>
              <w:t>Анализ правовых норм и законодательств - изучение содержания законов, их структуры, целей и задач, а также выявление возможных противоречий и недостатков.</w:t>
            </w:r>
          </w:p>
          <w:p w:rsidR="000E3A08" w:rsidRPr="000E3A08" w:rsidRDefault="000E3A08" w:rsidP="000E3A08">
            <w:pPr>
              <w:pStyle w:val="a3"/>
              <w:tabs>
                <w:tab w:val="clear" w:pos="788"/>
                <w:tab w:val="left" w:pos="5"/>
              </w:tabs>
              <w:ind w:left="142" w:hanging="40"/>
              <w:rPr>
                <w:sz w:val="22"/>
                <w:szCs w:val="22"/>
              </w:rPr>
            </w:pPr>
            <w:r w:rsidRPr="000E3A08">
              <w:rPr>
                <w:sz w:val="22"/>
                <w:szCs w:val="22"/>
              </w:rPr>
              <w:t>Оценка юридической практики - анализ решений судов, административных органов и других субъектов, применяющих законы, с целью определения их соответствия нормам права и общественным интересам.</w:t>
            </w:r>
          </w:p>
          <w:p w:rsidR="000E3A08" w:rsidRPr="000E3A08" w:rsidRDefault="000E3A08" w:rsidP="000E3A08">
            <w:pPr>
              <w:pStyle w:val="a3"/>
              <w:tabs>
                <w:tab w:val="clear" w:pos="788"/>
                <w:tab w:val="left" w:pos="5"/>
              </w:tabs>
              <w:ind w:left="142" w:hanging="40"/>
              <w:rPr>
                <w:sz w:val="22"/>
                <w:szCs w:val="22"/>
              </w:rPr>
            </w:pPr>
            <w:r w:rsidRPr="000E3A08">
              <w:rPr>
                <w:sz w:val="22"/>
                <w:szCs w:val="22"/>
              </w:rPr>
              <w:t xml:space="preserve">Выработка рекомендаций по </w:t>
            </w:r>
            <w:r w:rsidRPr="000E3A08">
              <w:rPr>
                <w:sz w:val="22"/>
                <w:szCs w:val="22"/>
              </w:rPr>
              <w:lastRenderedPageBreak/>
              <w:t>совершенствованию законодательства - предложение изменений в существующие законы, разработка новых законов и нормативных актов, а также предложение мер по улучшению правоприменительной практики.</w:t>
            </w:r>
          </w:p>
          <w:p w:rsidR="000E3A08" w:rsidRPr="000E3A08" w:rsidRDefault="000E3A08" w:rsidP="000E3A08">
            <w:pPr>
              <w:pStyle w:val="a3"/>
              <w:tabs>
                <w:tab w:val="clear" w:pos="788"/>
                <w:tab w:val="left" w:pos="5"/>
              </w:tabs>
              <w:ind w:left="142" w:hanging="40"/>
              <w:rPr>
                <w:sz w:val="22"/>
                <w:szCs w:val="22"/>
              </w:rPr>
            </w:pPr>
            <w:r w:rsidRPr="000E3A08">
              <w:rPr>
                <w:sz w:val="22"/>
                <w:szCs w:val="22"/>
              </w:rPr>
              <w:t>Прогнозирование развития законодательства - оценка возможных последствий принятия новых законов, изменений в существующих законах и практики их применения.</w:t>
            </w:r>
          </w:p>
          <w:p w:rsidR="000E3A08" w:rsidRPr="000E3A08" w:rsidRDefault="000E3A08" w:rsidP="000E3A08">
            <w:pPr>
              <w:pStyle w:val="a3"/>
              <w:tabs>
                <w:tab w:val="clear" w:pos="788"/>
                <w:tab w:val="left" w:pos="5"/>
              </w:tabs>
              <w:ind w:left="142" w:hanging="40"/>
              <w:rPr>
                <w:sz w:val="22"/>
                <w:szCs w:val="22"/>
              </w:rPr>
            </w:pPr>
            <w:r w:rsidRPr="000E3A08">
              <w:rPr>
                <w:sz w:val="22"/>
                <w:szCs w:val="22"/>
              </w:rPr>
              <w:t>Мониторинг законодательства - отслеживание изменений в законодательстве, их влияния на общественные отношения и правоприменительную практику.</w:t>
            </w:r>
          </w:p>
          <w:p w:rsidR="000E3A08" w:rsidRPr="000E3A08" w:rsidRDefault="000E3A08" w:rsidP="000E3A08">
            <w:pPr>
              <w:pStyle w:val="a3"/>
              <w:tabs>
                <w:tab w:val="clear" w:pos="788"/>
                <w:tab w:val="left" w:pos="5"/>
              </w:tabs>
              <w:ind w:left="142" w:hanging="40"/>
              <w:rPr>
                <w:sz w:val="22"/>
                <w:szCs w:val="22"/>
              </w:rPr>
            </w:pPr>
            <w:r w:rsidRPr="000E3A08">
              <w:rPr>
                <w:sz w:val="22"/>
                <w:szCs w:val="22"/>
              </w:rPr>
              <w:t>Обучение и консультирование - предоставление юридических консультаций, проведение обучающих программ и семинаров по вопросам юридической аналитики.</w:t>
            </w:r>
          </w:p>
          <w:p w:rsidR="000E3A08" w:rsidRPr="000E3A08" w:rsidRDefault="000E3A08" w:rsidP="000E3A08">
            <w:pPr>
              <w:pStyle w:val="a3"/>
              <w:tabs>
                <w:tab w:val="clear" w:pos="788"/>
                <w:tab w:val="left" w:pos="5"/>
              </w:tabs>
              <w:ind w:left="142" w:hanging="40"/>
              <w:rPr>
                <w:sz w:val="22"/>
                <w:szCs w:val="22"/>
              </w:rPr>
            </w:pPr>
          </w:p>
          <w:p w:rsidR="000E3A08" w:rsidRPr="000E3A08" w:rsidRDefault="000E3A08" w:rsidP="000E3A08">
            <w:pPr>
              <w:tabs>
                <w:tab w:val="left" w:pos="5"/>
              </w:tabs>
              <w:ind w:left="142" w:hanging="40"/>
              <w:rPr>
                <w:rFonts w:ascii="Times New Roman" w:hAnsi="Times New Roman" w:cs="Times New Roman"/>
              </w:rPr>
            </w:pP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УК-1; УК-2; УК-3; ПК-4</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Юридическая аналитика и аргументация в профессиональной деятельности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Понятие, роль и значение юридической аналитики в юридических практиках</w:t>
            </w:r>
          </w:p>
          <w:p w:rsidR="000E3A08" w:rsidRPr="000E3A08" w:rsidRDefault="000E3A08" w:rsidP="000E3A08">
            <w:pPr>
              <w:tabs>
                <w:tab w:val="left" w:pos="5"/>
              </w:tabs>
              <w:ind w:left="142" w:hanging="40"/>
              <w:rPr>
                <w:rFonts w:ascii="Times New Roman" w:hAnsi="Times New Roman" w:cs="Times New Roman"/>
              </w:rPr>
            </w:pP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 xml:space="preserve">Юридическая аналитика играет важную роль в юридических практиках, поскольку она позволяет анализировать и оценивать правовые нормы, законодательство и юридическую практику с целью выработки рекомендаций по их </w:t>
            </w:r>
            <w:r w:rsidRPr="000E3A08">
              <w:rPr>
                <w:sz w:val="22"/>
                <w:szCs w:val="22"/>
              </w:rPr>
              <w:lastRenderedPageBreak/>
              <w:t>совершенствованию и применению. Она помогает юристам и другим специалистам в области права принимать обоснованные решения и разрабатывать эффективные стратегии защиты интересов своих клиентов. Кроме того, юридическая аналитика может использоваться для прогнозирования развития законодательства и мониторинга его изменений, что позволяет юристам быть в курсе последних тенденций и адаптироваться к новым условиям.</w:t>
            </w:r>
          </w:p>
          <w:p w:rsidR="000E3A08" w:rsidRPr="000E3A08" w:rsidRDefault="000E3A08" w:rsidP="000E3A08">
            <w:pPr>
              <w:pStyle w:val="a3"/>
              <w:tabs>
                <w:tab w:val="clear" w:pos="788"/>
                <w:tab w:val="left" w:pos="5"/>
              </w:tabs>
              <w:ind w:left="142" w:hanging="40"/>
              <w:rPr>
                <w:sz w:val="22"/>
                <w:szCs w:val="22"/>
              </w:rPr>
            </w:pP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УК-1; УК-2; УК-3; ПК-4</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Юридическая аналитика и аргументация в профессиональной деятельности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Профессиональные контексты аналитической работы юриста: цели, задачи, ситуации</w:t>
            </w:r>
          </w:p>
          <w:p w:rsidR="000E3A08" w:rsidRPr="000E3A08" w:rsidRDefault="000E3A08" w:rsidP="000E3A08">
            <w:pPr>
              <w:tabs>
                <w:tab w:val="left" w:pos="5"/>
              </w:tabs>
              <w:ind w:left="142" w:hanging="40"/>
              <w:rPr>
                <w:rFonts w:ascii="Times New Roman" w:hAnsi="Times New Roman" w:cs="Times New Roman"/>
              </w:rPr>
            </w:pP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 xml:space="preserve">Аналитическая работа юриста включает в себя множество профессиональных контекстов, каждый из которых имеет свои цели, задачи и ситуации. Например, при анализе правовых норм и законодательств юрист может ставить перед собой цель выявить противоречия и недостатки в существующих законах, а также предложить изменения для их устранения. При оценке юридической практики юрист может решать задачи анализа судебных решений, определения их соответствия законодательству и выработки рекомендаций по улучшению </w:t>
            </w:r>
            <w:r w:rsidRPr="000E3A08">
              <w:rPr>
                <w:sz w:val="22"/>
                <w:szCs w:val="22"/>
              </w:rPr>
              <w:lastRenderedPageBreak/>
              <w:t>правоприменительной деятельности. В процессе прогнозирования развития законодательства юрист может анализировать возможные последствия принятия новых законов и предлагать стратегии адаптации к изменениям. В рамках мониторинга законодательства юрист отслеживает изменения в законодательстве и оценивает их влияние на общественные отношения. Наконец, в контексте обучения и консультирования юрист предоставляет юридические консультации, проводит обучающие программы и семинары по вопросам юридической аналитики для других специалистов в области права.</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УК-1; УК-2; УК-3; ПК-4</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Юридическая аналитика и аргументация в профессиональной деятельности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Правовая позиция: понятие и структура. Формирование правовой позиции: основания и средства</w:t>
            </w:r>
          </w:p>
          <w:p w:rsidR="000E3A08" w:rsidRPr="000E3A08" w:rsidRDefault="000E3A08" w:rsidP="000E3A08">
            <w:pPr>
              <w:tabs>
                <w:tab w:val="left" w:pos="5"/>
              </w:tabs>
              <w:ind w:left="142" w:hanging="40"/>
              <w:rPr>
                <w:rFonts w:ascii="Times New Roman" w:hAnsi="Times New Roman" w:cs="Times New Roman"/>
              </w:rPr>
            </w:pP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Правовая позиция - это компле</w:t>
            </w:r>
            <w:proofErr w:type="gramStart"/>
            <w:r w:rsidRPr="000E3A08">
              <w:rPr>
                <w:sz w:val="22"/>
                <w:szCs w:val="22"/>
              </w:rPr>
              <w:t>кс взгл</w:t>
            </w:r>
            <w:proofErr w:type="gramEnd"/>
            <w:r w:rsidRPr="000E3A08">
              <w:rPr>
                <w:sz w:val="22"/>
                <w:szCs w:val="22"/>
              </w:rPr>
              <w:t>ядов и представлений юриста или эксперта по правовым вопросам, который выражается в его профессиональной деятельности. Структура правовой позиции включает в себя: 1) обоснование позиции (аргументы и доказательства, на которых она основана); 2) выводы и рекомендации (конкретные предложения по решению правовых проблем).</w:t>
            </w:r>
          </w:p>
          <w:p w:rsidR="000E3A08" w:rsidRPr="000E3A08" w:rsidRDefault="000E3A08" w:rsidP="000E3A08">
            <w:pPr>
              <w:pStyle w:val="a3"/>
              <w:tabs>
                <w:tab w:val="clear" w:pos="788"/>
                <w:tab w:val="left" w:pos="5"/>
              </w:tabs>
              <w:ind w:left="142" w:hanging="40"/>
              <w:rPr>
                <w:sz w:val="22"/>
                <w:szCs w:val="22"/>
              </w:rPr>
            </w:pPr>
          </w:p>
          <w:p w:rsidR="000E3A08" w:rsidRPr="000E3A08" w:rsidRDefault="000E3A08" w:rsidP="000E3A08">
            <w:pPr>
              <w:pStyle w:val="a3"/>
              <w:tabs>
                <w:tab w:val="clear" w:pos="788"/>
                <w:tab w:val="left" w:pos="5"/>
              </w:tabs>
              <w:ind w:left="142" w:hanging="40"/>
              <w:rPr>
                <w:sz w:val="22"/>
                <w:szCs w:val="22"/>
              </w:rPr>
            </w:pPr>
            <w:r w:rsidRPr="000E3A08">
              <w:rPr>
                <w:sz w:val="22"/>
                <w:szCs w:val="22"/>
              </w:rPr>
              <w:t>Формирование правовой позиции начинается с анализа и оценки правовой ситуации, определения целей и задач юриста или эксперта, а затем сбора и анализа информации, необходимой для обоснования позиции. Основаниями для формирования правовой позиции могут быть нормы законодательства, судебная практика, научные исследования, профессиональный опыт и др. Средствами формирования правовой позиции являются анализ, синтез, обобщение, оценка, прогнозирование и другие методы юридической аналитики.</w:t>
            </w:r>
          </w:p>
          <w:p w:rsidR="000E3A08" w:rsidRPr="000E3A08" w:rsidRDefault="000E3A08" w:rsidP="000E3A08">
            <w:pPr>
              <w:pStyle w:val="a3"/>
              <w:tabs>
                <w:tab w:val="clear" w:pos="788"/>
                <w:tab w:val="left" w:pos="5"/>
              </w:tabs>
              <w:ind w:left="142" w:hanging="40"/>
              <w:rPr>
                <w:sz w:val="22"/>
                <w:szCs w:val="22"/>
              </w:rPr>
            </w:pP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УК-1; УК-2; УК-3; ПК-4</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Юридическая аналитика и аргументация в профессиональной деятельности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Культура аналитической деятельности</w:t>
            </w: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Культура аналитической деятельности включает в себя систему ценностей, норм, правил и стандартов, которые регулируют процесс анализа и оценки информации. Она включает в себя такие компоненты, как этика аналитической деятельности, принципы анализа данных, методы и технологии анализа, а также навыки и компетенции аналитика.</w:t>
            </w:r>
          </w:p>
          <w:p w:rsidR="000E3A08" w:rsidRPr="000E3A08" w:rsidRDefault="000E3A08" w:rsidP="000E3A08">
            <w:pPr>
              <w:pStyle w:val="a3"/>
              <w:tabs>
                <w:tab w:val="clear" w:pos="788"/>
                <w:tab w:val="left" w:pos="5"/>
              </w:tabs>
              <w:ind w:left="142" w:hanging="40"/>
              <w:rPr>
                <w:sz w:val="22"/>
                <w:szCs w:val="22"/>
              </w:rPr>
            </w:pPr>
          </w:p>
          <w:p w:rsidR="000E3A08" w:rsidRPr="000E3A08" w:rsidRDefault="000E3A08" w:rsidP="000E3A08">
            <w:pPr>
              <w:pStyle w:val="a3"/>
              <w:tabs>
                <w:tab w:val="clear" w:pos="788"/>
                <w:tab w:val="left" w:pos="5"/>
              </w:tabs>
              <w:ind w:left="142" w:hanging="40"/>
              <w:rPr>
                <w:sz w:val="22"/>
                <w:szCs w:val="22"/>
              </w:rPr>
            </w:pPr>
            <w:r w:rsidRPr="000E3A08">
              <w:rPr>
                <w:sz w:val="22"/>
                <w:szCs w:val="22"/>
              </w:rPr>
              <w:t xml:space="preserve">Этика аналитической деятельности предполагает соблюдение правил и норм профессиональной этики, </w:t>
            </w:r>
            <w:r w:rsidRPr="000E3A08">
              <w:rPr>
                <w:sz w:val="22"/>
                <w:szCs w:val="22"/>
              </w:rPr>
              <w:lastRenderedPageBreak/>
              <w:t>включая конфиденциальность, объективность, честность и открытость. Принципы анализа данных включают в себя системность, научность, обоснованность и доказательность. Методы и технологии анализа включают в себя статистические методы, методы обработки данных, интеллектуальный анализ данных и другие. Навыки и компетенции аналитика включают умение анализировать данные, делать выводы и принимать решения на основе анализа, а также умение работать с информацией и коммуникативными навыками.</w:t>
            </w:r>
          </w:p>
          <w:p w:rsidR="000E3A08" w:rsidRPr="000E3A08" w:rsidRDefault="000E3A08" w:rsidP="000E3A08">
            <w:pPr>
              <w:pStyle w:val="a3"/>
              <w:tabs>
                <w:tab w:val="clear" w:pos="788"/>
                <w:tab w:val="left" w:pos="5"/>
              </w:tabs>
              <w:ind w:left="142" w:hanging="40"/>
              <w:rPr>
                <w:sz w:val="22"/>
                <w:szCs w:val="22"/>
              </w:rPr>
            </w:pP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УК-1; УК-2; УК-3; ПК-4</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Юридическая аналитика и аргументация в профессиональной деятельности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Моделирование как метод анализа</w:t>
            </w:r>
          </w:p>
          <w:p w:rsidR="000E3A08" w:rsidRPr="000E3A08" w:rsidRDefault="000E3A08" w:rsidP="000E3A08">
            <w:pPr>
              <w:tabs>
                <w:tab w:val="left" w:pos="5"/>
              </w:tabs>
              <w:ind w:left="142" w:hanging="40"/>
              <w:rPr>
                <w:rFonts w:ascii="Times New Roman" w:hAnsi="Times New Roman" w:cs="Times New Roman"/>
              </w:rPr>
            </w:pP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Моделирование является одним из основных методов анализа в юридической аналитике. Этот метод предполагает построение моделей, которые отражают различные аспекты правовой системы и юридической практики. Модели могут быть математическими, статистическими, графическими и другими. Они помогают изучать закономерности и взаимосвязи в правовой сфере, а также прогнозировать развитие законодательства и правоприменительной практики.</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УК-1; УК-2; УК-3; ПК-4</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Юридическая аналитика и аргументация в профессиональной деятельности юриста</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Вербальная коммуникация в деловом общении: документационное обеспечение деловых коммуникаций</w:t>
            </w: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Вербальная коммуникация является основным способом общения в деловом мире. Она включает в себя все формы устной и письменной речи, которые используются для передачи информации, идей и мнений между участниками бизнес-процесса. Документационное обеспечение деловых коммуникаций играет важную роль в успешном проведении вербальных коммуникаций.</w:t>
            </w:r>
          </w:p>
          <w:p w:rsidR="000E3A08" w:rsidRPr="000E3A08" w:rsidRDefault="000E3A08" w:rsidP="000E3A08">
            <w:pPr>
              <w:pStyle w:val="a3"/>
              <w:tabs>
                <w:tab w:val="clear" w:pos="788"/>
                <w:tab w:val="left" w:pos="5"/>
              </w:tabs>
              <w:ind w:left="142" w:hanging="40"/>
              <w:rPr>
                <w:sz w:val="22"/>
                <w:szCs w:val="22"/>
              </w:rPr>
            </w:pPr>
            <w:r w:rsidRPr="000E3A08">
              <w:rPr>
                <w:sz w:val="22"/>
                <w:szCs w:val="22"/>
              </w:rPr>
              <w:t xml:space="preserve">Письма: Это один из самых распространенных видов документации, используемых в деловом общении. </w:t>
            </w:r>
            <w:proofErr w:type="gramStart"/>
            <w:r w:rsidRPr="000E3A08">
              <w:rPr>
                <w:sz w:val="22"/>
                <w:szCs w:val="22"/>
              </w:rPr>
              <w:t>Письма могут быть официальными (например, деловые предложения, письма-запросы, письма с уведомлением об увольнении) или неофициальными (например, письма коллегам, партнерам, клиентам).</w:t>
            </w:r>
            <w:proofErr w:type="gramEnd"/>
          </w:p>
          <w:p w:rsidR="000E3A08" w:rsidRPr="000E3A08" w:rsidRDefault="000E3A08" w:rsidP="000E3A08">
            <w:pPr>
              <w:pStyle w:val="a3"/>
              <w:tabs>
                <w:tab w:val="clear" w:pos="788"/>
                <w:tab w:val="left" w:pos="5"/>
              </w:tabs>
              <w:ind w:left="142" w:hanging="40"/>
              <w:rPr>
                <w:sz w:val="22"/>
                <w:szCs w:val="22"/>
              </w:rPr>
            </w:pPr>
            <w:r w:rsidRPr="000E3A08">
              <w:rPr>
                <w:sz w:val="22"/>
                <w:szCs w:val="22"/>
              </w:rPr>
              <w:t>Отчеты: Отчеты являются важной формой документации, используемой для представления информации о ходе выполнения проектов, результатах исследований, финансовых показателях и т. д. Они помогают участникам коммуникации быть в курсе последних событий и принимать обоснованные решения.</w:t>
            </w:r>
          </w:p>
          <w:p w:rsidR="000E3A08" w:rsidRPr="000E3A08" w:rsidRDefault="000E3A08" w:rsidP="000E3A08">
            <w:pPr>
              <w:pStyle w:val="a3"/>
              <w:tabs>
                <w:tab w:val="clear" w:pos="788"/>
                <w:tab w:val="left" w:pos="5"/>
              </w:tabs>
              <w:ind w:left="142" w:hanging="40"/>
              <w:rPr>
                <w:sz w:val="22"/>
                <w:szCs w:val="22"/>
              </w:rPr>
            </w:pPr>
            <w:r w:rsidRPr="000E3A08">
              <w:rPr>
                <w:sz w:val="22"/>
                <w:szCs w:val="22"/>
              </w:rPr>
              <w:lastRenderedPageBreak/>
              <w:t>Протоколы совещаний: Протоколы совещаний содержат записи обсуждений, принятых решений и достигнутых договоренностей. Они служат доказательством того, что все участники были проинформированы о важных вопросах и согласились с ними.</w:t>
            </w:r>
          </w:p>
          <w:p w:rsidR="000E3A08" w:rsidRPr="000E3A08" w:rsidRDefault="000E3A08" w:rsidP="000E3A08">
            <w:pPr>
              <w:pStyle w:val="a3"/>
              <w:tabs>
                <w:tab w:val="clear" w:pos="788"/>
                <w:tab w:val="left" w:pos="5"/>
              </w:tabs>
              <w:ind w:left="142" w:hanging="40"/>
              <w:rPr>
                <w:sz w:val="22"/>
                <w:szCs w:val="22"/>
              </w:rPr>
            </w:pPr>
            <w:r w:rsidRPr="000E3A08">
              <w:rPr>
                <w:sz w:val="22"/>
                <w:szCs w:val="22"/>
              </w:rPr>
              <w:t>Инструкции и руководства: Инструкции и руководства предназначены для обеспечения четкого понимания правил, процедур и требований, связанных с выполнением рабочих задач.</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УК-4; УК-5</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Межличностные деловые коммуникации в государственном аппарате</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Вербальная коммуникация в деловом общении: устная речь</w:t>
            </w: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Устная речь является важным инструментом вербальной коммуникации в деловом общении. Она позволяет быстро передавать информацию, обсуждать идеи и принимать решения в режиме реального времени. Устная речь может быть представлена в различных формах, таких как презентации, переговоры, совещания, интервью и т.д.</w:t>
            </w:r>
          </w:p>
          <w:p w:rsidR="000E3A08" w:rsidRPr="000E3A08" w:rsidRDefault="000E3A08" w:rsidP="000E3A08">
            <w:pPr>
              <w:pStyle w:val="a3"/>
              <w:tabs>
                <w:tab w:val="clear" w:pos="788"/>
                <w:tab w:val="left" w:pos="5"/>
              </w:tabs>
              <w:ind w:left="142" w:hanging="40"/>
              <w:rPr>
                <w:sz w:val="22"/>
                <w:szCs w:val="22"/>
              </w:rPr>
            </w:pPr>
            <w:r w:rsidRPr="000E3A08">
              <w:rPr>
                <w:sz w:val="22"/>
                <w:szCs w:val="22"/>
              </w:rPr>
              <w:t xml:space="preserve">Презентации являются одним из наиболее распространенных видов устной речи в деловом общении. Они используются для представления информации, идей или продуктов аудитории. Презентации могут быть как официальными (например, на конференциях или семинарах), так </w:t>
            </w:r>
            <w:r w:rsidRPr="000E3A08">
              <w:rPr>
                <w:sz w:val="22"/>
                <w:szCs w:val="22"/>
              </w:rPr>
              <w:lastRenderedPageBreak/>
              <w:t>и неофициальными (например, в рамках рабочих встреч).</w:t>
            </w:r>
          </w:p>
          <w:p w:rsidR="000E3A08" w:rsidRPr="000E3A08" w:rsidRDefault="000E3A08" w:rsidP="000E3A08">
            <w:pPr>
              <w:pStyle w:val="a3"/>
              <w:tabs>
                <w:tab w:val="clear" w:pos="788"/>
                <w:tab w:val="left" w:pos="5"/>
              </w:tabs>
              <w:ind w:left="142" w:hanging="40"/>
              <w:rPr>
                <w:sz w:val="22"/>
                <w:szCs w:val="22"/>
              </w:rPr>
            </w:pPr>
            <w:r w:rsidRPr="000E3A08">
              <w:rPr>
                <w:sz w:val="22"/>
                <w:szCs w:val="22"/>
              </w:rPr>
              <w:t>Переговоры также являются важным инструментом устной речи в бизнесе. Они позволяют сторонам обсудить и согласовать условия сделки, решить конфликты и достичь компромиссов.</w:t>
            </w:r>
          </w:p>
          <w:p w:rsidR="000E3A08" w:rsidRPr="000E3A08" w:rsidRDefault="000E3A08" w:rsidP="000E3A08">
            <w:pPr>
              <w:pStyle w:val="a3"/>
              <w:tabs>
                <w:tab w:val="clear" w:pos="788"/>
                <w:tab w:val="left" w:pos="5"/>
              </w:tabs>
              <w:ind w:left="142" w:hanging="40"/>
              <w:rPr>
                <w:sz w:val="22"/>
                <w:szCs w:val="22"/>
              </w:rPr>
            </w:pPr>
            <w:r w:rsidRPr="000E3A08">
              <w:rPr>
                <w:sz w:val="22"/>
                <w:szCs w:val="22"/>
              </w:rPr>
              <w:t>Совещания также являются важной формой устной коммуникации в бизнесе. На совещаниях участники могут обсуждать текущие вопросы, решать проблемы и принимать коллективные решения.</w:t>
            </w:r>
          </w:p>
          <w:p w:rsidR="000E3A08" w:rsidRPr="000E3A08" w:rsidRDefault="000E3A08" w:rsidP="000E3A08">
            <w:pPr>
              <w:pStyle w:val="a3"/>
              <w:tabs>
                <w:tab w:val="clear" w:pos="788"/>
                <w:tab w:val="left" w:pos="5"/>
              </w:tabs>
              <w:ind w:left="142" w:hanging="40"/>
              <w:rPr>
                <w:sz w:val="22"/>
                <w:szCs w:val="22"/>
              </w:rPr>
            </w:pPr>
            <w:r w:rsidRPr="000E3A08">
              <w:rPr>
                <w:sz w:val="22"/>
                <w:szCs w:val="22"/>
              </w:rPr>
              <w:t>Интервью также являются распространенной формой устной коммуникации. Они могут проводиться для найма новых сотрудников, оценки текущих сотрудников или получения обратной связи от клиентов или партнеров.</w:t>
            </w:r>
          </w:p>
          <w:p w:rsidR="000E3A08" w:rsidRPr="000E3A08" w:rsidRDefault="000E3A08" w:rsidP="000E3A08">
            <w:pPr>
              <w:pStyle w:val="a3"/>
              <w:tabs>
                <w:tab w:val="clear" w:pos="788"/>
                <w:tab w:val="left" w:pos="5"/>
              </w:tabs>
              <w:ind w:left="142" w:hanging="40"/>
              <w:rPr>
                <w:sz w:val="22"/>
                <w:szCs w:val="22"/>
              </w:rPr>
            </w:pPr>
            <w:r w:rsidRPr="000E3A08">
              <w:rPr>
                <w:sz w:val="22"/>
                <w:szCs w:val="22"/>
              </w:rPr>
              <w:t>В целом, устная речь играет важную роль в вербальной коммуникации и является ключевым инструментом для успешного ведения бизнеса.</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УК-4; УК-5</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Межличностные деловые коммуникации в государственном аппарате</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Конфликты в деловых коммуникациях</w:t>
            </w: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 xml:space="preserve">Конфликты могут возникать в деловых коммуникациях по различным причинам, таким как различия в интересах, целях, стилях общения и т.д. Важно уметь управлять конфликтами и </w:t>
            </w:r>
            <w:r w:rsidRPr="000E3A08">
              <w:rPr>
                <w:sz w:val="22"/>
                <w:szCs w:val="22"/>
              </w:rPr>
              <w:lastRenderedPageBreak/>
              <w:t>находить способы их разрешения, чтобы сохранить здоровые рабочие отношения и достичь поставленных целей.</w:t>
            </w:r>
          </w:p>
          <w:p w:rsidR="000E3A08" w:rsidRPr="000E3A08" w:rsidRDefault="000E3A08" w:rsidP="000E3A08">
            <w:pPr>
              <w:pStyle w:val="a3"/>
              <w:tabs>
                <w:tab w:val="clear" w:pos="788"/>
                <w:tab w:val="left" w:pos="5"/>
              </w:tabs>
              <w:ind w:left="142" w:hanging="40"/>
              <w:rPr>
                <w:sz w:val="22"/>
                <w:szCs w:val="22"/>
              </w:rPr>
            </w:pPr>
            <w:r w:rsidRPr="000E3A08">
              <w:rPr>
                <w:sz w:val="22"/>
                <w:szCs w:val="22"/>
              </w:rPr>
              <w:t>Некоторые способы управления конфликтами в деловых коммуникациях включают:</w:t>
            </w:r>
          </w:p>
          <w:p w:rsidR="000E3A08" w:rsidRPr="000E3A08" w:rsidRDefault="000E3A08" w:rsidP="000E3A08">
            <w:pPr>
              <w:pStyle w:val="a3"/>
              <w:tabs>
                <w:tab w:val="clear" w:pos="788"/>
                <w:tab w:val="left" w:pos="5"/>
              </w:tabs>
              <w:ind w:left="142" w:hanging="40"/>
              <w:rPr>
                <w:sz w:val="22"/>
                <w:szCs w:val="22"/>
              </w:rPr>
            </w:pPr>
            <w:r w:rsidRPr="000E3A08">
              <w:rPr>
                <w:sz w:val="22"/>
                <w:szCs w:val="22"/>
              </w:rPr>
              <w:t xml:space="preserve">Обсуждение проблемы с коллегами или руководством: Важно открыто и честно </w:t>
            </w:r>
            <w:proofErr w:type="gramStart"/>
            <w:r w:rsidRPr="000E3A08">
              <w:rPr>
                <w:sz w:val="22"/>
                <w:szCs w:val="22"/>
              </w:rPr>
              <w:t>обсудить</w:t>
            </w:r>
            <w:proofErr w:type="gramEnd"/>
            <w:r w:rsidRPr="000E3A08">
              <w:rPr>
                <w:sz w:val="22"/>
                <w:szCs w:val="22"/>
              </w:rPr>
              <w:t xml:space="preserve"> проблему, чтобы понять причины конфликта и найти возможные решения.</w:t>
            </w:r>
          </w:p>
          <w:p w:rsidR="000E3A08" w:rsidRPr="000E3A08" w:rsidRDefault="000E3A08" w:rsidP="000E3A08">
            <w:pPr>
              <w:pStyle w:val="a3"/>
              <w:tabs>
                <w:tab w:val="clear" w:pos="788"/>
                <w:tab w:val="left" w:pos="5"/>
              </w:tabs>
              <w:ind w:left="142" w:hanging="40"/>
              <w:rPr>
                <w:sz w:val="22"/>
                <w:szCs w:val="22"/>
              </w:rPr>
            </w:pPr>
            <w:r w:rsidRPr="000E3A08">
              <w:rPr>
                <w:sz w:val="22"/>
                <w:szCs w:val="22"/>
              </w:rPr>
              <w:t>Поиск компромисса: В некоторых случаях может потребоваться найти компромисс между интересами сторон, чтобы достичь согласия.</w:t>
            </w:r>
          </w:p>
          <w:p w:rsidR="000E3A08" w:rsidRPr="000E3A08" w:rsidRDefault="000E3A08" w:rsidP="000E3A08">
            <w:pPr>
              <w:pStyle w:val="a3"/>
              <w:tabs>
                <w:tab w:val="clear" w:pos="788"/>
                <w:tab w:val="left" w:pos="5"/>
              </w:tabs>
              <w:ind w:left="142" w:hanging="40"/>
              <w:rPr>
                <w:sz w:val="22"/>
                <w:szCs w:val="22"/>
              </w:rPr>
            </w:pPr>
            <w:r w:rsidRPr="000E3A08">
              <w:rPr>
                <w:sz w:val="22"/>
                <w:szCs w:val="22"/>
              </w:rPr>
              <w:t>Разделение ответственности: Если конфликт связан с выполнением работы, можно разделить ответственность между участниками, чтобы каждый мог внести свой вклад в решение проблемы.</w:t>
            </w:r>
          </w:p>
          <w:p w:rsidR="000E3A08" w:rsidRPr="000E3A08" w:rsidRDefault="000E3A08" w:rsidP="000E3A08">
            <w:pPr>
              <w:pStyle w:val="a3"/>
              <w:tabs>
                <w:tab w:val="clear" w:pos="788"/>
                <w:tab w:val="left" w:pos="5"/>
              </w:tabs>
              <w:ind w:left="142" w:hanging="40"/>
              <w:rPr>
                <w:sz w:val="22"/>
                <w:szCs w:val="22"/>
              </w:rPr>
            </w:pPr>
            <w:r w:rsidRPr="000E3A08">
              <w:rPr>
                <w:sz w:val="22"/>
                <w:szCs w:val="22"/>
              </w:rPr>
              <w:t>Обучение и развитие навыков общения: Улучшение навыков общения может помочь снизить вероятность возникновения конфликтов в будущем.</w:t>
            </w:r>
          </w:p>
          <w:p w:rsidR="000E3A08" w:rsidRPr="000E3A08" w:rsidRDefault="000E3A08" w:rsidP="000E3A08">
            <w:pPr>
              <w:pStyle w:val="a3"/>
              <w:tabs>
                <w:tab w:val="clear" w:pos="788"/>
                <w:tab w:val="left" w:pos="5"/>
              </w:tabs>
              <w:ind w:left="142" w:hanging="40"/>
              <w:rPr>
                <w:sz w:val="22"/>
                <w:szCs w:val="22"/>
              </w:rPr>
            </w:pPr>
            <w:r w:rsidRPr="000E3A08">
              <w:rPr>
                <w:sz w:val="22"/>
                <w:szCs w:val="22"/>
              </w:rPr>
              <w:t>Использование посредников: Если конфликт не может быть разрешен самостоятельно, можно обратиться к посреднику, который поможет сторонам найти решение.</w:t>
            </w:r>
          </w:p>
          <w:p w:rsidR="000E3A08" w:rsidRPr="000E3A08" w:rsidRDefault="000E3A08" w:rsidP="000E3A08">
            <w:pPr>
              <w:pStyle w:val="a3"/>
              <w:tabs>
                <w:tab w:val="clear" w:pos="788"/>
                <w:tab w:val="left" w:pos="5"/>
              </w:tabs>
              <w:ind w:left="142" w:hanging="40"/>
              <w:rPr>
                <w:sz w:val="22"/>
                <w:szCs w:val="22"/>
              </w:rPr>
            </w:pPr>
            <w:r w:rsidRPr="000E3A08">
              <w:rPr>
                <w:sz w:val="22"/>
                <w:szCs w:val="22"/>
              </w:rPr>
              <w:lastRenderedPageBreak/>
              <w:t>В целом, управление конфликтами является важной частью деловых коммуникаций и требует от участников умения слушать, общаться и находить компромиссы.</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УК-4; УК-5</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Межличностные деловые коммуникации в государственном аппарате</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Формы деловых коммуникаций</w:t>
            </w: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Деловые коммуникации могут принимать различные формы, включая:</w:t>
            </w:r>
          </w:p>
          <w:p w:rsidR="000E3A08" w:rsidRPr="000E3A08" w:rsidRDefault="000E3A08" w:rsidP="000E3A08">
            <w:pPr>
              <w:pStyle w:val="a3"/>
              <w:tabs>
                <w:tab w:val="clear" w:pos="788"/>
                <w:tab w:val="left" w:pos="5"/>
              </w:tabs>
              <w:ind w:left="142" w:hanging="40"/>
              <w:rPr>
                <w:sz w:val="22"/>
                <w:szCs w:val="22"/>
              </w:rPr>
            </w:pPr>
            <w:r w:rsidRPr="000E3A08">
              <w:rPr>
                <w:sz w:val="22"/>
                <w:szCs w:val="22"/>
              </w:rPr>
              <w:t>Личные встречи: Это может быть собеседование при приеме на работу, презентация нового продукта, совещание или рабочая встреча.</w:t>
            </w:r>
          </w:p>
          <w:p w:rsidR="000E3A08" w:rsidRPr="000E3A08" w:rsidRDefault="000E3A08" w:rsidP="000E3A08">
            <w:pPr>
              <w:pStyle w:val="a3"/>
              <w:tabs>
                <w:tab w:val="clear" w:pos="788"/>
                <w:tab w:val="left" w:pos="5"/>
              </w:tabs>
              <w:ind w:left="142" w:hanging="40"/>
              <w:rPr>
                <w:sz w:val="22"/>
                <w:szCs w:val="22"/>
              </w:rPr>
            </w:pPr>
            <w:r w:rsidRPr="000E3A08">
              <w:rPr>
                <w:sz w:val="22"/>
                <w:szCs w:val="22"/>
              </w:rPr>
              <w:t>Телефонные звонки: Они могут быть внутренними (между сотрудниками одной компании) или внешними (с клиентами, поставщиками или партнерами).</w:t>
            </w:r>
          </w:p>
          <w:p w:rsidR="000E3A08" w:rsidRPr="000E3A08" w:rsidRDefault="000E3A08" w:rsidP="000E3A08">
            <w:pPr>
              <w:pStyle w:val="a3"/>
              <w:tabs>
                <w:tab w:val="clear" w:pos="788"/>
                <w:tab w:val="left" w:pos="5"/>
              </w:tabs>
              <w:ind w:left="142" w:hanging="40"/>
              <w:rPr>
                <w:sz w:val="22"/>
                <w:szCs w:val="22"/>
              </w:rPr>
            </w:pPr>
            <w:r w:rsidRPr="000E3A08">
              <w:rPr>
                <w:sz w:val="22"/>
                <w:szCs w:val="22"/>
              </w:rPr>
              <w:t>Электронная почта: Это наиболее распространенный способ коммуникации в бизнесе, так как он быстрый, эффективный и доступный из любой точки мира.</w:t>
            </w:r>
          </w:p>
          <w:p w:rsidR="000E3A08" w:rsidRPr="000E3A08" w:rsidRDefault="000E3A08" w:rsidP="000E3A08">
            <w:pPr>
              <w:pStyle w:val="a3"/>
              <w:tabs>
                <w:tab w:val="clear" w:pos="788"/>
                <w:tab w:val="left" w:pos="5"/>
              </w:tabs>
              <w:ind w:left="142" w:hanging="40"/>
              <w:rPr>
                <w:sz w:val="22"/>
                <w:szCs w:val="22"/>
              </w:rPr>
            </w:pPr>
            <w:r w:rsidRPr="000E3A08">
              <w:rPr>
                <w:sz w:val="22"/>
                <w:szCs w:val="22"/>
              </w:rPr>
              <w:t>Текстовые сообщения: Они используются для быстрого обмена информацией и могут быть полезны для поддержания связи с коллегами или клиентами.</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УК-4; УК-5</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Межличностные деловые коммуникации в государственном аппарате</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Восприятие и формирование имиджа в процессе коммуникации</w:t>
            </w: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 xml:space="preserve">Восприятие имиджа в процессе коммуникации является важным аспектом деловых отношений. Имидж может формироваться на основе различных факторов, таких как внешний вид, манера </w:t>
            </w:r>
            <w:r w:rsidRPr="000E3A08">
              <w:rPr>
                <w:sz w:val="22"/>
                <w:szCs w:val="22"/>
              </w:rPr>
              <w:lastRenderedPageBreak/>
              <w:t>общения, профессиональные навыки и опыт. Для формирования положительного имиджа необходимо уделять внимание своему внешнему виду, говорить четко и убедительно, а также демонстрировать свои профессиональные знания и навыки. Кроме того, важно учитывать восприятие имиджа со стороны других участников коммуникации и корректировать свое поведение в соответствии с их ожиданиями.</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УК-4; УК-5</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Межличностные деловые коммуникации в государственном аппарате</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Личность как субъект деловых коммуникаций</w:t>
            </w: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Личность является важным субъектом деловых коммуникаций, так как от ее характеристик зависит эффективность общения и достижения поставленных целей. Личность может быть описана множеством параметров, таких как коммуникативные навыки, эмоциональный интеллект, мотивация, ценности и убеждения. Для успешного ведения бизнеса необходимо развивать свои личностные качества и учитывать особенности других участников коммуникации.</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УК-4; УК-5</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Межличностные деловые коммуникации в государственном аппарате</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Деловые коммуникации, их особенности, структура, виды и формы</w:t>
            </w: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 xml:space="preserve">Деловые коммуникации - это процесс обмена информацией между участниками бизнеса с целью координации действий, принятия решений и достижения </w:t>
            </w:r>
            <w:r w:rsidRPr="000E3A08">
              <w:rPr>
                <w:sz w:val="22"/>
                <w:szCs w:val="22"/>
              </w:rPr>
              <w:lastRenderedPageBreak/>
              <w:t>общих целей. Они имеют ряд особенностей, таких как формальность, структурированность, ориентация на результат и использование специализированных средств коммуникации (например, электронной почты, мессенджеров, видеоконференций).</w:t>
            </w:r>
          </w:p>
          <w:p w:rsidR="000E3A08" w:rsidRPr="000E3A08" w:rsidRDefault="000E3A08" w:rsidP="000E3A08">
            <w:pPr>
              <w:pStyle w:val="a3"/>
              <w:tabs>
                <w:tab w:val="clear" w:pos="788"/>
                <w:tab w:val="left" w:pos="5"/>
              </w:tabs>
              <w:ind w:left="142" w:hanging="40"/>
              <w:rPr>
                <w:sz w:val="22"/>
                <w:szCs w:val="22"/>
              </w:rPr>
            </w:pPr>
            <w:r w:rsidRPr="000E3A08">
              <w:rPr>
                <w:sz w:val="22"/>
                <w:szCs w:val="22"/>
              </w:rPr>
              <w:t xml:space="preserve">Структура деловых коммуникаций включает отправителя информации, получателя и канал передачи. </w:t>
            </w:r>
            <w:proofErr w:type="gramStart"/>
            <w:r w:rsidRPr="000E3A08">
              <w:rPr>
                <w:sz w:val="22"/>
                <w:szCs w:val="22"/>
              </w:rPr>
              <w:t>Виды деловых коммуникаций могут быть классифицированы по разным признакам, например, по форме (личные встречи, телефонные звонки, электронная почта и т.д.), по содержанию (рабочие совещания, презентации, переговоры и т.п.), по цели (обмен информацией, принятие решений, разрешение конфликтов).</w:t>
            </w:r>
            <w:proofErr w:type="gramEnd"/>
          </w:p>
          <w:p w:rsidR="000E3A08" w:rsidRPr="000E3A08" w:rsidRDefault="000E3A08" w:rsidP="000E3A08">
            <w:pPr>
              <w:pStyle w:val="a3"/>
              <w:tabs>
                <w:tab w:val="clear" w:pos="788"/>
                <w:tab w:val="left" w:pos="5"/>
              </w:tabs>
              <w:ind w:left="142" w:hanging="40"/>
              <w:rPr>
                <w:sz w:val="22"/>
                <w:szCs w:val="22"/>
              </w:rPr>
            </w:pPr>
            <w:r w:rsidRPr="000E3A08">
              <w:rPr>
                <w:sz w:val="22"/>
                <w:szCs w:val="22"/>
              </w:rPr>
              <w:t xml:space="preserve">Формы деловых коммуникаций зависят от конкретной ситуации и целей коммуникации. Например, для обмена информацией часто используются электронные письма, а для обсуждения сложных вопросов - личные встречи или видеоконференции. Выбор формы коммуникации должен быть основан на анализе потребностей и возможностей </w:t>
            </w:r>
            <w:r w:rsidRPr="000E3A08">
              <w:rPr>
                <w:sz w:val="22"/>
                <w:szCs w:val="22"/>
              </w:rPr>
              <w:lastRenderedPageBreak/>
              <w:t>участников, а также на учете специфики передаваемой информации.</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lastRenderedPageBreak/>
              <w:t>УК-4; УК-5</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 xml:space="preserve">Межличностные деловые коммуникации в государственном </w:t>
            </w:r>
            <w:r w:rsidRPr="000E3A08">
              <w:rPr>
                <w:rFonts w:ascii="Times New Roman" w:hAnsi="Times New Roman" w:cs="Times New Roman"/>
              </w:rPr>
              <w:lastRenderedPageBreak/>
              <w:t>аппарате</w:t>
            </w:r>
          </w:p>
        </w:tc>
      </w:tr>
      <w:tr w:rsidR="000E3A08" w:rsidRPr="000E3A08" w:rsidTr="000E3A08">
        <w:trPr>
          <w:gridAfter w:val="1"/>
          <w:wAfter w:w="8" w:type="pct"/>
          <w:jc w:val="center"/>
        </w:trPr>
        <w:tc>
          <w:tcPr>
            <w:tcW w:w="266" w:type="pct"/>
            <w:tcBorders>
              <w:top w:val="single" w:sz="4" w:space="0" w:color="auto"/>
              <w:bottom w:val="single" w:sz="4" w:space="0" w:color="auto"/>
            </w:tcBorders>
            <w:vAlign w:val="center"/>
          </w:tcPr>
          <w:p w:rsidR="000E3A08" w:rsidRPr="000E3A08" w:rsidRDefault="000E3A08" w:rsidP="000E3A08">
            <w:pPr>
              <w:pStyle w:val="a3"/>
              <w:numPr>
                <w:ilvl w:val="0"/>
                <w:numId w:val="44"/>
              </w:numPr>
              <w:tabs>
                <w:tab w:val="left" w:pos="5"/>
              </w:tabs>
              <w:ind w:left="10" w:hanging="40"/>
              <w:jc w:val="center"/>
              <w:rPr>
                <w:sz w:val="22"/>
                <w:szCs w:val="22"/>
              </w:rPr>
            </w:pPr>
          </w:p>
        </w:tc>
        <w:tc>
          <w:tcPr>
            <w:tcW w:w="2351" w:type="pct"/>
            <w:gridSpan w:val="2"/>
            <w:tcBorders>
              <w:top w:val="single" w:sz="4" w:space="0" w:color="auto"/>
              <w:bottom w:val="single" w:sz="4" w:space="0" w:color="auto"/>
            </w:tcBorders>
          </w:tcPr>
          <w:p w:rsidR="000E3A08" w:rsidRPr="000E3A08" w:rsidRDefault="000E3A08" w:rsidP="000E3A08">
            <w:pPr>
              <w:tabs>
                <w:tab w:val="left" w:pos="5"/>
              </w:tabs>
              <w:ind w:left="142" w:hanging="40"/>
              <w:rPr>
                <w:rFonts w:ascii="Times New Roman" w:hAnsi="Times New Roman" w:cs="Times New Roman"/>
              </w:rPr>
            </w:pPr>
            <w:r w:rsidRPr="000E3A08">
              <w:rPr>
                <w:rFonts w:ascii="Times New Roman" w:hAnsi="Times New Roman" w:cs="Times New Roman"/>
              </w:rPr>
              <w:t>Деловые коммуникации как реальное явление, наука и учебная дисциплина</w:t>
            </w:r>
          </w:p>
        </w:tc>
        <w:tc>
          <w:tcPr>
            <w:tcW w:w="1192" w:type="pct"/>
            <w:gridSpan w:val="2"/>
            <w:tcBorders>
              <w:top w:val="single" w:sz="4" w:space="0" w:color="auto"/>
              <w:bottom w:val="single" w:sz="4" w:space="0" w:color="auto"/>
            </w:tcBorders>
            <w:vAlign w:val="center"/>
          </w:tcPr>
          <w:p w:rsidR="000E3A08" w:rsidRPr="000E3A08" w:rsidRDefault="000E3A08" w:rsidP="000E3A08">
            <w:pPr>
              <w:pStyle w:val="a3"/>
              <w:tabs>
                <w:tab w:val="clear" w:pos="788"/>
                <w:tab w:val="left" w:pos="5"/>
              </w:tabs>
              <w:ind w:left="142" w:hanging="40"/>
              <w:rPr>
                <w:sz w:val="22"/>
                <w:szCs w:val="22"/>
              </w:rPr>
            </w:pPr>
            <w:r w:rsidRPr="000E3A08">
              <w:rPr>
                <w:sz w:val="22"/>
                <w:szCs w:val="22"/>
              </w:rPr>
              <w:t xml:space="preserve">Деловые коммуникации являются реальным явлением, так как они представляют собой процесс обмена информацией в </w:t>
            </w:r>
            <w:proofErr w:type="gramStart"/>
            <w:r w:rsidRPr="000E3A08">
              <w:rPr>
                <w:sz w:val="22"/>
                <w:szCs w:val="22"/>
              </w:rPr>
              <w:t>бизнес-среде</w:t>
            </w:r>
            <w:proofErr w:type="gramEnd"/>
            <w:r w:rsidRPr="000E3A08">
              <w:rPr>
                <w:sz w:val="22"/>
                <w:szCs w:val="22"/>
              </w:rPr>
              <w:t xml:space="preserve">. Они также являются наукой, поскольку существует множество исследований и теорий, посвященных различным аспектам деловых коммуникаций. Кроме того, деловые коммуникации являются учебной дисциплиной, которая изучается в университетах и </w:t>
            </w:r>
            <w:proofErr w:type="gramStart"/>
            <w:r w:rsidRPr="000E3A08">
              <w:rPr>
                <w:sz w:val="22"/>
                <w:szCs w:val="22"/>
              </w:rPr>
              <w:t>бизнес-школах</w:t>
            </w:r>
            <w:proofErr w:type="gramEnd"/>
            <w:r w:rsidRPr="000E3A08">
              <w:rPr>
                <w:sz w:val="22"/>
                <w:szCs w:val="22"/>
              </w:rPr>
              <w:t xml:space="preserve"> и включает такие темы, как коммуникационные навыки, ведение переговоров, разрешение конфликтов и другие.</w:t>
            </w:r>
          </w:p>
        </w:tc>
        <w:tc>
          <w:tcPr>
            <w:tcW w:w="493" w:type="pct"/>
            <w:gridSpan w:val="3"/>
            <w:tcBorders>
              <w:top w:val="single" w:sz="4" w:space="0" w:color="auto"/>
              <w:bottom w:val="single" w:sz="4" w:space="0" w:color="auto"/>
            </w:tcBorders>
            <w:vAlign w:val="center"/>
          </w:tcPr>
          <w:p w:rsidR="000E3A08" w:rsidRPr="000E3A08" w:rsidRDefault="000E3A08" w:rsidP="000E3A08">
            <w:pPr>
              <w:ind w:left="142" w:hanging="40"/>
              <w:contextualSpacing/>
              <w:jc w:val="center"/>
              <w:rPr>
                <w:rFonts w:ascii="Times New Roman" w:hAnsi="Times New Roman" w:cs="Times New Roman"/>
                <w:spacing w:val="-2"/>
              </w:rPr>
            </w:pPr>
            <w:r w:rsidRPr="000E3A08">
              <w:rPr>
                <w:rFonts w:ascii="Times New Roman" w:hAnsi="Times New Roman" w:cs="Times New Roman"/>
                <w:spacing w:val="-2"/>
              </w:rPr>
              <w:t>УК-4; УК-5</w:t>
            </w:r>
          </w:p>
        </w:tc>
        <w:tc>
          <w:tcPr>
            <w:tcW w:w="690" w:type="pct"/>
            <w:gridSpan w:val="3"/>
            <w:tcBorders>
              <w:top w:val="single" w:sz="4" w:space="0" w:color="auto"/>
              <w:bottom w:val="single" w:sz="4" w:space="0" w:color="auto"/>
            </w:tcBorders>
            <w:vAlign w:val="center"/>
          </w:tcPr>
          <w:p w:rsidR="000E3A08" w:rsidRPr="000E3A08" w:rsidRDefault="000E3A08" w:rsidP="000E3A08">
            <w:pPr>
              <w:ind w:left="142" w:hanging="40"/>
              <w:jc w:val="center"/>
              <w:rPr>
                <w:rFonts w:ascii="Times New Roman" w:hAnsi="Times New Roman" w:cs="Times New Roman"/>
              </w:rPr>
            </w:pPr>
            <w:r w:rsidRPr="000E3A08">
              <w:rPr>
                <w:rFonts w:ascii="Times New Roman" w:hAnsi="Times New Roman" w:cs="Times New Roman"/>
              </w:rPr>
              <w:t>Межличностные деловые коммуникации в государственном аппарате</w:t>
            </w:r>
          </w:p>
        </w:tc>
      </w:tr>
      <w:bookmarkEnd w:id="0"/>
    </w:tbl>
    <w:p w:rsidR="000E3A08" w:rsidRPr="000E3A08" w:rsidRDefault="000E3A08" w:rsidP="000E3A08">
      <w:pPr>
        <w:ind w:left="142" w:hanging="40"/>
        <w:rPr>
          <w:rFonts w:ascii="Times New Roman" w:hAnsi="Times New Roman" w:cs="Times New Roman"/>
          <w:sz w:val="28"/>
        </w:rPr>
      </w:pPr>
    </w:p>
    <w:sectPr w:rsidR="000E3A08" w:rsidRPr="000E3A08" w:rsidSect="00E2333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18" w:rsidRDefault="00B72318" w:rsidP="00586C9F">
      <w:pPr>
        <w:spacing w:after="0" w:line="240" w:lineRule="auto"/>
      </w:pPr>
      <w:r>
        <w:separator/>
      </w:r>
    </w:p>
  </w:endnote>
  <w:endnote w:type="continuationSeparator" w:id="0">
    <w:p w:rsidR="00B72318" w:rsidRDefault="00B72318" w:rsidP="0058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oto Sans Symbols">
    <w:altName w:val="Candara"/>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18" w:rsidRDefault="00B72318" w:rsidP="00586C9F">
      <w:pPr>
        <w:spacing w:after="0" w:line="240" w:lineRule="auto"/>
      </w:pPr>
      <w:r>
        <w:separator/>
      </w:r>
    </w:p>
  </w:footnote>
  <w:footnote w:type="continuationSeparator" w:id="0">
    <w:p w:rsidR="00B72318" w:rsidRDefault="00B72318" w:rsidP="00586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ED1"/>
    <w:multiLevelType w:val="multilevel"/>
    <w:tmpl w:val="3BD00098"/>
    <w:lvl w:ilvl="0">
      <w:start w:val="1"/>
      <w:numFmt w:val="decimal"/>
      <w:lvlText w:val="%1."/>
      <w:lvlJc w:val="left"/>
      <w:pPr>
        <w:ind w:left="720" w:hanging="360"/>
      </w:pPr>
      <w:rPr>
        <w:rFonts w:hint="default"/>
      </w:r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1">
    <w:nsid w:val="02BC1458"/>
    <w:multiLevelType w:val="multilevel"/>
    <w:tmpl w:val="44142BDE"/>
    <w:lvl w:ilvl="0">
      <w:start w:val="1"/>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9792" w:hanging="720"/>
      </w:pPr>
      <w:rPr>
        <w:rFonts w:hint="default"/>
      </w:rPr>
    </w:lvl>
    <w:lvl w:ilvl="3">
      <w:start w:val="1"/>
      <w:numFmt w:val="decimal"/>
      <w:lvlText w:val="%1.%2.%3.%4."/>
      <w:lvlJc w:val="left"/>
      <w:pPr>
        <w:ind w:left="14328" w:hanging="72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3760" w:hanging="1080"/>
      </w:pPr>
      <w:rPr>
        <w:rFonts w:hint="default"/>
      </w:rPr>
    </w:lvl>
    <w:lvl w:ilvl="6">
      <w:start w:val="1"/>
      <w:numFmt w:val="decimal"/>
      <w:lvlText w:val="%1.%2.%3.%4.%5.%6.%7."/>
      <w:lvlJc w:val="left"/>
      <w:pPr>
        <w:ind w:left="28656" w:hanging="1440"/>
      </w:pPr>
      <w:rPr>
        <w:rFonts w:hint="default"/>
      </w:rPr>
    </w:lvl>
    <w:lvl w:ilvl="7">
      <w:start w:val="1"/>
      <w:numFmt w:val="decimal"/>
      <w:lvlText w:val="%1.%2.%3.%4.%5.%6.%7.%8."/>
      <w:lvlJc w:val="left"/>
      <w:pPr>
        <w:ind w:left="-32344" w:hanging="1440"/>
      </w:pPr>
      <w:rPr>
        <w:rFonts w:hint="default"/>
      </w:rPr>
    </w:lvl>
    <w:lvl w:ilvl="8">
      <w:start w:val="1"/>
      <w:numFmt w:val="decimal"/>
      <w:lvlText w:val="%1.%2.%3.%4.%5.%6.%7.%8.%9."/>
      <w:lvlJc w:val="left"/>
      <w:pPr>
        <w:ind w:left="-27448" w:hanging="1800"/>
      </w:pPr>
      <w:rPr>
        <w:rFonts w:hint="default"/>
      </w:rPr>
    </w:lvl>
  </w:abstractNum>
  <w:abstractNum w:abstractNumId="2">
    <w:nsid w:val="088C219E"/>
    <w:multiLevelType w:val="hybridMultilevel"/>
    <w:tmpl w:val="E7068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33B9B"/>
    <w:multiLevelType w:val="multilevel"/>
    <w:tmpl w:val="4B50A5D4"/>
    <w:lvl w:ilvl="0">
      <w:start w:val="1"/>
      <w:numFmt w:val="decimal"/>
      <w:lvlText w:val="%1."/>
      <w:lvlJc w:val="left"/>
      <w:pPr>
        <w:ind w:left="720" w:hanging="360"/>
      </w:pPr>
    </w:lvl>
    <w:lvl w:ilvl="1">
      <w:start w:val="4"/>
      <w:numFmt w:val="decimal"/>
      <w:isLgl/>
      <w:lvlText w:val="%1.%2."/>
      <w:lvlJc w:val="left"/>
      <w:pPr>
        <w:ind w:left="940" w:hanging="420"/>
      </w:pPr>
      <w:rPr>
        <w:rFonts w:eastAsia="Calibri" w:hint="default"/>
        <w:color w:val="auto"/>
      </w:rPr>
    </w:lvl>
    <w:lvl w:ilvl="2">
      <w:start w:val="1"/>
      <w:numFmt w:val="decimal"/>
      <w:isLgl/>
      <w:lvlText w:val="%1.%2.%3."/>
      <w:lvlJc w:val="left"/>
      <w:pPr>
        <w:ind w:left="1400" w:hanging="720"/>
      </w:pPr>
      <w:rPr>
        <w:rFonts w:eastAsia="Calibri" w:hint="default"/>
        <w:color w:val="auto"/>
      </w:rPr>
    </w:lvl>
    <w:lvl w:ilvl="3">
      <w:start w:val="1"/>
      <w:numFmt w:val="decimal"/>
      <w:isLgl/>
      <w:lvlText w:val="%1.%2.%3.%4."/>
      <w:lvlJc w:val="left"/>
      <w:pPr>
        <w:ind w:left="1560" w:hanging="720"/>
      </w:pPr>
      <w:rPr>
        <w:rFonts w:eastAsia="Calibri" w:hint="default"/>
        <w:color w:val="auto"/>
      </w:rPr>
    </w:lvl>
    <w:lvl w:ilvl="4">
      <w:start w:val="1"/>
      <w:numFmt w:val="decimal"/>
      <w:isLgl/>
      <w:lvlText w:val="%1.%2.%3.%4.%5."/>
      <w:lvlJc w:val="left"/>
      <w:pPr>
        <w:ind w:left="2080" w:hanging="1080"/>
      </w:pPr>
      <w:rPr>
        <w:rFonts w:eastAsia="Calibri" w:hint="default"/>
        <w:color w:val="auto"/>
      </w:rPr>
    </w:lvl>
    <w:lvl w:ilvl="5">
      <w:start w:val="1"/>
      <w:numFmt w:val="decimal"/>
      <w:isLgl/>
      <w:lvlText w:val="%1.%2.%3.%4.%5.%6."/>
      <w:lvlJc w:val="left"/>
      <w:pPr>
        <w:ind w:left="2240" w:hanging="1080"/>
      </w:pPr>
      <w:rPr>
        <w:rFonts w:eastAsia="Calibri" w:hint="default"/>
        <w:color w:val="auto"/>
      </w:rPr>
    </w:lvl>
    <w:lvl w:ilvl="6">
      <w:start w:val="1"/>
      <w:numFmt w:val="decimal"/>
      <w:isLgl/>
      <w:lvlText w:val="%1.%2.%3.%4.%5.%6.%7."/>
      <w:lvlJc w:val="left"/>
      <w:pPr>
        <w:ind w:left="2760" w:hanging="1440"/>
      </w:pPr>
      <w:rPr>
        <w:rFonts w:eastAsia="Calibri" w:hint="default"/>
        <w:color w:val="auto"/>
      </w:rPr>
    </w:lvl>
    <w:lvl w:ilvl="7">
      <w:start w:val="1"/>
      <w:numFmt w:val="decimal"/>
      <w:isLgl/>
      <w:lvlText w:val="%1.%2.%3.%4.%5.%6.%7.%8."/>
      <w:lvlJc w:val="left"/>
      <w:pPr>
        <w:ind w:left="2920" w:hanging="1440"/>
      </w:pPr>
      <w:rPr>
        <w:rFonts w:eastAsia="Calibri" w:hint="default"/>
        <w:color w:val="auto"/>
      </w:rPr>
    </w:lvl>
    <w:lvl w:ilvl="8">
      <w:start w:val="1"/>
      <w:numFmt w:val="decimal"/>
      <w:isLgl/>
      <w:lvlText w:val="%1.%2.%3.%4.%5.%6.%7.%8.%9."/>
      <w:lvlJc w:val="left"/>
      <w:pPr>
        <w:ind w:left="3440" w:hanging="1800"/>
      </w:pPr>
      <w:rPr>
        <w:rFonts w:eastAsia="Calibri" w:hint="default"/>
        <w:color w:val="auto"/>
      </w:rPr>
    </w:lvl>
  </w:abstractNum>
  <w:abstractNum w:abstractNumId="4">
    <w:nsid w:val="0B433936"/>
    <w:multiLevelType w:val="hybridMultilevel"/>
    <w:tmpl w:val="07685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85393"/>
    <w:multiLevelType w:val="hybridMultilevel"/>
    <w:tmpl w:val="E3D61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97D47"/>
    <w:multiLevelType w:val="hybridMultilevel"/>
    <w:tmpl w:val="D7F21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A149C"/>
    <w:multiLevelType w:val="multilevel"/>
    <w:tmpl w:val="3BD00098"/>
    <w:lvl w:ilvl="0">
      <w:start w:val="1"/>
      <w:numFmt w:val="decimal"/>
      <w:lvlText w:val="%1."/>
      <w:lvlJc w:val="left"/>
      <w:pPr>
        <w:ind w:left="720" w:hanging="360"/>
      </w:pPr>
      <w:rPr>
        <w:rFonts w:hint="default"/>
      </w:r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8">
    <w:nsid w:val="0E865447"/>
    <w:multiLevelType w:val="hybridMultilevel"/>
    <w:tmpl w:val="D1322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DD265C"/>
    <w:multiLevelType w:val="hybridMultilevel"/>
    <w:tmpl w:val="A4000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BF492D"/>
    <w:multiLevelType w:val="hybridMultilevel"/>
    <w:tmpl w:val="EF4CC9E6"/>
    <w:lvl w:ilvl="0" w:tplc="5AA2939A">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1AEF02BA"/>
    <w:multiLevelType w:val="multilevel"/>
    <w:tmpl w:val="3BD00098"/>
    <w:lvl w:ilvl="0">
      <w:start w:val="1"/>
      <w:numFmt w:val="decimal"/>
      <w:lvlText w:val="%1."/>
      <w:lvlJc w:val="left"/>
      <w:pPr>
        <w:ind w:left="720" w:hanging="360"/>
      </w:pPr>
      <w:rPr>
        <w:rFonts w:hint="default"/>
      </w:r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12">
    <w:nsid w:val="20AF0EAA"/>
    <w:multiLevelType w:val="hybridMultilevel"/>
    <w:tmpl w:val="6902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0665E"/>
    <w:multiLevelType w:val="multilevel"/>
    <w:tmpl w:val="5FD27D14"/>
    <w:lvl w:ilvl="0">
      <w:start w:val="1"/>
      <w:numFmt w:val="decimal"/>
      <w:lvlText w:val="%1."/>
      <w:lvlJc w:val="left"/>
      <w:pPr>
        <w:ind w:left="720" w:hanging="360"/>
      </w:pPr>
      <w:rPr>
        <w:rFonts w:hint="default"/>
      </w:r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14">
    <w:nsid w:val="27312CB4"/>
    <w:multiLevelType w:val="hybridMultilevel"/>
    <w:tmpl w:val="418879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471918"/>
    <w:multiLevelType w:val="hybridMultilevel"/>
    <w:tmpl w:val="B484B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53A60"/>
    <w:multiLevelType w:val="hybridMultilevel"/>
    <w:tmpl w:val="5F98C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D05100"/>
    <w:multiLevelType w:val="multilevel"/>
    <w:tmpl w:val="956E13C4"/>
    <w:lvl w:ilvl="0">
      <w:start w:val="1"/>
      <w:numFmt w:val="decimal"/>
      <w:lvlText w:val="%1."/>
      <w:lvlJc w:val="left"/>
      <w:pPr>
        <w:ind w:left="720" w:hanging="360"/>
      </w:pPr>
    </w:lvl>
    <w:lvl w:ilvl="1">
      <w:start w:val="5"/>
      <w:numFmt w:val="decimal"/>
      <w:isLgl/>
      <w:lvlText w:val="%1.%2."/>
      <w:lvlJc w:val="left"/>
      <w:pPr>
        <w:ind w:left="124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440" w:hanging="1440"/>
      </w:pPr>
      <w:rPr>
        <w:rFonts w:hint="default"/>
      </w:rPr>
    </w:lvl>
    <w:lvl w:ilvl="5">
      <w:start w:val="1"/>
      <w:numFmt w:val="decimal"/>
      <w:isLgl/>
      <w:lvlText w:val="%1.%2.%3.%4.%5.%6."/>
      <w:lvlJc w:val="left"/>
      <w:pPr>
        <w:ind w:left="2600" w:hanging="1440"/>
      </w:pPr>
      <w:rPr>
        <w:rFonts w:hint="default"/>
      </w:rPr>
    </w:lvl>
    <w:lvl w:ilvl="6">
      <w:start w:val="1"/>
      <w:numFmt w:val="decimal"/>
      <w:isLgl/>
      <w:lvlText w:val="%1.%2.%3.%4.%5.%6.%7."/>
      <w:lvlJc w:val="left"/>
      <w:pPr>
        <w:ind w:left="3120" w:hanging="1800"/>
      </w:pPr>
      <w:rPr>
        <w:rFonts w:hint="default"/>
      </w:rPr>
    </w:lvl>
    <w:lvl w:ilvl="7">
      <w:start w:val="1"/>
      <w:numFmt w:val="decimal"/>
      <w:isLgl/>
      <w:lvlText w:val="%1.%2.%3.%4.%5.%6.%7.%8."/>
      <w:lvlJc w:val="left"/>
      <w:pPr>
        <w:ind w:left="3640" w:hanging="2160"/>
      </w:pPr>
      <w:rPr>
        <w:rFonts w:hint="default"/>
      </w:rPr>
    </w:lvl>
    <w:lvl w:ilvl="8">
      <w:start w:val="1"/>
      <w:numFmt w:val="decimal"/>
      <w:isLgl/>
      <w:lvlText w:val="%1.%2.%3.%4.%5.%6.%7.%8.%9."/>
      <w:lvlJc w:val="left"/>
      <w:pPr>
        <w:ind w:left="3800" w:hanging="2160"/>
      </w:pPr>
      <w:rPr>
        <w:rFonts w:hint="default"/>
      </w:rPr>
    </w:lvl>
  </w:abstractNum>
  <w:abstractNum w:abstractNumId="18">
    <w:nsid w:val="37F90818"/>
    <w:multiLevelType w:val="hybridMultilevel"/>
    <w:tmpl w:val="6BE6D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1B20BF"/>
    <w:multiLevelType w:val="hybridMultilevel"/>
    <w:tmpl w:val="D4B004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1093EBE"/>
    <w:multiLevelType w:val="hybridMultilevel"/>
    <w:tmpl w:val="A626999E"/>
    <w:lvl w:ilvl="0" w:tplc="BD3E7B30">
      <w:start w:val="1"/>
      <w:numFmt w:val="bullet"/>
      <w:lvlText w:val="−"/>
      <w:lvlJc w:val="left"/>
      <w:pPr>
        <w:ind w:left="360" w:hanging="360"/>
      </w:pPr>
      <w:rPr>
        <w:rFonts w:ascii="Noto Sans Symbols" w:eastAsia="Noto Sans Symbols" w:hAnsi="Noto Sans Symbols"/>
      </w:rPr>
    </w:lvl>
    <w:lvl w:ilvl="1" w:tplc="4FB65A3A">
      <w:start w:val="1"/>
      <w:numFmt w:val="bullet"/>
      <w:lvlText w:val="o"/>
      <w:lvlJc w:val="left"/>
      <w:pPr>
        <w:ind w:left="1080" w:hanging="360"/>
      </w:pPr>
      <w:rPr>
        <w:rFonts w:ascii="Courier New" w:eastAsia="Courier New" w:hAnsi="Courier New"/>
      </w:rPr>
    </w:lvl>
    <w:lvl w:ilvl="2" w:tplc="C4406DDE">
      <w:start w:val="1"/>
      <w:numFmt w:val="bullet"/>
      <w:lvlText w:val="▪"/>
      <w:lvlJc w:val="left"/>
      <w:pPr>
        <w:ind w:left="1800" w:hanging="360"/>
      </w:pPr>
      <w:rPr>
        <w:rFonts w:ascii="Noto Sans Symbols" w:eastAsia="Noto Sans Symbols" w:hAnsi="Noto Sans Symbols"/>
      </w:rPr>
    </w:lvl>
    <w:lvl w:ilvl="3" w:tplc="3CAE4E3E">
      <w:start w:val="1"/>
      <w:numFmt w:val="bullet"/>
      <w:lvlText w:val="●"/>
      <w:lvlJc w:val="left"/>
      <w:pPr>
        <w:ind w:left="2520" w:hanging="360"/>
      </w:pPr>
      <w:rPr>
        <w:rFonts w:ascii="Noto Sans Symbols" w:eastAsia="Noto Sans Symbols" w:hAnsi="Noto Sans Symbols"/>
      </w:rPr>
    </w:lvl>
    <w:lvl w:ilvl="4" w:tplc="2A74EF46">
      <w:start w:val="1"/>
      <w:numFmt w:val="bullet"/>
      <w:lvlText w:val="o"/>
      <w:lvlJc w:val="left"/>
      <w:pPr>
        <w:ind w:left="3240" w:hanging="360"/>
      </w:pPr>
      <w:rPr>
        <w:rFonts w:ascii="Courier New" w:eastAsia="Courier New" w:hAnsi="Courier New"/>
      </w:rPr>
    </w:lvl>
    <w:lvl w:ilvl="5" w:tplc="E35864E6">
      <w:start w:val="1"/>
      <w:numFmt w:val="bullet"/>
      <w:lvlText w:val="▪"/>
      <w:lvlJc w:val="left"/>
      <w:pPr>
        <w:ind w:left="3960" w:hanging="360"/>
      </w:pPr>
      <w:rPr>
        <w:rFonts w:ascii="Noto Sans Symbols" w:eastAsia="Noto Sans Symbols" w:hAnsi="Noto Sans Symbols"/>
      </w:rPr>
    </w:lvl>
    <w:lvl w:ilvl="6" w:tplc="26BA26C4">
      <w:start w:val="1"/>
      <w:numFmt w:val="bullet"/>
      <w:lvlText w:val="●"/>
      <w:lvlJc w:val="left"/>
      <w:pPr>
        <w:ind w:left="4680" w:hanging="360"/>
      </w:pPr>
      <w:rPr>
        <w:rFonts w:ascii="Noto Sans Symbols" w:eastAsia="Noto Sans Symbols" w:hAnsi="Noto Sans Symbols"/>
      </w:rPr>
    </w:lvl>
    <w:lvl w:ilvl="7" w:tplc="B074F3FC">
      <w:start w:val="1"/>
      <w:numFmt w:val="bullet"/>
      <w:lvlText w:val="o"/>
      <w:lvlJc w:val="left"/>
      <w:pPr>
        <w:ind w:left="5400" w:hanging="360"/>
      </w:pPr>
      <w:rPr>
        <w:rFonts w:ascii="Courier New" w:eastAsia="Courier New" w:hAnsi="Courier New"/>
      </w:rPr>
    </w:lvl>
    <w:lvl w:ilvl="8" w:tplc="B298F1F8">
      <w:start w:val="1"/>
      <w:numFmt w:val="bullet"/>
      <w:lvlText w:val="▪"/>
      <w:lvlJc w:val="left"/>
      <w:pPr>
        <w:ind w:left="6120" w:hanging="360"/>
      </w:pPr>
      <w:rPr>
        <w:rFonts w:ascii="Noto Sans Symbols" w:eastAsia="Noto Sans Symbols" w:hAnsi="Noto Sans Symbols"/>
      </w:rPr>
    </w:lvl>
  </w:abstractNum>
  <w:abstractNum w:abstractNumId="21">
    <w:nsid w:val="41AF28F2"/>
    <w:multiLevelType w:val="hybridMultilevel"/>
    <w:tmpl w:val="F29AB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A85C14"/>
    <w:multiLevelType w:val="hybridMultilevel"/>
    <w:tmpl w:val="63D670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8622CB4"/>
    <w:multiLevelType w:val="hybridMultilevel"/>
    <w:tmpl w:val="4C70F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905A49"/>
    <w:multiLevelType w:val="multilevel"/>
    <w:tmpl w:val="3BD00098"/>
    <w:lvl w:ilvl="0">
      <w:start w:val="1"/>
      <w:numFmt w:val="decimal"/>
      <w:lvlText w:val="%1."/>
      <w:lvlJc w:val="left"/>
      <w:pPr>
        <w:ind w:left="720" w:hanging="360"/>
      </w:pPr>
      <w:rPr>
        <w:rFonts w:hint="default"/>
      </w:r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25">
    <w:nsid w:val="499F2C7B"/>
    <w:multiLevelType w:val="hybridMultilevel"/>
    <w:tmpl w:val="2A38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AC77AE"/>
    <w:multiLevelType w:val="hybridMultilevel"/>
    <w:tmpl w:val="89D42784"/>
    <w:lvl w:ilvl="0" w:tplc="67245F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C25389"/>
    <w:multiLevelType w:val="hybridMultilevel"/>
    <w:tmpl w:val="F82EA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566D7E"/>
    <w:multiLevelType w:val="hybridMultilevel"/>
    <w:tmpl w:val="A3C89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763340"/>
    <w:multiLevelType w:val="hybridMultilevel"/>
    <w:tmpl w:val="F92E0B06"/>
    <w:lvl w:ilvl="0" w:tplc="4FD06BA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1E7416"/>
    <w:multiLevelType w:val="hybridMultilevel"/>
    <w:tmpl w:val="8A707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50D24C0"/>
    <w:multiLevelType w:val="hybridMultilevel"/>
    <w:tmpl w:val="090442CE"/>
    <w:lvl w:ilvl="0" w:tplc="0419000F">
      <w:start w:val="1"/>
      <w:numFmt w:val="decimal"/>
      <w:lvlText w:val="%1."/>
      <w:lvlJc w:val="left"/>
      <w:pPr>
        <w:ind w:left="1240" w:hanging="360"/>
      </w:p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32">
    <w:nsid w:val="55833790"/>
    <w:multiLevelType w:val="hybridMultilevel"/>
    <w:tmpl w:val="989AC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F81EA5"/>
    <w:multiLevelType w:val="hybridMultilevel"/>
    <w:tmpl w:val="964C4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A04139"/>
    <w:multiLevelType w:val="multilevel"/>
    <w:tmpl w:val="3BD00098"/>
    <w:lvl w:ilvl="0">
      <w:start w:val="1"/>
      <w:numFmt w:val="decimal"/>
      <w:lvlText w:val="%1."/>
      <w:lvlJc w:val="left"/>
      <w:pPr>
        <w:ind w:left="720" w:hanging="360"/>
      </w:pPr>
      <w:rPr>
        <w:rFonts w:hint="default"/>
      </w:r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35">
    <w:nsid w:val="5D8A308E"/>
    <w:multiLevelType w:val="hybridMultilevel"/>
    <w:tmpl w:val="05C49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EF21EC"/>
    <w:multiLevelType w:val="hybridMultilevel"/>
    <w:tmpl w:val="49406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F560D7"/>
    <w:multiLevelType w:val="multilevel"/>
    <w:tmpl w:val="07F6BC88"/>
    <w:lvl w:ilvl="0">
      <w:start w:val="1"/>
      <w:numFmt w:val="decimal"/>
      <w:lvlText w:val="%1."/>
      <w:lvlJc w:val="left"/>
      <w:pPr>
        <w:ind w:left="360" w:hanging="360"/>
      </w:pPr>
      <w:rPr>
        <w:rFonts w:cs="Times New Roman" w:hint="default"/>
        <w:b w:val="0"/>
        <w:sz w:val="24"/>
        <w:szCs w:val="24"/>
      </w:rPr>
    </w:lvl>
    <w:lvl w:ilvl="1">
      <w:start w:val="2"/>
      <w:numFmt w:val="decimal"/>
      <w:isLgl/>
      <w:lvlText w:val="%1.%2."/>
      <w:lvlJc w:val="left"/>
      <w:pPr>
        <w:ind w:left="940" w:hanging="4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160" w:hanging="1080"/>
      </w:pPr>
      <w:rPr>
        <w:rFonts w:hint="default"/>
      </w:rPr>
    </w:lvl>
    <w:lvl w:ilvl="5">
      <w:start w:val="1"/>
      <w:numFmt w:val="decimal"/>
      <w:isLgl/>
      <w:lvlText w:val="%1.%2.%3.%4.%5.%6."/>
      <w:lvlJc w:val="left"/>
      <w:pPr>
        <w:ind w:left="368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80" w:hanging="1440"/>
      </w:pPr>
      <w:rPr>
        <w:rFonts w:hint="default"/>
      </w:rPr>
    </w:lvl>
    <w:lvl w:ilvl="8">
      <w:start w:val="1"/>
      <w:numFmt w:val="decimal"/>
      <w:isLgl/>
      <w:lvlText w:val="%1.%2.%3.%4.%5.%6.%7.%8.%9."/>
      <w:lvlJc w:val="left"/>
      <w:pPr>
        <w:ind w:left="5960" w:hanging="1800"/>
      </w:pPr>
      <w:rPr>
        <w:rFonts w:hint="default"/>
      </w:rPr>
    </w:lvl>
  </w:abstractNum>
  <w:abstractNum w:abstractNumId="38">
    <w:nsid w:val="6C2770F7"/>
    <w:multiLevelType w:val="multilevel"/>
    <w:tmpl w:val="1DB4DF1A"/>
    <w:lvl w:ilvl="0">
      <w:start w:val="4"/>
      <w:numFmt w:val="decimal"/>
      <w:lvlText w:val="%1."/>
      <w:lvlJc w:val="left"/>
      <w:pPr>
        <w:ind w:left="360" w:hanging="360"/>
      </w:pPr>
      <w:rPr>
        <w:rFonts w:hint="default"/>
      </w:rPr>
    </w:lvl>
    <w:lvl w:ilvl="1">
      <w:start w:val="2"/>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39">
    <w:nsid w:val="6F9920E9"/>
    <w:multiLevelType w:val="hybridMultilevel"/>
    <w:tmpl w:val="9AC6160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2712C44"/>
    <w:multiLevelType w:val="hybridMultilevel"/>
    <w:tmpl w:val="6902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C303E2"/>
    <w:multiLevelType w:val="hybridMultilevel"/>
    <w:tmpl w:val="29528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700536"/>
    <w:multiLevelType w:val="hybridMultilevel"/>
    <w:tmpl w:val="197AA3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37"/>
  </w:num>
  <w:num w:numId="3">
    <w:abstractNumId w:val="1"/>
  </w:num>
  <w:num w:numId="4">
    <w:abstractNumId w:val="23"/>
  </w:num>
  <w:num w:numId="5">
    <w:abstractNumId w:val="29"/>
  </w:num>
  <w:num w:numId="6">
    <w:abstractNumId w:val="20"/>
  </w:num>
  <w:num w:numId="7">
    <w:abstractNumId w:val="3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5"/>
  </w:num>
  <w:num w:numId="13">
    <w:abstractNumId w:val="41"/>
  </w:num>
  <w:num w:numId="14">
    <w:abstractNumId w:val="17"/>
  </w:num>
  <w:num w:numId="15">
    <w:abstractNumId w:val="6"/>
  </w:num>
  <w:num w:numId="16">
    <w:abstractNumId w:val="26"/>
  </w:num>
  <w:num w:numId="17">
    <w:abstractNumId w:val="2"/>
  </w:num>
  <w:num w:numId="18">
    <w:abstractNumId w:val="25"/>
  </w:num>
  <w:num w:numId="19">
    <w:abstractNumId w:val="18"/>
  </w:num>
  <w:num w:numId="20">
    <w:abstractNumId w:val="32"/>
  </w:num>
  <w:num w:numId="21">
    <w:abstractNumId w:val="3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13"/>
  </w:num>
  <w:num w:numId="25">
    <w:abstractNumId w:val="38"/>
  </w:num>
  <w:num w:numId="26">
    <w:abstractNumId w:val="36"/>
  </w:num>
  <w:num w:numId="27">
    <w:abstractNumId w:val="16"/>
  </w:num>
  <w:num w:numId="28">
    <w:abstractNumId w:val="22"/>
  </w:num>
  <w:num w:numId="29">
    <w:abstractNumId w:val="4"/>
  </w:num>
  <w:num w:numId="30">
    <w:abstractNumId w:val="33"/>
  </w:num>
  <w:num w:numId="31">
    <w:abstractNumId w:val="21"/>
  </w:num>
  <w:num w:numId="32">
    <w:abstractNumId w:val="12"/>
  </w:num>
  <w:num w:numId="33">
    <w:abstractNumId w:val="40"/>
  </w:num>
  <w:num w:numId="34">
    <w:abstractNumId w:val="8"/>
  </w:num>
  <w:num w:numId="35">
    <w:abstractNumId w:val="10"/>
  </w:num>
  <w:num w:numId="36">
    <w:abstractNumId w:val="9"/>
  </w:num>
  <w:num w:numId="37">
    <w:abstractNumId w:val="24"/>
  </w:num>
  <w:num w:numId="38">
    <w:abstractNumId w:val="11"/>
  </w:num>
  <w:num w:numId="39">
    <w:abstractNumId w:val="34"/>
  </w:num>
  <w:num w:numId="40">
    <w:abstractNumId w:val="7"/>
  </w:num>
  <w:num w:numId="41">
    <w:abstractNumId w:val="15"/>
  </w:num>
  <w:num w:numId="42">
    <w:abstractNumId w:val="28"/>
  </w:num>
  <w:num w:numId="43">
    <w:abstractNumId w:val="1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CC"/>
    <w:rsid w:val="000176F5"/>
    <w:rsid w:val="000E3A08"/>
    <w:rsid w:val="000E4C42"/>
    <w:rsid w:val="000F4C5F"/>
    <w:rsid w:val="00173DCC"/>
    <w:rsid w:val="00237B63"/>
    <w:rsid w:val="00253769"/>
    <w:rsid w:val="004973B1"/>
    <w:rsid w:val="005333ED"/>
    <w:rsid w:val="0053787E"/>
    <w:rsid w:val="00586C9F"/>
    <w:rsid w:val="00757465"/>
    <w:rsid w:val="00806331"/>
    <w:rsid w:val="00B72318"/>
    <w:rsid w:val="00B87A97"/>
    <w:rsid w:val="00BC2ECA"/>
    <w:rsid w:val="00C40729"/>
    <w:rsid w:val="00D77E4E"/>
    <w:rsid w:val="00DE030C"/>
    <w:rsid w:val="00E2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DE030C"/>
    <w:pPr>
      <w:keepNext/>
      <w:spacing w:before="240" w:after="60" w:line="240" w:lineRule="auto"/>
      <w:outlineLvl w:val="0"/>
    </w:pPr>
    <w:rPr>
      <w:rFonts w:ascii="Arial" w:eastAsia="Times New Roman" w:hAnsi="Arial" w:cs="Times New Roman"/>
      <w:b/>
      <w:bCs/>
      <w:sz w:val="32"/>
      <w:szCs w:val="32"/>
      <w:lang w:eastAsia="ru-RU"/>
    </w:rPr>
  </w:style>
  <w:style w:type="paragraph" w:styleId="2">
    <w:name w:val="heading 2"/>
    <w:basedOn w:val="a"/>
    <w:next w:val="a"/>
    <w:link w:val="20"/>
    <w:rsid w:val="00DE030C"/>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rsid w:val="00DE030C"/>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next w:val="a"/>
    <w:link w:val="40"/>
    <w:unhideWhenUsed/>
    <w:qFormat/>
    <w:rsid w:val="00DE030C"/>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rsid w:val="00DE030C"/>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rsid w:val="00DE030C"/>
    <w:pPr>
      <w:keepNext/>
      <w:keepLines/>
      <w:spacing w:before="200" w:after="0" w:line="276" w:lineRule="auto"/>
      <w:outlineLvl w:val="5"/>
    </w:pPr>
    <w:rPr>
      <w:rFonts w:ascii="Cambria" w:eastAsia="Times New Roman" w:hAnsi="Cambria" w:cs="Times New Roman"/>
      <w:i/>
      <w:iCs/>
      <w:color w:val="243F60"/>
    </w:rPr>
  </w:style>
  <w:style w:type="paragraph" w:styleId="7">
    <w:name w:val="heading 7"/>
    <w:basedOn w:val="a"/>
    <w:next w:val="a"/>
    <w:link w:val="70"/>
    <w:semiHidden/>
    <w:rsid w:val="00DE030C"/>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
    <w:next w:val="a"/>
    <w:link w:val="80"/>
    <w:rsid w:val="00DE030C"/>
    <w:pPr>
      <w:spacing w:before="240" w:after="60" w:line="276" w:lineRule="auto"/>
      <w:outlineLvl w:val="7"/>
    </w:pPr>
    <w:rPr>
      <w:rFonts w:ascii="Calibri" w:eastAsia="Times New Roman" w:hAnsi="Calibri" w:cs="Times New Roman"/>
      <w:i/>
      <w:iCs/>
      <w:sz w:val="24"/>
      <w:szCs w:val="24"/>
    </w:rPr>
  </w:style>
  <w:style w:type="paragraph" w:styleId="9">
    <w:name w:val="heading 9"/>
    <w:basedOn w:val="a"/>
    <w:next w:val="a"/>
    <w:link w:val="90"/>
    <w:semiHidden/>
    <w:rsid w:val="00DE030C"/>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030C"/>
    <w:rPr>
      <w:rFonts w:ascii="Arial" w:eastAsia="Times New Roman" w:hAnsi="Arial" w:cs="Times New Roman"/>
      <w:b/>
      <w:bCs/>
      <w:sz w:val="32"/>
      <w:szCs w:val="32"/>
      <w:lang w:eastAsia="ru-RU"/>
    </w:rPr>
  </w:style>
  <w:style w:type="character" w:customStyle="1" w:styleId="20">
    <w:name w:val="Заголовок 2 Знак"/>
    <w:basedOn w:val="a0"/>
    <w:link w:val="2"/>
    <w:rsid w:val="00DE030C"/>
    <w:rPr>
      <w:rFonts w:ascii="Cambria" w:eastAsia="Times New Roman" w:hAnsi="Cambria" w:cs="Times New Roman"/>
      <w:b/>
      <w:bCs/>
      <w:i/>
      <w:iCs/>
      <w:sz w:val="28"/>
      <w:szCs w:val="28"/>
    </w:rPr>
  </w:style>
  <w:style w:type="character" w:customStyle="1" w:styleId="30">
    <w:name w:val="Заголовок 3 Знак"/>
    <w:basedOn w:val="a0"/>
    <w:link w:val="3"/>
    <w:rsid w:val="00DE030C"/>
    <w:rPr>
      <w:rFonts w:ascii="Cambria" w:eastAsia="Times New Roman" w:hAnsi="Cambria" w:cs="Times New Roman"/>
      <w:b/>
      <w:bCs/>
      <w:color w:val="4F81BD"/>
    </w:rPr>
  </w:style>
  <w:style w:type="character" w:customStyle="1" w:styleId="40">
    <w:name w:val="Заголовок 4 Знак"/>
    <w:basedOn w:val="a0"/>
    <w:link w:val="4"/>
    <w:rsid w:val="00DE030C"/>
    <w:rPr>
      <w:rFonts w:ascii="Arial" w:eastAsia="Arial" w:hAnsi="Arial" w:cs="Arial"/>
      <w:b/>
      <w:bCs/>
      <w:sz w:val="26"/>
      <w:szCs w:val="26"/>
      <w:lang w:eastAsia="ru-RU"/>
    </w:rPr>
  </w:style>
  <w:style w:type="character" w:customStyle="1" w:styleId="50">
    <w:name w:val="Заголовок 5 Знак"/>
    <w:basedOn w:val="a0"/>
    <w:link w:val="5"/>
    <w:rsid w:val="00DE030C"/>
    <w:rPr>
      <w:rFonts w:ascii="Cambria" w:eastAsia="Times New Roman" w:hAnsi="Cambria" w:cs="Times New Roman"/>
      <w:color w:val="243F60"/>
    </w:rPr>
  </w:style>
  <w:style w:type="character" w:customStyle="1" w:styleId="60">
    <w:name w:val="Заголовок 6 Знак"/>
    <w:basedOn w:val="a0"/>
    <w:link w:val="6"/>
    <w:rsid w:val="00DE030C"/>
    <w:rPr>
      <w:rFonts w:ascii="Cambria" w:eastAsia="Times New Roman" w:hAnsi="Cambria" w:cs="Times New Roman"/>
      <w:i/>
      <w:iCs/>
      <w:color w:val="243F60"/>
    </w:rPr>
  </w:style>
  <w:style w:type="character" w:customStyle="1" w:styleId="70">
    <w:name w:val="Заголовок 7 Знак"/>
    <w:basedOn w:val="a0"/>
    <w:link w:val="7"/>
    <w:semiHidden/>
    <w:rsid w:val="00DE030C"/>
    <w:rPr>
      <w:rFonts w:ascii="Cambria" w:eastAsia="Times New Roman" w:hAnsi="Cambria" w:cs="Times New Roman"/>
      <w:i/>
      <w:iCs/>
      <w:color w:val="404040"/>
    </w:rPr>
  </w:style>
  <w:style w:type="character" w:customStyle="1" w:styleId="80">
    <w:name w:val="Заголовок 8 Знак"/>
    <w:basedOn w:val="a0"/>
    <w:link w:val="8"/>
    <w:rsid w:val="00DE030C"/>
    <w:rPr>
      <w:rFonts w:ascii="Calibri" w:eastAsia="Times New Roman" w:hAnsi="Calibri" w:cs="Times New Roman"/>
      <w:i/>
      <w:iCs/>
      <w:sz w:val="24"/>
      <w:szCs w:val="24"/>
    </w:rPr>
  </w:style>
  <w:style w:type="character" w:customStyle="1" w:styleId="90">
    <w:name w:val="Заголовок 9 Знак"/>
    <w:basedOn w:val="a0"/>
    <w:link w:val="9"/>
    <w:semiHidden/>
    <w:rsid w:val="00DE030C"/>
    <w:rPr>
      <w:rFonts w:ascii="Cambria" w:eastAsia="Times New Roman" w:hAnsi="Cambria" w:cs="Times New Roman"/>
      <w:i/>
      <w:iCs/>
      <w:color w:val="404040"/>
      <w:sz w:val="20"/>
      <w:szCs w:val="20"/>
    </w:rPr>
  </w:style>
  <w:style w:type="paragraph" w:styleId="a3">
    <w:name w:val="List Paragraph"/>
    <w:aliases w:val="Варианты ответов,Абзац списка  1Список литературы мой"/>
    <w:basedOn w:val="a"/>
    <w:link w:val="a4"/>
    <w:uiPriority w:val="34"/>
    <w:qFormat/>
    <w:rsid w:val="00DE030C"/>
    <w:pPr>
      <w:widowControl w:val="0"/>
      <w:tabs>
        <w:tab w:val="left" w:pos="788"/>
      </w:tabs>
      <w:suppressAutoHyphens/>
      <w:spacing w:after="0" w:line="252" w:lineRule="auto"/>
      <w:ind w:left="720" w:firstLine="480"/>
      <w:contextualSpacing/>
      <w:jc w:val="both"/>
    </w:pPr>
    <w:rPr>
      <w:rFonts w:ascii="Times New Roman" w:eastAsia="Times New Roman" w:hAnsi="Times New Roman" w:cs="Times New Roman"/>
      <w:kern w:val="1"/>
      <w:sz w:val="18"/>
      <w:szCs w:val="18"/>
      <w:lang w:eastAsia="zh-CN"/>
    </w:rPr>
  </w:style>
  <w:style w:type="character" w:customStyle="1" w:styleId="a4">
    <w:name w:val="Абзац списка Знак"/>
    <w:aliases w:val="Варианты ответов Знак,Абзац списка  1Список литературы мой Знак"/>
    <w:link w:val="a3"/>
    <w:uiPriority w:val="34"/>
    <w:qFormat/>
    <w:rsid w:val="00DE030C"/>
    <w:rPr>
      <w:rFonts w:ascii="Times New Roman" w:eastAsia="Times New Roman" w:hAnsi="Times New Roman" w:cs="Times New Roman"/>
      <w:kern w:val="1"/>
      <w:sz w:val="18"/>
      <w:szCs w:val="18"/>
      <w:lang w:eastAsia="zh-CN"/>
    </w:rPr>
  </w:style>
  <w:style w:type="paragraph" w:styleId="a5">
    <w:name w:val="Normal (Web)"/>
    <w:aliases w:val="Обычный (Web),Обычный (Web)1"/>
    <w:basedOn w:val="a"/>
    <w:uiPriority w:val="99"/>
    <w:unhideWhenUsed/>
    <w:qFormat/>
    <w:rsid w:val="00DE030C"/>
    <w:pPr>
      <w:spacing w:after="200" w:line="276" w:lineRule="auto"/>
      <w:ind w:left="720"/>
      <w:contextualSpacing/>
    </w:pPr>
    <w:rPr>
      <w:rFonts w:eastAsiaTheme="minorEastAsia"/>
      <w:lang w:eastAsia="ru-RU"/>
    </w:rPr>
  </w:style>
  <w:style w:type="paragraph" w:customStyle="1" w:styleId="Default">
    <w:name w:val="Default"/>
    <w:rsid w:val="00DE03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page number"/>
    <w:rsid w:val="00DE030C"/>
    <w:rPr>
      <w:rFonts w:cs="Times New Roman"/>
    </w:rPr>
  </w:style>
  <w:style w:type="character" w:styleId="a7">
    <w:name w:val="Hyperlink"/>
    <w:uiPriority w:val="99"/>
    <w:rsid w:val="00DE030C"/>
    <w:rPr>
      <w:color w:val="0000FF"/>
      <w:u w:val="single"/>
    </w:rPr>
  </w:style>
  <w:style w:type="character" w:customStyle="1" w:styleId="a8">
    <w:name w:val="Основной текст с отступом Знак"/>
    <w:link w:val="a9"/>
    <w:locked/>
    <w:rsid w:val="00DE030C"/>
    <w:rPr>
      <w:rFonts w:ascii="Calibri" w:eastAsia="Calibri" w:hAnsi="Calibri"/>
      <w:lang w:eastAsia="ru-RU"/>
    </w:rPr>
  </w:style>
  <w:style w:type="paragraph" w:styleId="a9">
    <w:name w:val="Body Text Indent"/>
    <w:basedOn w:val="a"/>
    <w:link w:val="a8"/>
    <w:rsid w:val="00DE030C"/>
    <w:pPr>
      <w:spacing w:after="0" w:line="240" w:lineRule="auto"/>
      <w:ind w:firstLine="851"/>
      <w:jc w:val="both"/>
    </w:pPr>
    <w:rPr>
      <w:rFonts w:ascii="Calibri" w:eastAsia="Calibri" w:hAnsi="Calibri"/>
      <w:lang w:eastAsia="ru-RU"/>
    </w:rPr>
  </w:style>
  <w:style w:type="character" w:customStyle="1" w:styleId="11">
    <w:name w:val="Основной текст с отступом Знак1"/>
    <w:basedOn w:val="a0"/>
    <w:rsid w:val="00DE030C"/>
  </w:style>
  <w:style w:type="paragraph" w:styleId="aa">
    <w:name w:val="No Spacing"/>
    <w:uiPriority w:val="1"/>
    <w:qFormat/>
    <w:rsid w:val="00DE030C"/>
    <w:pPr>
      <w:spacing w:after="0" w:line="240" w:lineRule="auto"/>
    </w:pPr>
  </w:style>
  <w:style w:type="paragraph" w:customStyle="1" w:styleId="ab">
    <w:name w:val="Абзац списка;Варианты ответов"/>
    <w:link w:val="ac"/>
    <w:rsid w:val="00DE030C"/>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Times New Roman"/>
    </w:rPr>
  </w:style>
  <w:style w:type="character" w:customStyle="1" w:styleId="ac">
    <w:name w:val="Абзац списка Знак;Варианты ответов Знак"/>
    <w:link w:val="ab"/>
    <w:rsid w:val="00DE030C"/>
    <w:rPr>
      <w:rFonts w:ascii="Calibri" w:eastAsia="Calibri" w:hAnsi="Calibri" w:cs="Times New Roman"/>
    </w:rPr>
  </w:style>
  <w:style w:type="paragraph" w:customStyle="1" w:styleId="Web">
    <w:name w:val="Обычный (веб);Обычный (Web)"/>
    <w:basedOn w:val="a"/>
    <w:rsid w:val="00DE0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nhideWhenUsed/>
    <w:rsid w:val="00DE030C"/>
    <w:pPr>
      <w:widowControl w:val="0"/>
      <w:tabs>
        <w:tab w:val="left" w:pos="788"/>
      </w:tabs>
      <w:suppressAutoHyphens/>
      <w:spacing w:after="120" w:line="252" w:lineRule="auto"/>
      <w:ind w:left="40" w:firstLine="480"/>
      <w:jc w:val="both"/>
    </w:pPr>
    <w:rPr>
      <w:rFonts w:ascii="Times New Roman" w:eastAsia="Times New Roman" w:hAnsi="Times New Roman" w:cs="Times New Roman"/>
      <w:kern w:val="1"/>
      <w:sz w:val="18"/>
      <w:szCs w:val="18"/>
      <w:lang w:eastAsia="zh-CN"/>
    </w:rPr>
  </w:style>
  <w:style w:type="character" w:customStyle="1" w:styleId="ae">
    <w:name w:val="Основной текст Знак"/>
    <w:basedOn w:val="a0"/>
    <w:link w:val="ad"/>
    <w:rsid w:val="00DE030C"/>
    <w:rPr>
      <w:rFonts w:ascii="Times New Roman" w:eastAsia="Times New Roman" w:hAnsi="Times New Roman" w:cs="Times New Roman"/>
      <w:kern w:val="1"/>
      <w:sz w:val="18"/>
      <w:szCs w:val="18"/>
      <w:lang w:eastAsia="zh-CN"/>
    </w:rPr>
  </w:style>
  <w:style w:type="character" w:customStyle="1" w:styleId="Heading1Char">
    <w:name w:val="Heading 1 Char"/>
    <w:uiPriority w:val="9"/>
    <w:rsid w:val="00DE030C"/>
    <w:rPr>
      <w:rFonts w:ascii="Arial" w:eastAsia="Arial" w:hAnsi="Arial" w:cs="Arial"/>
      <w:sz w:val="40"/>
      <w:szCs w:val="40"/>
    </w:rPr>
  </w:style>
  <w:style w:type="character" w:customStyle="1" w:styleId="Heading2Char">
    <w:name w:val="Heading 2 Char"/>
    <w:uiPriority w:val="9"/>
    <w:rsid w:val="00DE030C"/>
    <w:rPr>
      <w:rFonts w:ascii="Arial" w:eastAsia="Arial" w:hAnsi="Arial" w:cs="Arial"/>
      <w:sz w:val="34"/>
    </w:rPr>
  </w:style>
  <w:style w:type="character" w:customStyle="1" w:styleId="Heading3Char">
    <w:name w:val="Heading 3 Char"/>
    <w:uiPriority w:val="9"/>
    <w:rsid w:val="00DE030C"/>
    <w:rPr>
      <w:rFonts w:ascii="Arial" w:eastAsia="Arial" w:hAnsi="Arial" w:cs="Arial"/>
      <w:sz w:val="30"/>
      <w:szCs w:val="30"/>
    </w:rPr>
  </w:style>
  <w:style w:type="character" w:customStyle="1" w:styleId="Heading5Char">
    <w:name w:val="Heading 5 Char"/>
    <w:uiPriority w:val="9"/>
    <w:rsid w:val="00DE030C"/>
    <w:rPr>
      <w:rFonts w:ascii="Arial" w:eastAsia="Arial" w:hAnsi="Arial" w:cs="Arial"/>
      <w:b/>
      <w:bCs/>
      <w:sz w:val="24"/>
      <w:szCs w:val="24"/>
    </w:rPr>
  </w:style>
  <w:style w:type="character" w:customStyle="1" w:styleId="Heading6Char">
    <w:name w:val="Heading 6 Char"/>
    <w:uiPriority w:val="9"/>
    <w:rsid w:val="00DE030C"/>
    <w:rPr>
      <w:rFonts w:ascii="Arial" w:eastAsia="Arial" w:hAnsi="Arial" w:cs="Arial"/>
      <w:b/>
      <w:bCs/>
      <w:sz w:val="22"/>
      <w:szCs w:val="22"/>
    </w:rPr>
  </w:style>
  <w:style w:type="character" w:customStyle="1" w:styleId="Heading7Char">
    <w:name w:val="Heading 7 Char"/>
    <w:uiPriority w:val="9"/>
    <w:rsid w:val="00DE030C"/>
    <w:rPr>
      <w:rFonts w:ascii="Arial" w:eastAsia="Arial" w:hAnsi="Arial" w:cs="Arial"/>
      <w:b/>
      <w:bCs/>
      <w:i/>
      <w:iCs/>
      <w:sz w:val="22"/>
      <w:szCs w:val="22"/>
    </w:rPr>
  </w:style>
  <w:style w:type="character" w:customStyle="1" w:styleId="Heading8Char">
    <w:name w:val="Heading 8 Char"/>
    <w:uiPriority w:val="9"/>
    <w:rsid w:val="00DE030C"/>
    <w:rPr>
      <w:rFonts w:ascii="Arial" w:eastAsia="Arial" w:hAnsi="Arial" w:cs="Arial"/>
      <w:i/>
      <w:iCs/>
      <w:sz w:val="22"/>
      <w:szCs w:val="22"/>
    </w:rPr>
  </w:style>
  <w:style w:type="character" w:customStyle="1" w:styleId="Heading9Char">
    <w:name w:val="Heading 9 Char"/>
    <w:uiPriority w:val="9"/>
    <w:rsid w:val="00DE030C"/>
    <w:rPr>
      <w:rFonts w:ascii="Arial" w:eastAsia="Arial" w:hAnsi="Arial" w:cs="Arial"/>
      <w:i/>
      <w:iCs/>
      <w:sz w:val="21"/>
      <w:szCs w:val="21"/>
    </w:rPr>
  </w:style>
  <w:style w:type="paragraph" w:styleId="af">
    <w:name w:val="Title"/>
    <w:basedOn w:val="a"/>
    <w:link w:val="af0"/>
    <w:rsid w:val="00DE030C"/>
    <w:pPr>
      <w:spacing w:after="0" w:line="360" w:lineRule="auto"/>
      <w:ind w:firstLine="708"/>
      <w:jc w:val="center"/>
    </w:pPr>
    <w:rPr>
      <w:rFonts w:ascii="Times New Roman" w:eastAsia="Times New Roman" w:hAnsi="Times New Roman" w:cs="Times New Roman"/>
      <w:sz w:val="24"/>
      <w:szCs w:val="24"/>
      <w:lang w:eastAsia="ru-RU"/>
    </w:rPr>
  </w:style>
  <w:style w:type="character" w:customStyle="1" w:styleId="af0">
    <w:name w:val="Название Знак"/>
    <w:basedOn w:val="a0"/>
    <w:link w:val="af"/>
    <w:rsid w:val="00DE030C"/>
    <w:rPr>
      <w:rFonts w:ascii="Times New Roman" w:eastAsia="Times New Roman" w:hAnsi="Times New Roman" w:cs="Times New Roman"/>
      <w:sz w:val="24"/>
      <w:szCs w:val="24"/>
      <w:lang w:eastAsia="ru-RU"/>
    </w:rPr>
  </w:style>
  <w:style w:type="character" w:customStyle="1" w:styleId="TitleChar">
    <w:name w:val="Title Char"/>
    <w:uiPriority w:val="10"/>
    <w:rsid w:val="00DE030C"/>
    <w:rPr>
      <w:sz w:val="48"/>
      <w:szCs w:val="48"/>
    </w:rPr>
  </w:style>
  <w:style w:type="paragraph" w:styleId="af1">
    <w:name w:val="Subtitle"/>
    <w:basedOn w:val="a"/>
    <w:next w:val="a"/>
    <w:link w:val="af2"/>
    <w:qFormat/>
    <w:rsid w:val="00DE030C"/>
    <w:pPr>
      <w:spacing w:before="200" w:after="200" w:line="240" w:lineRule="auto"/>
    </w:pPr>
    <w:rPr>
      <w:rFonts w:ascii="Times New Roman" w:eastAsia="Times New Roman" w:hAnsi="Times New Roman" w:cs="Times New Roman"/>
      <w:sz w:val="24"/>
      <w:szCs w:val="24"/>
      <w:lang w:eastAsia="ru-RU"/>
    </w:rPr>
  </w:style>
  <w:style w:type="character" w:customStyle="1" w:styleId="af2">
    <w:name w:val="Подзаголовок Знак"/>
    <w:basedOn w:val="a0"/>
    <w:link w:val="af1"/>
    <w:rsid w:val="00DE030C"/>
    <w:rPr>
      <w:rFonts w:ascii="Times New Roman" w:eastAsia="Times New Roman" w:hAnsi="Times New Roman" w:cs="Times New Roman"/>
      <w:sz w:val="24"/>
      <w:szCs w:val="24"/>
      <w:lang w:eastAsia="ru-RU"/>
    </w:rPr>
  </w:style>
  <w:style w:type="paragraph" w:styleId="21">
    <w:name w:val="Quote"/>
    <w:basedOn w:val="a"/>
    <w:next w:val="a"/>
    <w:link w:val="22"/>
    <w:rsid w:val="00DE030C"/>
    <w:pPr>
      <w:spacing w:after="0" w:line="240" w:lineRule="auto"/>
    </w:pPr>
    <w:rPr>
      <w:rFonts w:ascii="Times New Roman" w:eastAsia="Times New Roman" w:hAnsi="Times New Roman" w:cs="Times New Roman"/>
      <w:i/>
      <w:iCs/>
      <w:color w:val="000000"/>
      <w:sz w:val="24"/>
      <w:szCs w:val="24"/>
      <w:lang w:eastAsia="ru-RU"/>
    </w:rPr>
  </w:style>
  <w:style w:type="character" w:customStyle="1" w:styleId="22">
    <w:name w:val="Цитата 2 Знак"/>
    <w:basedOn w:val="a0"/>
    <w:link w:val="21"/>
    <w:rsid w:val="00DE030C"/>
    <w:rPr>
      <w:rFonts w:ascii="Times New Roman" w:eastAsia="Times New Roman" w:hAnsi="Times New Roman" w:cs="Times New Roman"/>
      <w:i/>
      <w:iCs/>
      <w:color w:val="000000"/>
      <w:sz w:val="24"/>
      <w:szCs w:val="24"/>
      <w:lang w:eastAsia="ru-RU"/>
    </w:rPr>
  </w:style>
  <w:style w:type="character" w:customStyle="1" w:styleId="QuoteChar">
    <w:name w:val="Quote Char"/>
    <w:uiPriority w:val="29"/>
    <w:rsid w:val="00DE030C"/>
    <w:rPr>
      <w:i/>
    </w:rPr>
  </w:style>
  <w:style w:type="paragraph" w:styleId="af3">
    <w:name w:val="Intense Quote"/>
    <w:basedOn w:val="a"/>
    <w:next w:val="a"/>
    <w:link w:val="af4"/>
    <w:uiPriority w:val="30"/>
    <w:qFormat/>
    <w:rsid w:val="00DE030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4">
    <w:name w:val="Выделенная цитата Знак"/>
    <w:basedOn w:val="a0"/>
    <w:link w:val="af3"/>
    <w:uiPriority w:val="30"/>
    <w:rsid w:val="00DE030C"/>
    <w:rPr>
      <w:rFonts w:ascii="Times New Roman" w:eastAsia="Times New Roman" w:hAnsi="Times New Roman" w:cs="Times New Roman"/>
      <w:i/>
      <w:sz w:val="24"/>
      <w:szCs w:val="24"/>
      <w:shd w:val="clear" w:color="auto" w:fill="F2F2F2"/>
      <w:lang w:eastAsia="ru-RU"/>
    </w:rPr>
  </w:style>
  <w:style w:type="paragraph" w:styleId="af5">
    <w:name w:val="header"/>
    <w:basedOn w:val="a"/>
    <w:link w:val="af6"/>
    <w:uiPriority w:val="99"/>
    <w:rsid w:val="00DE03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DE030C"/>
    <w:rPr>
      <w:rFonts w:ascii="Times New Roman" w:eastAsia="Times New Roman" w:hAnsi="Times New Roman" w:cs="Times New Roman"/>
      <w:sz w:val="24"/>
      <w:szCs w:val="24"/>
      <w:lang w:eastAsia="ru-RU"/>
    </w:rPr>
  </w:style>
  <w:style w:type="character" w:customStyle="1" w:styleId="HeaderChar">
    <w:name w:val="Header Char"/>
    <w:uiPriority w:val="99"/>
    <w:rsid w:val="00DE030C"/>
  </w:style>
  <w:style w:type="paragraph" w:styleId="af7">
    <w:name w:val="footer"/>
    <w:basedOn w:val="a"/>
    <w:link w:val="af8"/>
    <w:rsid w:val="00DE03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DE030C"/>
    <w:rPr>
      <w:rFonts w:ascii="Times New Roman" w:eastAsia="Times New Roman" w:hAnsi="Times New Roman" w:cs="Times New Roman"/>
      <w:sz w:val="24"/>
      <w:szCs w:val="24"/>
      <w:lang w:eastAsia="ru-RU"/>
    </w:rPr>
  </w:style>
  <w:style w:type="character" w:customStyle="1" w:styleId="FooterChar">
    <w:name w:val="Footer Char"/>
    <w:uiPriority w:val="99"/>
    <w:rsid w:val="00DE030C"/>
  </w:style>
  <w:style w:type="character" w:customStyle="1" w:styleId="CaptionChar">
    <w:name w:val="Caption Char"/>
    <w:uiPriority w:val="99"/>
    <w:rsid w:val="00DE030C"/>
  </w:style>
  <w:style w:type="paragraph" w:styleId="af9">
    <w:name w:val="footnote text"/>
    <w:basedOn w:val="a"/>
    <w:link w:val="afa"/>
    <w:uiPriority w:val="99"/>
    <w:rsid w:val="00DE030C"/>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rsid w:val="00DE030C"/>
    <w:rPr>
      <w:rFonts w:ascii="Times New Roman" w:eastAsia="Times New Roman" w:hAnsi="Times New Roman" w:cs="Times New Roman"/>
      <w:sz w:val="20"/>
      <w:szCs w:val="20"/>
      <w:lang w:eastAsia="ru-RU"/>
    </w:rPr>
  </w:style>
  <w:style w:type="character" w:customStyle="1" w:styleId="FootnoteTextChar">
    <w:name w:val="Footnote Text Char"/>
    <w:uiPriority w:val="99"/>
    <w:rsid w:val="00DE030C"/>
    <w:rPr>
      <w:sz w:val="18"/>
    </w:rPr>
  </w:style>
  <w:style w:type="character" w:styleId="afb">
    <w:name w:val="footnote reference"/>
    <w:uiPriority w:val="99"/>
    <w:rsid w:val="00DE030C"/>
    <w:rPr>
      <w:vertAlign w:val="superscript"/>
    </w:rPr>
  </w:style>
  <w:style w:type="character" w:customStyle="1" w:styleId="afc">
    <w:name w:val="Текст концевой сноски Знак"/>
    <w:basedOn w:val="a0"/>
    <w:link w:val="afd"/>
    <w:uiPriority w:val="99"/>
    <w:semiHidden/>
    <w:rsid w:val="00DE030C"/>
    <w:rPr>
      <w:rFonts w:ascii="Times New Roman" w:eastAsia="Times New Roman" w:hAnsi="Times New Roman" w:cs="Times New Roman"/>
      <w:sz w:val="20"/>
      <w:szCs w:val="24"/>
      <w:lang w:eastAsia="ru-RU"/>
    </w:rPr>
  </w:style>
  <w:style w:type="paragraph" w:styleId="afd">
    <w:name w:val="endnote text"/>
    <w:basedOn w:val="a"/>
    <w:link w:val="afc"/>
    <w:uiPriority w:val="99"/>
    <w:semiHidden/>
    <w:unhideWhenUsed/>
    <w:rsid w:val="00DE030C"/>
    <w:pPr>
      <w:spacing w:after="0" w:line="240" w:lineRule="auto"/>
    </w:pPr>
    <w:rPr>
      <w:rFonts w:ascii="Times New Roman" w:eastAsia="Times New Roman" w:hAnsi="Times New Roman" w:cs="Times New Roman"/>
      <w:sz w:val="20"/>
      <w:szCs w:val="24"/>
      <w:lang w:eastAsia="ru-RU"/>
    </w:rPr>
  </w:style>
  <w:style w:type="character" w:customStyle="1" w:styleId="12">
    <w:name w:val="Текст концевой сноски Знак1"/>
    <w:basedOn w:val="a0"/>
    <w:uiPriority w:val="99"/>
    <w:semiHidden/>
    <w:rsid w:val="00DE030C"/>
    <w:rPr>
      <w:sz w:val="20"/>
      <w:szCs w:val="20"/>
    </w:rPr>
  </w:style>
  <w:style w:type="paragraph" w:styleId="13">
    <w:name w:val="toc 1"/>
    <w:basedOn w:val="a"/>
    <w:next w:val="a"/>
    <w:uiPriority w:val="39"/>
    <w:unhideWhenUsed/>
    <w:rsid w:val="00DE030C"/>
    <w:pPr>
      <w:spacing w:after="57" w:line="240"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DE030C"/>
    <w:pPr>
      <w:spacing w:after="57" w:line="240" w:lineRule="auto"/>
      <w:ind w:left="283"/>
    </w:pPr>
    <w:rPr>
      <w:rFonts w:ascii="Times New Roman" w:eastAsia="Times New Roman" w:hAnsi="Times New Roman" w:cs="Times New Roman"/>
      <w:sz w:val="24"/>
      <w:szCs w:val="24"/>
      <w:lang w:eastAsia="ru-RU"/>
    </w:rPr>
  </w:style>
  <w:style w:type="paragraph" w:styleId="31">
    <w:name w:val="toc 3"/>
    <w:basedOn w:val="a"/>
    <w:next w:val="a"/>
    <w:uiPriority w:val="39"/>
    <w:unhideWhenUsed/>
    <w:rsid w:val="00DE030C"/>
    <w:pPr>
      <w:spacing w:after="57" w:line="240" w:lineRule="auto"/>
      <w:ind w:left="567"/>
    </w:pPr>
    <w:rPr>
      <w:rFonts w:ascii="Times New Roman" w:eastAsia="Times New Roman" w:hAnsi="Times New Roman" w:cs="Times New Roman"/>
      <w:sz w:val="24"/>
      <w:szCs w:val="24"/>
      <w:lang w:eastAsia="ru-RU"/>
    </w:rPr>
  </w:style>
  <w:style w:type="paragraph" w:styleId="41">
    <w:name w:val="toc 4"/>
    <w:basedOn w:val="a"/>
    <w:next w:val="a"/>
    <w:uiPriority w:val="39"/>
    <w:unhideWhenUsed/>
    <w:rsid w:val="00DE030C"/>
    <w:pPr>
      <w:spacing w:after="57" w:line="240" w:lineRule="auto"/>
      <w:ind w:left="850"/>
    </w:pPr>
    <w:rPr>
      <w:rFonts w:ascii="Times New Roman" w:eastAsia="Times New Roman" w:hAnsi="Times New Roman" w:cs="Times New Roman"/>
      <w:sz w:val="24"/>
      <w:szCs w:val="24"/>
      <w:lang w:eastAsia="ru-RU"/>
    </w:rPr>
  </w:style>
  <w:style w:type="paragraph" w:styleId="51">
    <w:name w:val="toc 5"/>
    <w:basedOn w:val="a"/>
    <w:next w:val="a"/>
    <w:uiPriority w:val="39"/>
    <w:unhideWhenUsed/>
    <w:rsid w:val="00DE030C"/>
    <w:pPr>
      <w:spacing w:after="57" w:line="240" w:lineRule="auto"/>
      <w:ind w:left="1134"/>
    </w:pPr>
    <w:rPr>
      <w:rFonts w:ascii="Times New Roman" w:eastAsia="Times New Roman" w:hAnsi="Times New Roman" w:cs="Times New Roman"/>
      <w:sz w:val="24"/>
      <w:szCs w:val="24"/>
      <w:lang w:eastAsia="ru-RU"/>
    </w:rPr>
  </w:style>
  <w:style w:type="paragraph" w:styleId="61">
    <w:name w:val="toc 6"/>
    <w:basedOn w:val="a"/>
    <w:next w:val="a"/>
    <w:uiPriority w:val="39"/>
    <w:unhideWhenUsed/>
    <w:rsid w:val="00DE030C"/>
    <w:pPr>
      <w:spacing w:after="57" w:line="240" w:lineRule="auto"/>
      <w:ind w:left="1417"/>
    </w:pPr>
    <w:rPr>
      <w:rFonts w:ascii="Times New Roman" w:eastAsia="Times New Roman" w:hAnsi="Times New Roman" w:cs="Times New Roman"/>
      <w:sz w:val="24"/>
      <w:szCs w:val="24"/>
      <w:lang w:eastAsia="ru-RU"/>
    </w:rPr>
  </w:style>
  <w:style w:type="paragraph" w:styleId="71">
    <w:name w:val="toc 7"/>
    <w:basedOn w:val="a"/>
    <w:next w:val="a"/>
    <w:uiPriority w:val="39"/>
    <w:unhideWhenUsed/>
    <w:rsid w:val="00DE030C"/>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DE030C"/>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DE030C"/>
    <w:pPr>
      <w:spacing w:after="57" w:line="240" w:lineRule="auto"/>
      <w:ind w:left="2268"/>
    </w:pPr>
    <w:rPr>
      <w:rFonts w:ascii="Times New Roman" w:eastAsia="Times New Roman" w:hAnsi="Times New Roman" w:cs="Times New Roman"/>
      <w:sz w:val="24"/>
      <w:szCs w:val="24"/>
      <w:lang w:eastAsia="ru-RU"/>
    </w:rPr>
  </w:style>
  <w:style w:type="paragraph" w:styleId="afe">
    <w:name w:val="TOC Heading"/>
    <w:uiPriority w:val="39"/>
    <w:unhideWhenUsed/>
    <w:rsid w:val="00DE030C"/>
    <w:pPr>
      <w:spacing w:after="0" w:line="240" w:lineRule="auto"/>
    </w:pPr>
    <w:rPr>
      <w:rFonts w:ascii="Times New Roman" w:eastAsia="Times New Roman" w:hAnsi="Times New Roman" w:cs="Times New Roman"/>
      <w:sz w:val="20"/>
      <w:szCs w:val="20"/>
      <w:lang w:eastAsia="zh-CN"/>
    </w:rPr>
  </w:style>
  <w:style w:type="paragraph" w:styleId="aff">
    <w:name w:val="table of figures"/>
    <w:basedOn w:val="a"/>
    <w:next w:val="a"/>
    <w:uiPriority w:val="99"/>
    <w:unhideWhenUsed/>
    <w:rsid w:val="00DE030C"/>
    <w:pPr>
      <w:spacing w:after="0" w:line="240" w:lineRule="auto"/>
    </w:pPr>
    <w:rPr>
      <w:rFonts w:ascii="Times New Roman" w:eastAsia="Times New Roman" w:hAnsi="Times New Roman" w:cs="Times New Roman"/>
      <w:sz w:val="24"/>
      <w:szCs w:val="24"/>
      <w:lang w:eastAsia="ru-RU"/>
    </w:rPr>
  </w:style>
  <w:style w:type="paragraph" w:styleId="24">
    <w:name w:val="Body Text 2"/>
    <w:basedOn w:val="a"/>
    <w:link w:val="25"/>
    <w:rsid w:val="00DE030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DE030C"/>
    <w:rPr>
      <w:rFonts w:ascii="Times New Roman" w:eastAsia="Times New Roman" w:hAnsi="Times New Roman" w:cs="Times New Roman"/>
      <w:sz w:val="24"/>
      <w:szCs w:val="24"/>
      <w:lang w:eastAsia="ru-RU"/>
    </w:rPr>
  </w:style>
  <w:style w:type="paragraph" w:customStyle="1" w:styleId="aff0">
    <w:name w:val="Стиль"/>
    <w:basedOn w:val="a"/>
    <w:rsid w:val="00DE030C"/>
    <w:pPr>
      <w:spacing w:after="0" w:line="258" w:lineRule="atLeast"/>
      <w:ind w:firstLine="510"/>
      <w:jc w:val="both"/>
    </w:pPr>
    <w:rPr>
      <w:rFonts w:ascii="Times New Roman" w:eastAsia="Times New Roman" w:hAnsi="Times New Roman" w:cs="Times New Roman"/>
      <w:color w:val="000000"/>
      <w:sz w:val="21"/>
      <w:szCs w:val="21"/>
      <w:lang w:eastAsia="ru-RU"/>
    </w:rPr>
  </w:style>
  <w:style w:type="paragraph" w:customStyle="1" w:styleId="aff1">
    <w:name w:val="список с точками"/>
    <w:basedOn w:val="a"/>
    <w:rsid w:val="00DE030C"/>
    <w:pPr>
      <w:spacing w:after="0" w:line="312" w:lineRule="auto"/>
      <w:ind w:left="720" w:hanging="360"/>
      <w:jc w:val="both"/>
    </w:pPr>
    <w:rPr>
      <w:rFonts w:ascii="Times New Roman" w:eastAsia="Times New Roman" w:hAnsi="Times New Roman" w:cs="Times New Roman"/>
      <w:sz w:val="24"/>
      <w:szCs w:val="24"/>
      <w:lang w:eastAsia="ru-RU"/>
    </w:rPr>
  </w:style>
  <w:style w:type="character" w:customStyle="1" w:styleId="14">
    <w:name w:val="Основной текст Знак1"/>
    <w:rsid w:val="00DE030C"/>
    <w:rPr>
      <w:sz w:val="24"/>
      <w:szCs w:val="24"/>
    </w:rPr>
  </w:style>
  <w:style w:type="paragraph" w:customStyle="1" w:styleId="aff2">
    <w:name w:val="подпись"/>
    <w:basedOn w:val="a"/>
    <w:rsid w:val="00DE030C"/>
    <w:pPr>
      <w:tabs>
        <w:tab w:val="left" w:pos="7031"/>
      </w:tabs>
      <w:spacing w:after="0" w:line="240" w:lineRule="auto"/>
    </w:pPr>
    <w:rPr>
      <w:rFonts w:ascii="Times New Roman" w:eastAsia="Times New Roman" w:hAnsi="Times New Roman" w:cs="Times New Roman"/>
      <w:sz w:val="28"/>
      <w:szCs w:val="20"/>
      <w:lang w:eastAsia="ru-RU"/>
    </w:rPr>
  </w:style>
  <w:style w:type="character" w:styleId="aff3">
    <w:name w:val="FollowedHyperlink"/>
    <w:rsid w:val="00DE030C"/>
    <w:rPr>
      <w:color w:val="800080"/>
      <w:u w:val="single"/>
    </w:rPr>
  </w:style>
  <w:style w:type="character" w:customStyle="1" w:styleId="15">
    <w:name w:val="Название Знак1"/>
    <w:rsid w:val="00DE030C"/>
    <w:rPr>
      <w:rFonts w:ascii="Cambria" w:eastAsia="Times New Roman" w:hAnsi="Cambria"/>
      <w:color w:val="17365D"/>
      <w:spacing w:val="5"/>
      <w:sz w:val="52"/>
      <w:szCs w:val="52"/>
    </w:rPr>
  </w:style>
  <w:style w:type="character" w:customStyle="1" w:styleId="26">
    <w:name w:val="Основной текст с отступом 2 Знак"/>
    <w:link w:val="27"/>
    <w:rsid w:val="00DE030C"/>
  </w:style>
  <w:style w:type="paragraph" w:styleId="27">
    <w:name w:val="Body Text Indent 2"/>
    <w:basedOn w:val="a"/>
    <w:link w:val="26"/>
    <w:rsid w:val="00DE030C"/>
    <w:pPr>
      <w:spacing w:after="120" w:line="480" w:lineRule="auto"/>
      <w:ind w:left="283"/>
    </w:pPr>
  </w:style>
  <w:style w:type="character" w:customStyle="1" w:styleId="210">
    <w:name w:val="Основной текст с отступом 2 Знак1"/>
    <w:basedOn w:val="a0"/>
    <w:rsid w:val="00DE030C"/>
  </w:style>
  <w:style w:type="character" w:customStyle="1" w:styleId="32">
    <w:name w:val="Основной текст с отступом 3 Знак"/>
    <w:link w:val="33"/>
    <w:rsid w:val="00DE030C"/>
    <w:rPr>
      <w:sz w:val="16"/>
      <w:szCs w:val="16"/>
    </w:rPr>
  </w:style>
  <w:style w:type="paragraph" w:styleId="33">
    <w:name w:val="Body Text Indent 3"/>
    <w:basedOn w:val="a"/>
    <w:link w:val="32"/>
    <w:rsid w:val="00DE030C"/>
    <w:pPr>
      <w:spacing w:after="120" w:line="276" w:lineRule="auto"/>
      <w:ind w:left="283"/>
    </w:pPr>
    <w:rPr>
      <w:sz w:val="16"/>
      <w:szCs w:val="16"/>
    </w:rPr>
  </w:style>
  <w:style w:type="character" w:customStyle="1" w:styleId="310">
    <w:name w:val="Основной текст с отступом 3 Знак1"/>
    <w:basedOn w:val="a0"/>
    <w:rsid w:val="00DE030C"/>
    <w:rPr>
      <w:sz w:val="16"/>
      <w:szCs w:val="16"/>
    </w:rPr>
  </w:style>
  <w:style w:type="character" w:customStyle="1" w:styleId="aff4">
    <w:name w:val="Текст выноски Знак"/>
    <w:link w:val="aff5"/>
    <w:rsid w:val="00DE030C"/>
    <w:rPr>
      <w:rFonts w:ascii="Tahoma" w:hAnsi="Tahoma"/>
      <w:sz w:val="16"/>
      <w:szCs w:val="16"/>
    </w:rPr>
  </w:style>
  <w:style w:type="paragraph" w:styleId="aff5">
    <w:name w:val="Balloon Text"/>
    <w:basedOn w:val="a"/>
    <w:link w:val="aff4"/>
    <w:rsid w:val="00DE030C"/>
    <w:pPr>
      <w:spacing w:after="0" w:line="240" w:lineRule="auto"/>
    </w:pPr>
    <w:rPr>
      <w:rFonts w:ascii="Tahoma" w:hAnsi="Tahoma"/>
      <w:sz w:val="16"/>
      <w:szCs w:val="16"/>
    </w:rPr>
  </w:style>
  <w:style w:type="character" w:customStyle="1" w:styleId="16">
    <w:name w:val="Текст выноски Знак1"/>
    <w:basedOn w:val="a0"/>
    <w:rsid w:val="00DE030C"/>
    <w:rPr>
      <w:rFonts w:ascii="Segoe UI" w:hAnsi="Segoe UI" w:cs="Segoe UI"/>
      <w:sz w:val="18"/>
      <w:szCs w:val="18"/>
    </w:rPr>
  </w:style>
  <w:style w:type="character" w:customStyle="1" w:styleId="grame">
    <w:name w:val="grame"/>
    <w:rsid w:val="00DE030C"/>
  </w:style>
  <w:style w:type="character" w:customStyle="1" w:styleId="spelle">
    <w:name w:val="spelle"/>
    <w:rsid w:val="00DE030C"/>
  </w:style>
  <w:style w:type="paragraph" w:styleId="aff6">
    <w:name w:val="List"/>
    <w:basedOn w:val="a"/>
    <w:rsid w:val="00DE030C"/>
    <w:pPr>
      <w:spacing w:after="0" w:line="240" w:lineRule="auto"/>
      <w:ind w:left="283" w:hanging="283"/>
    </w:pPr>
    <w:rPr>
      <w:rFonts w:ascii="Times New Roman" w:eastAsia="Times New Roman" w:hAnsi="Times New Roman" w:cs="Times New Roman"/>
      <w:sz w:val="20"/>
      <w:szCs w:val="20"/>
      <w:lang w:eastAsia="ru-RU"/>
    </w:rPr>
  </w:style>
  <w:style w:type="paragraph" w:customStyle="1" w:styleId="ConsPlusNormal">
    <w:name w:val="ConsPlusNormal"/>
    <w:rsid w:val="00DE030C"/>
    <w:pPr>
      <w:widowControl w:val="0"/>
      <w:spacing w:after="0" w:line="240" w:lineRule="auto"/>
      <w:ind w:firstLine="720"/>
    </w:pPr>
    <w:rPr>
      <w:rFonts w:ascii="Arial" w:eastAsia="Times New Roman" w:hAnsi="Arial" w:cs="Times New Roman"/>
      <w:sz w:val="20"/>
      <w:szCs w:val="20"/>
      <w:lang w:eastAsia="ru-RU"/>
    </w:rPr>
  </w:style>
  <w:style w:type="paragraph" w:styleId="34">
    <w:name w:val="Body Text 3"/>
    <w:basedOn w:val="a"/>
    <w:link w:val="35"/>
    <w:rsid w:val="00DE030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DE030C"/>
    <w:rPr>
      <w:rFonts w:ascii="Times New Roman" w:eastAsia="Times New Roman" w:hAnsi="Times New Roman" w:cs="Times New Roman"/>
      <w:sz w:val="16"/>
      <w:szCs w:val="16"/>
      <w:lang w:eastAsia="ru-RU"/>
    </w:rPr>
  </w:style>
  <w:style w:type="paragraph" w:customStyle="1" w:styleId="aff7">
    <w:name w:val="Абзац_СУБД"/>
    <w:basedOn w:val="a"/>
    <w:rsid w:val="00DE030C"/>
    <w:pPr>
      <w:spacing w:after="0" w:line="360" w:lineRule="auto"/>
      <w:ind w:firstLine="720"/>
      <w:jc w:val="both"/>
    </w:pPr>
    <w:rPr>
      <w:rFonts w:ascii="Arial" w:eastAsia="Times New Roman" w:hAnsi="Arial" w:cs="Times New Roman"/>
      <w:sz w:val="28"/>
      <w:szCs w:val="20"/>
      <w:lang w:eastAsia="ru-RU"/>
    </w:rPr>
  </w:style>
  <w:style w:type="paragraph" w:customStyle="1" w:styleId="17">
    <w:name w:val="Знак1"/>
    <w:basedOn w:val="a"/>
    <w:rsid w:val="00DE030C"/>
    <w:pPr>
      <w:tabs>
        <w:tab w:val="num" w:pos="643"/>
      </w:tabs>
      <w:spacing w:line="240" w:lineRule="exact"/>
    </w:pPr>
    <w:rPr>
      <w:rFonts w:ascii="Verdana" w:eastAsia="Times New Roman" w:hAnsi="Verdana" w:cs="Times New Roman"/>
      <w:sz w:val="20"/>
      <w:szCs w:val="20"/>
      <w:lang w:val="en-US"/>
    </w:rPr>
  </w:style>
  <w:style w:type="character" w:styleId="aff8">
    <w:name w:val="Strong"/>
    <w:uiPriority w:val="22"/>
    <w:qFormat/>
    <w:rsid w:val="00DE030C"/>
    <w:rPr>
      <w:b/>
      <w:bCs/>
    </w:rPr>
  </w:style>
  <w:style w:type="paragraph" w:customStyle="1" w:styleId="311">
    <w:name w:val="Основной текст 31"/>
    <w:basedOn w:val="a"/>
    <w:rsid w:val="00DE030C"/>
    <w:pPr>
      <w:widowControl w:val="0"/>
      <w:spacing w:after="0" w:line="240" w:lineRule="auto"/>
    </w:pPr>
    <w:rPr>
      <w:rFonts w:ascii="Times New Roman" w:eastAsia="Times New Roman" w:hAnsi="Times New Roman" w:cs="Times New Roman"/>
      <w:sz w:val="24"/>
      <w:szCs w:val="20"/>
      <w:lang w:eastAsia="ru-RU"/>
    </w:rPr>
  </w:style>
  <w:style w:type="character" w:styleId="aff9">
    <w:name w:val="Emphasis"/>
    <w:uiPriority w:val="20"/>
    <w:qFormat/>
    <w:rsid w:val="00DE030C"/>
    <w:rPr>
      <w:i/>
      <w:iCs/>
    </w:rPr>
  </w:style>
  <w:style w:type="paragraph" w:customStyle="1" w:styleId="xl79">
    <w:name w:val="xl79"/>
    <w:basedOn w:val="a"/>
    <w:rsid w:val="00DE030C"/>
    <w:pPr>
      <w:pBdr>
        <w:top w:val="single" w:sz="4" w:space="0" w:color="000000"/>
        <w:left w:val="single" w:sz="4" w:space="0" w:color="000000"/>
        <w:bottom w:val="single" w:sz="4" w:space="0" w:color="000000"/>
        <w:right w:val="single" w:sz="4" w:space="0" w:color="000000"/>
      </w:pBdr>
      <w:shd w:val="clear" w:color="800000" w:fill="FFFFFF"/>
      <w:spacing w:before="100" w:beforeAutospacing="1" w:after="100" w:afterAutospacing="1" w:line="240" w:lineRule="auto"/>
    </w:pPr>
    <w:rPr>
      <w:rFonts w:ascii="Tahoma" w:eastAsia="Times New Roman" w:hAnsi="Tahoma" w:cs="Times New Roman"/>
      <w:b/>
      <w:bCs/>
      <w:sz w:val="18"/>
      <w:szCs w:val="18"/>
      <w:lang w:eastAsia="ru-RU"/>
    </w:rPr>
  </w:style>
  <w:style w:type="character" w:customStyle="1" w:styleId="-1">
    <w:name w:val="Цветной список - Акцент 1 Знак"/>
    <w:link w:val="-10"/>
    <w:rsid w:val="00DE030C"/>
    <w:rPr>
      <w:sz w:val="22"/>
      <w:szCs w:val="22"/>
      <w:lang w:eastAsia="en-US"/>
    </w:rPr>
  </w:style>
  <w:style w:type="table" w:styleId="-10">
    <w:name w:val="Colorful List Accent 1"/>
    <w:basedOn w:val="a1"/>
    <w:link w:val="-1"/>
    <w:rsid w:val="00DE030C"/>
    <w:pPr>
      <w:spacing w:after="0" w:line="240" w:lineRule="auto"/>
    </w:pPr>
    <w:tblPr/>
  </w:style>
  <w:style w:type="paragraph" w:customStyle="1" w:styleId="htmlparagraph">
    <w:name w:val="html_paragraph"/>
    <w:basedOn w:val="a"/>
    <w:rsid w:val="00DE030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htmllist">
    <w:name w:val="html_list"/>
    <w:basedOn w:val="a"/>
    <w:rsid w:val="00DE030C"/>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DE030C"/>
  </w:style>
  <w:style w:type="character" w:customStyle="1" w:styleId="hl">
    <w:name w:val="hl"/>
    <w:rsid w:val="00DE030C"/>
  </w:style>
  <w:style w:type="table" w:styleId="affa">
    <w:name w:val="Table Grid"/>
    <w:basedOn w:val="a1"/>
    <w:uiPriority w:val="59"/>
    <w:rsid w:val="0025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DE030C"/>
    <w:pPr>
      <w:keepNext/>
      <w:spacing w:before="240" w:after="60" w:line="240" w:lineRule="auto"/>
      <w:outlineLvl w:val="0"/>
    </w:pPr>
    <w:rPr>
      <w:rFonts w:ascii="Arial" w:eastAsia="Times New Roman" w:hAnsi="Arial" w:cs="Times New Roman"/>
      <w:b/>
      <w:bCs/>
      <w:sz w:val="32"/>
      <w:szCs w:val="32"/>
      <w:lang w:eastAsia="ru-RU"/>
    </w:rPr>
  </w:style>
  <w:style w:type="paragraph" w:styleId="2">
    <w:name w:val="heading 2"/>
    <w:basedOn w:val="a"/>
    <w:next w:val="a"/>
    <w:link w:val="20"/>
    <w:rsid w:val="00DE030C"/>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rsid w:val="00DE030C"/>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next w:val="a"/>
    <w:link w:val="40"/>
    <w:unhideWhenUsed/>
    <w:qFormat/>
    <w:rsid w:val="00DE030C"/>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rsid w:val="00DE030C"/>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rsid w:val="00DE030C"/>
    <w:pPr>
      <w:keepNext/>
      <w:keepLines/>
      <w:spacing w:before="200" w:after="0" w:line="276" w:lineRule="auto"/>
      <w:outlineLvl w:val="5"/>
    </w:pPr>
    <w:rPr>
      <w:rFonts w:ascii="Cambria" w:eastAsia="Times New Roman" w:hAnsi="Cambria" w:cs="Times New Roman"/>
      <w:i/>
      <w:iCs/>
      <w:color w:val="243F60"/>
    </w:rPr>
  </w:style>
  <w:style w:type="paragraph" w:styleId="7">
    <w:name w:val="heading 7"/>
    <w:basedOn w:val="a"/>
    <w:next w:val="a"/>
    <w:link w:val="70"/>
    <w:semiHidden/>
    <w:rsid w:val="00DE030C"/>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
    <w:next w:val="a"/>
    <w:link w:val="80"/>
    <w:rsid w:val="00DE030C"/>
    <w:pPr>
      <w:spacing w:before="240" w:after="60" w:line="276" w:lineRule="auto"/>
      <w:outlineLvl w:val="7"/>
    </w:pPr>
    <w:rPr>
      <w:rFonts w:ascii="Calibri" w:eastAsia="Times New Roman" w:hAnsi="Calibri" w:cs="Times New Roman"/>
      <w:i/>
      <w:iCs/>
      <w:sz w:val="24"/>
      <w:szCs w:val="24"/>
    </w:rPr>
  </w:style>
  <w:style w:type="paragraph" w:styleId="9">
    <w:name w:val="heading 9"/>
    <w:basedOn w:val="a"/>
    <w:next w:val="a"/>
    <w:link w:val="90"/>
    <w:semiHidden/>
    <w:rsid w:val="00DE030C"/>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030C"/>
    <w:rPr>
      <w:rFonts w:ascii="Arial" w:eastAsia="Times New Roman" w:hAnsi="Arial" w:cs="Times New Roman"/>
      <w:b/>
      <w:bCs/>
      <w:sz w:val="32"/>
      <w:szCs w:val="32"/>
      <w:lang w:eastAsia="ru-RU"/>
    </w:rPr>
  </w:style>
  <w:style w:type="character" w:customStyle="1" w:styleId="20">
    <w:name w:val="Заголовок 2 Знак"/>
    <w:basedOn w:val="a0"/>
    <w:link w:val="2"/>
    <w:rsid w:val="00DE030C"/>
    <w:rPr>
      <w:rFonts w:ascii="Cambria" w:eastAsia="Times New Roman" w:hAnsi="Cambria" w:cs="Times New Roman"/>
      <w:b/>
      <w:bCs/>
      <w:i/>
      <w:iCs/>
      <w:sz w:val="28"/>
      <w:szCs w:val="28"/>
    </w:rPr>
  </w:style>
  <w:style w:type="character" w:customStyle="1" w:styleId="30">
    <w:name w:val="Заголовок 3 Знак"/>
    <w:basedOn w:val="a0"/>
    <w:link w:val="3"/>
    <w:rsid w:val="00DE030C"/>
    <w:rPr>
      <w:rFonts w:ascii="Cambria" w:eastAsia="Times New Roman" w:hAnsi="Cambria" w:cs="Times New Roman"/>
      <w:b/>
      <w:bCs/>
      <w:color w:val="4F81BD"/>
    </w:rPr>
  </w:style>
  <w:style w:type="character" w:customStyle="1" w:styleId="40">
    <w:name w:val="Заголовок 4 Знак"/>
    <w:basedOn w:val="a0"/>
    <w:link w:val="4"/>
    <w:rsid w:val="00DE030C"/>
    <w:rPr>
      <w:rFonts w:ascii="Arial" w:eastAsia="Arial" w:hAnsi="Arial" w:cs="Arial"/>
      <w:b/>
      <w:bCs/>
      <w:sz w:val="26"/>
      <w:szCs w:val="26"/>
      <w:lang w:eastAsia="ru-RU"/>
    </w:rPr>
  </w:style>
  <w:style w:type="character" w:customStyle="1" w:styleId="50">
    <w:name w:val="Заголовок 5 Знак"/>
    <w:basedOn w:val="a0"/>
    <w:link w:val="5"/>
    <w:rsid w:val="00DE030C"/>
    <w:rPr>
      <w:rFonts w:ascii="Cambria" w:eastAsia="Times New Roman" w:hAnsi="Cambria" w:cs="Times New Roman"/>
      <w:color w:val="243F60"/>
    </w:rPr>
  </w:style>
  <w:style w:type="character" w:customStyle="1" w:styleId="60">
    <w:name w:val="Заголовок 6 Знак"/>
    <w:basedOn w:val="a0"/>
    <w:link w:val="6"/>
    <w:rsid w:val="00DE030C"/>
    <w:rPr>
      <w:rFonts w:ascii="Cambria" w:eastAsia="Times New Roman" w:hAnsi="Cambria" w:cs="Times New Roman"/>
      <w:i/>
      <w:iCs/>
      <w:color w:val="243F60"/>
    </w:rPr>
  </w:style>
  <w:style w:type="character" w:customStyle="1" w:styleId="70">
    <w:name w:val="Заголовок 7 Знак"/>
    <w:basedOn w:val="a0"/>
    <w:link w:val="7"/>
    <w:semiHidden/>
    <w:rsid w:val="00DE030C"/>
    <w:rPr>
      <w:rFonts w:ascii="Cambria" w:eastAsia="Times New Roman" w:hAnsi="Cambria" w:cs="Times New Roman"/>
      <w:i/>
      <w:iCs/>
      <w:color w:val="404040"/>
    </w:rPr>
  </w:style>
  <w:style w:type="character" w:customStyle="1" w:styleId="80">
    <w:name w:val="Заголовок 8 Знак"/>
    <w:basedOn w:val="a0"/>
    <w:link w:val="8"/>
    <w:rsid w:val="00DE030C"/>
    <w:rPr>
      <w:rFonts w:ascii="Calibri" w:eastAsia="Times New Roman" w:hAnsi="Calibri" w:cs="Times New Roman"/>
      <w:i/>
      <w:iCs/>
      <w:sz w:val="24"/>
      <w:szCs w:val="24"/>
    </w:rPr>
  </w:style>
  <w:style w:type="character" w:customStyle="1" w:styleId="90">
    <w:name w:val="Заголовок 9 Знак"/>
    <w:basedOn w:val="a0"/>
    <w:link w:val="9"/>
    <w:semiHidden/>
    <w:rsid w:val="00DE030C"/>
    <w:rPr>
      <w:rFonts w:ascii="Cambria" w:eastAsia="Times New Roman" w:hAnsi="Cambria" w:cs="Times New Roman"/>
      <w:i/>
      <w:iCs/>
      <w:color w:val="404040"/>
      <w:sz w:val="20"/>
      <w:szCs w:val="20"/>
    </w:rPr>
  </w:style>
  <w:style w:type="paragraph" w:styleId="a3">
    <w:name w:val="List Paragraph"/>
    <w:aliases w:val="Варианты ответов,Абзац списка  1Список литературы мой"/>
    <w:basedOn w:val="a"/>
    <w:link w:val="a4"/>
    <w:uiPriority w:val="34"/>
    <w:qFormat/>
    <w:rsid w:val="00DE030C"/>
    <w:pPr>
      <w:widowControl w:val="0"/>
      <w:tabs>
        <w:tab w:val="left" w:pos="788"/>
      </w:tabs>
      <w:suppressAutoHyphens/>
      <w:spacing w:after="0" w:line="252" w:lineRule="auto"/>
      <w:ind w:left="720" w:firstLine="480"/>
      <w:contextualSpacing/>
      <w:jc w:val="both"/>
    </w:pPr>
    <w:rPr>
      <w:rFonts w:ascii="Times New Roman" w:eastAsia="Times New Roman" w:hAnsi="Times New Roman" w:cs="Times New Roman"/>
      <w:kern w:val="1"/>
      <w:sz w:val="18"/>
      <w:szCs w:val="18"/>
      <w:lang w:eastAsia="zh-CN"/>
    </w:rPr>
  </w:style>
  <w:style w:type="character" w:customStyle="1" w:styleId="a4">
    <w:name w:val="Абзац списка Знак"/>
    <w:aliases w:val="Варианты ответов Знак,Абзац списка  1Список литературы мой Знак"/>
    <w:link w:val="a3"/>
    <w:uiPriority w:val="34"/>
    <w:qFormat/>
    <w:rsid w:val="00DE030C"/>
    <w:rPr>
      <w:rFonts w:ascii="Times New Roman" w:eastAsia="Times New Roman" w:hAnsi="Times New Roman" w:cs="Times New Roman"/>
      <w:kern w:val="1"/>
      <w:sz w:val="18"/>
      <w:szCs w:val="18"/>
      <w:lang w:eastAsia="zh-CN"/>
    </w:rPr>
  </w:style>
  <w:style w:type="paragraph" w:styleId="a5">
    <w:name w:val="Normal (Web)"/>
    <w:aliases w:val="Обычный (Web),Обычный (Web)1"/>
    <w:basedOn w:val="a"/>
    <w:uiPriority w:val="99"/>
    <w:unhideWhenUsed/>
    <w:qFormat/>
    <w:rsid w:val="00DE030C"/>
    <w:pPr>
      <w:spacing w:after="200" w:line="276" w:lineRule="auto"/>
      <w:ind w:left="720"/>
      <w:contextualSpacing/>
    </w:pPr>
    <w:rPr>
      <w:rFonts w:eastAsiaTheme="minorEastAsia"/>
      <w:lang w:eastAsia="ru-RU"/>
    </w:rPr>
  </w:style>
  <w:style w:type="paragraph" w:customStyle="1" w:styleId="Default">
    <w:name w:val="Default"/>
    <w:rsid w:val="00DE03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page number"/>
    <w:rsid w:val="00DE030C"/>
    <w:rPr>
      <w:rFonts w:cs="Times New Roman"/>
    </w:rPr>
  </w:style>
  <w:style w:type="character" w:styleId="a7">
    <w:name w:val="Hyperlink"/>
    <w:uiPriority w:val="99"/>
    <w:rsid w:val="00DE030C"/>
    <w:rPr>
      <w:color w:val="0000FF"/>
      <w:u w:val="single"/>
    </w:rPr>
  </w:style>
  <w:style w:type="character" w:customStyle="1" w:styleId="a8">
    <w:name w:val="Основной текст с отступом Знак"/>
    <w:link w:val="a9"/>
    <w:locked/>
    <w:rsid w:val="00DE030C"/>
    <w:rPr>
      <w:rFonts w:ascii="Calibri" w:eastAsia="Calibri" w:hAnsi="Calibri"/>
      <w:lang w:eastAsia="ru-RU"/>
    </w:rPr>
  </w:style>
  <w:style w:type="paragraph" w:styleId="a9">
    <w:name w:val="Body Text Indent"/>
    <w:basedOn w:val="a"/>
    <w:link w:val="a8"/>
    <w:rsid w:val="00DE030C"/>
    <w:pPr>
      <w:spacing w:after="0" w:line="240" w:lineRule="auto"/>
      <w:ind w:firstLine="851"/>
      <w:jc w:val="both"/>
    </w:pPr>
    <w:rPr>
      <w:rFonts w:ascii="Calibri" w:eastAsia="Calibri" w:hAnsi="Calibri"/>
      <w:lang w:eastAsia="ru-RU"/>
    </w:rPr>
  </w:style>
  <w:style w:type="character" w:customStyle="1" w:styleId="11">
    <w:name w:val="Основной текст с отступом Знак1"/>
    <w:basedOn w:val="a0"/>
    <w:rsid w:val="00DE030C"/>
  </w:style>
  <w:style w:type="paragraph" w:styleId="aa">
    <w:name w:val="No Spacing"/>
    <w:uiPriority w:val="1"/>
    <w:qFormat/>
    <w:rsid w:val="00DE030C"/>
    <w:pPr>
      <w:spacing w:after="0" w:line="240" w:lineRule="auto"/>
    </w:pPr>
  </w:style>
  <w:style w:type="paragraph" w:customStyle="1" w:styleId="ab">
    <w:name w:val="Абзац списка;Варианты ответов"/>
    <w:link w:val="ac"/>
    <w:rsid w:val="00DE030C"/>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Times New Roman"/>
    </w:rPr>
  </w:style>
  <w:style w:type="character" w:customStyle="1" w:styleId="ac">
    <w:name w:val="Абзац списка Знак;Варианты ответов Знак"/>
    <w:link w:val="ab"/>
    <w:rsid w:val="00DE030C"/>
    <w:rPr>
      <w:rFonts w:ascii="Calibri" w:eastAsia="Calibri" w:hAnsi="Calibri" w:cs="Times New Roman"/>
    </w:rPr>
  </w:style>
  <w:style w:type="paragraph" w:customStyle="1" w:styleId="Web">
    <w:name w:val="Обычный (веб);Обычный (Web)"/>
    <w:basedOn w:val="a"/>
    <w:rsid w:val="00DE0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nhideWhenUsed/>
    <w:rsid w:val="00DE030C"/>
    <w:pPr>
      <w:widowControl w:val="0"/>
      <w:tabs>
        <w:tab w:val="left" w:pos="788"/>
      </w:tabs>
      <w:suppressAutoHyphens/>
      <w:spacing w:after="120" w:line="252" w:lineRule="auto"/>
      <w:ind w:left="40" w:firstLine="480"/>
      <w:jc w:val="both"/>
    </w:pPr>
    <w:rPr>
      <w:rFonts w:ascii="Times New Roman" w:eastAsia="Times New Roman" w:hAnsi="Times New Roman" w:cs="Times New Roman"/>
      <w:kern w:val="1"/>
      <w:sz w:val="18"/>
      <w:szCs w:val="18"/>
      <w:lang w:eastAsia="zh-CN"/>
    </w:rPr>
  </w:style>
  <w:style w:type="character" w:customStyle="1" w:styleId="ae">
    <w:name w:val="Основной текст Знак"/>
    <w:basedOn w:val="a0"/>
    <w:link w:val="ad"/>
    <w:rsid w:val="00DE030C"/>
    <w:rPr>
      <w:rFonts w:ascii="Times New Roman" w:eastAsia="Times New Roman" w:hAnsi="Times New Roman" w:cs="Times New Roman"/>
      <w:kern w:val="1"/>
      <w:sz w:val="18"/>
      <w:szCs w:val="18"/>
      <w:lang w:eastAsia="zh-CN"/>
    </w:rPr>
  </w:style>
  <w:style w:type="character" w:customStyle="1" w:styleId="Heading1Char">
    <w:name w:val="Heading 1 Char"/>
    <w:uiPriority w:val="9"/>
    <w:rsid w:val="00DE030C"/>
    <w:rPr>
      <w:rFonts w:ascii="Arial" w:eastAsia="Arial" w:hAnsi="Arial" w:cs="Arial"/>
      <w:sz w:val="40"/>
      <w:szCs w:val="40"/>
    </w:rPr>
  </w:style>
  <w:style w:type="character" w:customStyle="1" w:styleId="Heading2Char">
    <w:name w:val="Heading 2 Char"/>
    <w:uiPriority w:val="9"/>
    <w:rsid w:val="00DE030C"/>
    <w:rPr>
      <w:rFonts w:ascii="Arial" w:eastAsia="Arial" w:hAnsi="Arial" w:cs="Arial"/>
      <w:sz w:val="34"/>
    </w:rPr>
  </w:style>
  <w:style w:type="character" w:customStyle="1" w:styleId="Heading3Char">
    <w:name w:val="Heading 3 Char"/>
    <w:uiPriority w:val="9"/>
    <w:rsid w:val="00DE030C"/>
    <w:rPr>
      <w:rFonts w:ascii="Arial" w:eastAsia="Arial" w:hAnsi="Arial" w:cs="Arial"/>
      <w:sz w:val="30"/>
      <w:szCs w:val="30"/>
    </w:rPr>
  </w:style>
  <w:style w:type="character" w:customStyle="1" w:styleId="Heading5Char">
    <w:name w:val="Heading 5 Char"/>
    <w:uiPriority w:val="9"/>
    <w:rsid w:val="00DE030C"/>
    <w:rPr>
      <w:rFonts w:ascii="Arial" w:eastAsia="Arial" w:hAnsi="Arial" w:cs="Arial"/>
      <w:b/>
      <w:bCs/>
      <w:sz w:val="24"/>
      <w:szCs w:val="24"/>
    </w:rPr>
  </w:style>
  <w:style w:type="character" w:customStyle="1" w:styleId="Heading6Char">
    <w:name w:val="Heading 6 Char"/>
    <w:uiPriority w:val="9"/>
    <w:rsid w:val="00DE030C"/>
    <w:rPr>
      <w:rFonts w:ascii="Arial" w:eastAsia="Arial" w:hAnsi="Arial" w:cs="Arial"/>
      <w:b/>
      <w:bCs/>
      <w:sz w:val="22"/>
      <w:szCs w:val="22"/>
    </w:rPr>
  </w:style>
  <w:style w:type="character" w:customStyle="1" w:styleId="Heading7Char">
    <w:name w:val="Heading 7 Char"/>
    <w:uiPriority w:val="9"/>
    <w:rsid w:val="00DE030C"/>
    <w:rPr>
      <w:rFonts w:ascii="Arial" w:eastAsia="Arial" w:hAnsi="Arial" w:cs="Arial"/>
      <w:b/>
      <w:bCs/>
      <w:i/>
      <w:iCs/>
      <w:sz w:val="22"/>
      <w:szCs w:val="22"/>
    </w:rPr>
  </w:style>
  <w:style w:type="character" w:customStyle="1" w:styleId="Heading8Char">
    <w:name w:val="Heading 8 Char"/>
    <w:uiPriority w:val="9"/>
    <w:rsid w:val="00DE030C"/>
    <w:rPr>
      <w:rFonts w:ascii="Arial" w:eastAsia="Arial" w:hAnsi="Arial" w:cs="Arial"/>
      <w:i/>
      <w:iCs/>
      <w:sz w:val="22"/>
      <w:szCs w:val="22"/>
    </w:rPr>
  </w:style>
  <w:style w:type="character" w:customStyle="1" w:styleId="Heading9Char">
    <w:name w:val="Heading 9 Char"/>
    <w:uiPriority w:val="9"/>
    <w:rsid w:val="00DE030C"/>
    <w:rPr>
      <w:rFonts w:ascii="Arial" w:eastAsia="Arial" w:hAnsi="Arial" w:cs="Arial"/>
      <w:i/>
      <w:iCs/>
      <w:sz w:val="21"/>
      <w:szCs w:val="21"/>
    </w:rPr>
  </w:style>
  <w:style w:type="paragraph" w:styleId="af">
    <w:name w:val="Title"/>
    <w:basedOn w:val="a"/>
    <w:link w:val="af0"/>
    <w:rsid w:val="00DE030C"/>
    <w:pPr>
      <w:spacing w:after="0" w:line="360" w:lineRule="auto"/>
      <w:ind w:firstLine="708"/>
      <w:jc w:val="center"/>
    </w:pPr>
    <w:rPr>
      <w:rFonts w:ascii="Times New Roman" w:eastAsia="Times New Roman" w:hAnsi="Times New Roman" w:cs="Times New Roman"/>
      <w:sz w:val="24"/>
      <w:szCs w:val="24"/>
      <w:lang w:eastAsia="ru-RU"/>
    </w:rPr>
  </w:style>
  <w:style w:type="character" w:customStyle="1" w:styleId="af0">
    <w:name w:val="Название Знак"/>
    <w:basedOn w:val="a0"/>
    <w:link w:val="af"/>
    <w:rsid w:val="00DE030C"/>
    <w:rPr>
      <w:rFonts w:ascii="Times New Roman" w:eastAsia="Times New Roman" w:hAnsi="Times New Roman" w:cs="Times New Roman"/>
      <w:sz w:val="24"/>
      <w:szCs w:val="24"/>
      <w:lang w:eastAsia="ru-RU"/>
    </w:rPr>
  </w:style>
  <w:style w:type="character" w:customStyle="1" w:styleId="TitleChar">
    <w:name w:val="Title Char"/>
    <w:uiPriority w:val="10"/>
    <w:rsid w:val="00DE030C"/>
    <w:rPr>
      <w:sz w:val="48"/>
      <w:szCs w:val="48"/>
    </w:rPr>
  </w:style>
  <w:style w:type="paragraph" w:styleId="af1">
    <w:name w:val="Subtitle"/>
    <w:basedOn w:val="a"/>
    <w:next w:val="a"/>
    <w:link w:val="af2"/>
    <w:qFormat/>
    <w:rsid w:val="00DE030C"/>
    <w:pPr>
      <w:spacing w:before="200" w:after="200" w:line="240" w:lineRule="auto"/>
    </w:pPr>
    <w:rPr>
      <w:rFonts w:ascii="Times New Roman" w:eastAsia="Times New Roman" w:hAnsi="Times New Roman" w:cs="Times New Roman"/>
      <w:sz w:val="24"/>
      <w:szCs w:val="24"/>
      <w:lang w:eastAsia="ru-RU"/>
    </w:rPr>
  </w:style>
  <w:style w:type="character" w:customStyle="1" w:styleId="af2">
    <w:name w:val="Подзаголовок Знак"/>
    <w:basedOn w:val="a0"/>
    <w:link w:val="af1"/>
    <w:rsid w:val="00DE030C"/>
    <w:rPr>
      <w:rFonts w:ascii="Times New Roman" w:eastAsia="Times New Roman" w:hAnsi="Times New Roman" w:cs="Times New Roman"/>
      <w:sz w:val="24"/>
      <w:szCs w:val="24"/>
      <w:lang w:eastAsia="ru-RU"/>
    </w:rPr>
  </w:style>
  <w:style w:type="paragraph" w:styleId="21">
    <w:name w:val="Quote"/>
    <w:basedOn w:val="a"/>
    <w:next w:val="a"/>
    <w:link w:val="22"/>
    <w:rsid w:val="00DE030C"/>
    <w:pPr>
      <w:spacing w:after="0" w:line="240" w:lineRule="auto"/>
    </w:pPr>
    <w:rPr>
      <w:rFonts w:ascii="Times New Roman" w:eastAsia="Times New Roman" w:hAnsi="Times New Roman" w:cs="Times New Roman"/>
      <w:i/>
      <w:iCs/>
      <w:color w:val="000000"/>
      <w:sz w:val="24"/>
      <w:szCs w:val="24"/>
      <w:lang w:eastAsia="ru-RU"/>
    </w:rPr>
  </w:style>
  <w:style w:type="character" w:customStyle="1" w:styleId="22">
    <w:name w:val="Цитата 2 Знак"/>
    <w:basedOn w:val="a0"/>
    <w:link w:val="21"/>
    <w:rsid w:val="00DE030C"/>
    <w:rPr>
      <w:rFonts w:ascii="Times New Roman" w:eastAsia="Times New Roman" w:hAnsi="Times New Roman" w:cs="Times New Roman"/>
      <w:i/>
      <w:iCs/>
      <w:color w:val="000000"/>
      <w:sz w:val="24"/>
      <w:szCs w:val="24"/>
      <w:lang w:eastAsia="ru-RU"/>
    </w:rPr>
  </w:style>
  <w:style w:type="character" w:customStyle="1" w:styleId="QuoteChar">
    <w:name w:val="Quote Char"/>
    <w:uiPriority w:val="29"/>
    <w:rsid w:val="00DE030C"/>
    <w:rPr>
      <w:i/>
    </w:rPr>
  </w:style>
  <w:style w:type="paragraph" w:styleId="af3">
    <w:name w:val="Intense Quote"/>
    <w:basedOn w:val="a"/>
    <w:next w:val="a"/>
    <w:link w:val="af4"/>
    <w:uiPriority w:val="30"/>
    <w:qFormat/>
    <w:rsid w:val="00DE030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4">
    <w:name w:val="Выделенная цитата Знак"/>
    <w:basedOn w:val="a0"/>
    <w:link w:val="af3"/>
    <w:uiPriority w:val="30"/>
    <w:rsid w:val="00DE030C"/>
    <w:rPr>
      <w:rFonts w:ascii="Times New Roman" w:eastAsia="Times New Roman" w:hAnsi="Times New Roman" w:cs="Times New Roman"/>
      <w:i/>
      <w:sz w:val="24"/>
      <w:szCs w:val="24"/>
      <w:shd w:val="clear" w:color="auto" w:fill="F2F2F2"/>
      <w:lang w:eastAsia="ru-RU"/>
    </w:rPr>
  </w:style>
  <w:style w:type="paragraph" w:styleId="af5">
    <w:name w:val="header"/>
    <w:basedOn w:val="a"/>
    <w:link w:val="af6"/>
    <w:uiPriority w:val="99"/>
    <w:rsid w:val="00DE03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DE030C"/>
    <w:rPr>
      <w:rFonts w:ascii="Times New Roman" w:eastAsia="Times New Roman" w:hAnsi="Times New Roman" w:cs="Times New Roman"/>
      <w:sz w:val="24"/>
      <w:szCs w:val="24"/>
      <w:lang w:eastAsia="ru-RU"/>
    </w:rPr>
  </w:style>
  <w:style w:type="character" w:customStyle="1" w:styleId="HeaderChar">
    <w:name w:val="Header Char"/>
    <w:uiPriority w:val="99"/>
    <w:rsid w:val="00DE030C"/>
  </w:style>
  <w:style w:type="paragraph" w:styleId="af7">
    <w:name w:val="footer"/>
    <w:basedOn w:val="a"/>
    <w:link w:val="af8"/>
    <w:rsid w:val="00DE03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DE030C"/>
    <w:rPr>
      <w:rFonts w:ascii="Times New Roman" w:eastAsia="Times New Roman" w:hAnsi="Times New Roman" w:cs="Times New Roman"/>
      <w:sz w:val="24"/>
      <w:szCs w:val="24"/>
      <w:lang w:eastAsia="ru-RU"/>
    </w:rPr>
  </w:style>
  <w:style w:type="character" w:customStyle="1" w:styleId="FooterChar">
    <w:name w:val="Footer Char"/>
    <w:uiPriority w:val="99"/>
    <w:rsid w:val="00DE030C"/>
  </w:style>
  <w:style w:type="character" w:customStyle="1" w:styleId="CaptionChar">
    <w:name w:val="Caption Char"/>
    <w:uiPriority w:val="99"/>
    <w:rsid w:val="00DE030C"/>
  </w:style>
  <w:style w:type="paragraph" w:styleId="af9">
    <w:name w:val="footnote text"/>
    <w:basedOn w:val="a"/>
    <w:link w:val="afa"/>
    <w:uiPriority w:val="99"/>
    <w:rsid w:val="00DE030C"/>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rsid w:val="00DE030C"/>
    <w:rPr>
      <w:rFonts w:ascii="Times New Roman" w:eastAsia="Times New Roman" w:hAnsi="Times New Roman" w:cs="Times New Roman"/>
      <w:sz w:val="20"/>
      <w:szCs w:val="20"/>
      <w:lang w:eastAsia="ru-RU"/>
    </w:rPr>
  </w:style>
  <w:style w:type="character" w:customStyle="1" w:styleId="FootnoteTextChar">
    <w:name w:val="Footnote Text Char"/>
    <w:uiPriority w:val="99"/>
    <w:rsid w:val="00DE030C"/>
    <w:rPr>
      <w:sz w:val="18"/>
    </w:rPr>
  </w:style>
  <w:style w:type="character" w:styleId="afb">
    <w:name w:val="footnote reference"/>
    <w:uiPriority w:val="99"/>
    <w:rsid w:val="00DE030C"/>
    <w:rPr>
      <w:vertAlign w:val="superscript"/>
    </w:rPr>
  </w:style>
  <w:style w:type="character" w:customStyle="1" w:styleId="afc">
    <w:name w:val="Текст концевой сноски Знак"/>
    <w:basedOn w:val="a0"/>
    <w:link w:val="afd"/>
    <w:uiPriority w:val="99"/>
    <w:semiHidden/>
    <w:rsid w:val="00DE030C"/>
    <w:rPr>
      <w:rFonts w:ascii="Times New Roman" w:eastAsia="Times New Roman" w:hAnsi="Times New Roman" w:cs="Times New Roman"/>
      <w:sz w:val="20"/>
      <w:szCs w:val="24"/>
      <w:lang w:eastAsia="ru-RU"/>
    </w:rPr>
  </w:style>
  <w:style w:type="paragraph" w:styleId="afd">
    <w:name w:val="endnote text"/>
    <w:basedOn w:val="a"/>
    <w:link w:val="afc"/>
    <w:uiPriority w:val="99"/>
    <w:semiHidden/>
    <w:unhideWhenUsed/>
    <w:rsid w:val="00DE030C"/>
    <w:pPr>
      <w:spacing w:after="0" w:line="240" w:lineRule="auto"/>
    </w:pPr>
    <w:rPr>
      <w:rFonts w:ascii="Times New Roman" w:eastAsia="Times New Roman" w:hAnsi="Times New Roman" w:cs="Times New Roman"/>
      <w:sz w:val="20"/>
      <w:szCs w:val="24"/>
      <w:lang w:eastAsia="ru-RU"/>
    </w:rPr>
  </w:style>
  <w:style w:type="character" w:customStyle="1" w:styleId="12">
    <w:name w:val="Текст концевой сноски Знак1"/>
    <w:basedOn w:val="a0"/>
    <w:uiPriority w:val="99"/>
    <w:semiHidden/>
    <w:rsid w:val="00DE030C"/>
    <w:rPr>
      <w:sz w:val="20"/>
      <w:szCs w:val="20"/>
    </w:rPr>
  </w:style>
  <w:style w:type="paragraph" w:styleId="13">
    <w:name w:val="toc 1"/>
    <w:basedOn w:val="a"/>
    <w:next w:val="a"/>
    <w:uiPriority w:val="39"/>
    <w:unhideWhenUsed/>
    <w:rsid w:val="00DE030C"/>
    <w:pPr>
      <w:spacing w:after="57" w:line="240"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DE030C"/>
    <w:pPr>
      <w:spacing w:after="57" w:line="240" w:lineRule="auto"/>
      <w:ind w:left="283"/>
    </w:pPr>
    <w:rPr>
      <w:rFonts w:ascii="Times New Roman" w:eastAsia="Times New Roman" w:hAnsi="Times New Roman" w:cs="Times New Roman"/>
      <w:sz w:val="24"/>
      <w:szCs w:val="24"/>
      <w:lang w:eastAsia="ru-RU"/>
    </w:rPr>
  </w:style>
  <w:style w:type="paragraph" w:styleId="31">
    <w:name w:val="toc 3"/>
    <w:basedOn w:val="a"/>
    <w:next w:val="a"/>
    <w:uiPriority w:val="39"/>
    <w:unhideWhenUsed/>
    <w:rsid w:val="00DE030C"/>
    <w:pPr>
      <w:spacing w:after="57" w:line="240" w:lineRule="auto"/>
      <w:ind w:left="567"/>
    </w:pPr>
    <w:rPr>
      <w:rFonts w:ascii="Times New Roman" w:eastAsia="Times New Roman" w:hAnsi="Times New Roman" w:cs="Times New Roman"/>
      <w:sz w:val="24"/>
      <w:szCs w:val="24"/>
      <w:lang w:eastAsia="ru-RU"/>
    </w:rPr>
  </w:style>
  <w:style w:type="paragraph" w:styleId="41">
    <w:name w:val="toc 4"/>
    <w:basedOn w:val="a"/>
    <w:next w:val="a"/>
    <w:uiPriority w:val="39"/>
    <w:unhideWhenUsed/>
    <w:rsid w:val="00DE030C"/>
    <w:pPr>
      <w:spacing w:after="57" w:line="240" w:lineRule="auto"/>
      <w:ind w:left="850"/>
    </w:pPr>
    <w:rPr>
      <w:rFonts w:ascii="Times New Roman" w:eastAsia="Times New Roman" w:hAnsi="Times New Roman" w:cs="Times New Roman"/>
      <w:sz w:val="24"/>
      <w:szCs w:val="24"/>
      <w:lang w:eastAsia="ru-RU"/>
    </w:rPr>
  </w:style>
  <w:style w:type="paragraph" w:styleId="51">
    <w:name w:val="toc 5"/>
    <w:basedOn w:val="a"/>
    <w:next w:val="a"/>
    <w:uiPriority w:val="39"/>
    <w:unhideWhenUsed/>
    <w:rsid w:val="00DE030C"/>
    <w:pPr>
      <w:spacing w:after="57" w:line="240" w:lineRule="auto"/>
      <w:ind w:left="1134"/>
    </w:pPr>
    <w:rPr>
      <w:rFonts w:ascii="Times New Roman" w:eastAsia="Times New Roman" w:hAnsi="Times New Roman" w:cs="Times New Roman"/>
      <w:sz w:val="24"/>
      <w:szCs w:val="24"/>
      <w:lang w:eastAsia="ru-RU"/>
    </w:rPr>
  </w:style>
  <w:style w:type="paragraph" w:styleId="61">
    <w:name w:val="toc 6"/>
    <w:basedOn w:val="a"/>
    <w:next w:val="a"/>
    <w:uiPriority w:val="39"/>
    <w:unhideWhenUsed/>
    <w:rsid w:val="00DE030C"/>
    <w:pPr>
      <w:spacing w:after="57" w:line="240" w:lineRule="auto"/>
      <w:ind w:left="1417"/>
    </w:pPr>
    <w:rPr>
      <w:rFonts w:ascii="Times New Roman" w:eastAsia="Times New Roman" w:hAnsi="Times New Roman" w:cs="Times New Roman"/>
      <w:sz w:val="24"/>
      <w:szCs w:val="24"/>
      <w:lang w:eastAsia="ru-RU"/>
    </w:rPr>
  </w:style>
  <w:style w:type="paragraph" w:styleId="71">
    <w:name w:val="toc 7"/>
    <w:basedOn w:val="a"/>
    <w:next w:val="a"/>
    <w:uiPriority w:val="39"/>
    <w:unhideWhenUsed/>
    <w:rsid w:val="00DE030C"/>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DE030C"/>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DE030C"/>
    <w:pPr>
      <w:spacing w:after="57" w:line="240" w:lineRule="auto"/>
      <w:ind w:left="2268"/>
    </w:pPr>
    <w:rPr>
      <w:rFonts w:ascii="Times New Roman" w:eastAsia="Times New Roman" w:hAnsi="Times New Roman" w:cs="Times New Roman"/>
      <w:sz w:val="24"/>
      <w:szCs w:val="24"/>
      <w:lang w:eastAsia="ru-RU"/>
    </w:rPr>
  </w:style>
  <w:style w:type="paragraph" w:styleId="afe">
    <w:name w:val="TOC Heading"/>
    <w:uiPriority w:val="39"/>
    <w:unhideWhenUsed/>
    <w:rsid w:val="00DE030C"/>
    <w:pPr>
      <w:spacing w:after="0" w:line="240" w:lineRule="auto"/>
    </w:pPr>
    <w:rPr>
      <w:rFonts w:ascii="Times New Roman" w:eastAsia="Times New Roman" w:hAnsi="Times New Roman" w:cs="Times New Roman"/>
      <w:sz w:val="20"/>
      <w:szCs w:val="20"/>
      <w:lang w:eastAsia="zh-CN"/>
    </w:rPr>
  </w:style>
  <w:style w:type="paragraph" w:styleId="aff">
    <w:name w:val="table of figures"/>
    <w:basedOn w:val="a"/>
    <w:next w:val="a"/>
    <w:uiPriority w:val="99"/>
    <w:unhideWhenUsed/>
    <w:rsid w:val="00DE030C"/>
    <w:pPr>
      <w:spacing w:after="0" w:line="240" w:lineRule="auto"/>
    </w:pPr>
    <w:rPr>
      <w:rFonts w:ascii="Times New Roman" w:eastAsia="Times New Roman" w:hAnsi="Times New Roman" w:cs="Times New Roman"/>
      <w:sz w:val="24"/>
      <w:szCs w:val="24"/>
      <w:lang w:eastAsia="ru-RU"/>
    </w:rPr>
  </w:style>
  <w:style w:type="paragraph" w:styleId="24">
    <w:name w:val="Body Text 2"/>
    <w:basedOn w:val="a"/>
    <w:link w:val="25"/>
    <w:rsid w:val="00DE030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DE030C"/>
    <w:rPr>
      <w:rFonts w:ascii="Times New Roman" w:eastAsia="Times New Roman" w:hAnsi="Times New Roman" w:cs="Times New Roman"/>
      <w:sz w:val="24"/>
      <w:szCs w:val="24"/>
      <w:lang w:eastAsia="ru-RU"/>
    </w:rPr>
  </w:style>
  <w:style w:type="paragraph" w:customStyle="1" w:styleId="aff0">
    <w:name w:val="Стиль"/>
    <w:basedOn w:val="a"/>
    <w:rsid w:val="00DE030C"/>
    <w:pPr>
      <w:spacing w:after="0" w:line="258" w:lineRule="atLeast"/>
      <w:ind w:firstLine="510"/>
      <w:jc w:val="both"/>
    </w:pPr>
    <w:rPr>
      <w:rFonts w:ascii="Times New Roman" w:eastAsia="Times New Roman" w:hAnsi="Times New Roman" w:cs="Times New Roman"/>
      <w:color w:val="000000"/>
      <w:sz w:val="21"/>
      <w:szCs w:val="21"/>
      <w:lang w:eastAsia="ru-RU"/>
    </w:rPr>
  </w:style>
  <w:style w:type="paragraph" w:customStyle="1" w:styleId="aff1">
    <w:name w:val="список с точками"/>
    <w:basedOn w:val="a"/>
    <w:rsid w:val="00DE030C"/>
    <w:pPr>
      <w:spacing w:after="0" w:line="312" w:lineRule="auto"/>
      <w:ind w:left="720" w:hanging="360"/>
      <w:jc w:val="both"/>
    </w:pPr>
    <w:rPr>
      <w:rFonts w:ascii="Times New Roman" w:eastAsia="Times New Roman" w:hAnsi="Times New Roman" w:cs="Times New Roman"/>
      <w:sz w:val="24"/>
      <w:szCs w:val="24"/>
      <w:lang w:eastAsia="ru-RU"/>
    </w:rPr>
  </w:style>
  <w:style w:type="character" w:customStyle="1" w:styleId="14">
    <w:name w:val="Основной текст Знак1"/>
    <w:rsid w:val="00DE030C"/>
    <w:rPr>
      <w:sz w:val="24"/>
      <w:szCs w:val="24"/>
    </w:rPr>
  </w:style>
  <w:style w:type="paragraph" w:customStyle="1" w:styleId="aff2">
    <w:name w:val="подпись"/>
    <w:basedOn w:val="a"/>
    <w:rsid w:val="00DE030C"/>
    <w:pPr>
      <w:tabs>
        <w:tab w:val="left" w:pos="7031"/>
      </w:tabs>
      <w:spacing w:after="0" w:line="240" w:lineRule="auto"/>
    </w:pPr>
    <w:rPr>
      <w:rFonts w:ascii="Times New Roman" w:eastAsia="Times New Roman" w:hAnsi="Times New Roman" w:cs="Times New Roman"/>
      <w:sz w:val="28"/>
      <w:szCs w:val="20"/>
      <w:lang w:eastAsia="ru-RU"/>
    </w:rPr>
  </w:style>
  <w:style w:type="character" w:styleId="aff3">
    <w:name w:val="FollowedHyperlink"/>
    <w:rsid w:val="00DE030C"/>
    <w:rPr>
      <w:color w:val="800080"/>
      <w:u w:val="single"/>
    </w:rPr>
  </w:style>
  <w:style w:type="character" w:customStyle="1" w:styleId="15">
    <w:name w:val="Название Знак1"/>
    <w:rsid w:val="00DE030C"/>
    <w:rPr>
      <w:rFonts w:ascii="Cambria" w:eastAsia="Times New Roman" w:hAnsi="Cambria"/>
      <w:color w:val="17365D"/>
      <w:spacing w:val="5"/>
      <w:sz w:val="52"/>
      <w:szCs w:val="52"/>
    </w:rPr>
  </w:style>
  <w:style w:type="character" w:customStyle="1" w:styleId="26">
    <w:name w:val="Основной текст с отступом 2 Знак"/>
    <w:link w:val="27"/>
    <w:rsid w:val="00DE030C"/>
  </w:style>
  <w:style w:type="paragraph" w:styleId="27">
    <w:name w:val="Body Text Indent 2"/>
    <w:basedOn w:val="a"/>
    <w:link w:val="26"/>
    <w:rsid w:val="00DE030C"/>
    <w:pPr>
      <w:spacing w:after="120" w:line="480" w:lineRule="auto"/>
      <w:ind w:left="283"/>
    </w:pPr>
  </w:style>
  <w:style w:type="character" w:customStyle="1" w:styleId="210">
    <w:name w:val="Основной текст с отступом 2 Знак1"/>
    <w:basedOn w:val="a0"/>
    <w:rsid w:val="00DE030C"/>
  </w:style>
  <w:style w:type="character" w:customStyle="1" w:styleId="32">
    <w:name w:val="Основной текст с отступом 3 Знак"/>
    <w:link w:val="33"/>
    <w:rsid w:val="00DE030C"/>
    <w:rPr>
      <w:sz w:val="16"/>
      <w:szCs w:val="16"/>
    </w:rPr>
  </w:style>
  <w:style w:type="paragraph" w:styleId="33">
    <w:name w:val="Body Text Indent 3"/>
    <w:basedOn w:val="a"/>
    <w:link w:val="32"/>
    <w:rsid w:val="00DE030C"/>
    <w:pPr>
      <w:spacing w:after="120" w:line="276" w:lineRule="auto"/>
      <w:ind w:left="283"/>
    </w:pPr>
    <w:rPr>
      <w:sz w:val="16"/>
      <w:szCs w:val="16"/>
    </w:rPr>
  </w:style>
  <w:style w:type="character" w:customStyle="1" w:styleId="310">
    <w:name w:val="Основной текст с отступом 3 Знак1"/>
    <w:basedOn w:val="a0"/>
    <w:rsid w:val="00DE030C"/>
    <w:rPr>
      <w:sz w:val="16"/>
      <w:szCs w:val="16"/>
    </w:rPr>
  </w:style>
  <w:style w:type="character" w:customStyle="1" w:styleId="aff4">
    <w:name w:val="Текст выноски Знак"/>
    <w:link w:val="aff5"/>
    <w:rsid w:val="00DE030C"/>
    <w:rPr>
      <w:rFonts w:ascii="Tahoma" w:hAnsi="Tahoma"/>
      <w:sz w:val="16"/>
      <w:szCs w:val="16"/>
    </w:rPr>
  </w:style>
  <w:style w:type="paragraph" w:styleId="aff5">
    <w:name w:val="Balloon Text"/>
    <w:basedOn w:val="a"/>
    <w:link w:val="aff4"/>
    <w:rsid w:val="00DE030C"/>
    <w:pPr>
      <w:spacing w:after="0" w:line="240" w:lineRule="auto"/>
    </w:pPr>
    <w:rPr>
      <w:rFonts w:ascii="Tahoma" w:hAnsi="Tahoma"/>
      <w:sz w:val="16"/>
      <w:szCs w:val="16"/>
    </w:rPr>
  </w:style>
  <w:style w:type="character" w:customStyle="1" w:styleId="16">
    <w:name w:val="Текст выноски Знак1"/>
    <w:basedOn w:val="a0"/>
    <w:rsid w:val="00DE030C"/>
    <w:rPr>
      <w:rFonts w:ascii="Segoe UI" w:hAnsi="Segoe UI" w:cs="Segoe UI"/>
      <w:sz w:val="18"/>
      <w:szCs w:val="18"/>
    </w:rPr>
  </w:style>
  <w:style w:type="character" w:customStyle="1" w:styleId="grame">
    <w:name w:val="grame"/>
    <w:rsid w:val="00DE030C"/>
  </w:style>
  <w:style w:type="character" w:customStyle="1" w:styleId="spelle">
    <w:name w:val="spelle"/>
    <w:rsid w:val="00DE030C"/>
  </w:style>
  <w:style w:type="paragraph" w:styleId="aff6">
    <w:name w:val="List"/>
    <w:basedOn w:val="a"/>
    <w:rsid w:val="00DE030C"/>
    <w:pPr>
      <w:spacing w:after="0" w:line="240" w:lineRule="auto"/>
      <w:ind w:left="283" w:hanging="283"/>
    </w:pPr>
    <w:rPr>
      <w:rFonts w:ascii="Times New Roman" w:eastAsia="Times New Roman" w:hAnsi="Times New Roman" w:cs="Times New Roman"/>
      <w:sz w:val="20"/>
      <w:szCs w:val="20"/>
      <w:lang w:eastAsia="ru-RU"/>
    </w:rPr>
  </w:style>
  <w:style w:type="paragraph" w:customStyle="1" w:styleId="ConsPlusNormal">
    <w:name w:val="ConsPlusNormal"/>
    <w:rsid w:val="00DE030C"/>
    <w:pPr>
      <w:widowControl w:val="0"/>
      <w:spacing w:after="0" w:line="240" w:lineRule="auto"/>
      <w:ind w:firstLine="720"/>
    </w:pPr>
    <w:rPr>
      <w:rFonts w:ascii="Arial" w:eastAsia="Times New Roman" w:hAnsi="Arial" w:cs="Times New Roman"/>
      <w:sz w:val="20"/>
      <w:szCs w:val="20"/>
      <w:lang w:eastAsia="ru-RU"/>
    </w:rPr>
  </w:style>
  <w:style w:type="paragraph" w:styleId="34">
    <w:name w:val="Body Text 3"/>
    <w:basedOn w:val="a"/>
    <w:link w:val="35"/>
    <w:rsid w:val="00DE030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DE030C"/>
    <w:rPr>
      <w:rFonts w:ascii="Times New Roman" w:eastAsia="Times New Roman" w:hAnsi="Times New Roman" w:cs="Times New Roman"/>
      <w:sz w:val="16"/>
      <w:szCs w:val="16"/>
      <w:lang w:eastAsia="ru-RU"/>
    </w:rPr>
  </w:style>
  <w:style w:type="paragraph" w:customStyle="1" w:styleId="aff7">
    <w:name w:val="Абзац_СУБД"/>
    <w:basedOn w:val="a"/>
    <w:rsid w:val="00DE030C"/>
    <w:pPr>
      <w:spacing w:after="0" w:line="360" w:lineRule="auto"/>
      <w:ind w:firstLine="720"/>
      <w:jc w:val="both"/>
    </w:pPr>
    <w:rPr>
      <w:rFonts w:ascii="Arial" w:eastAsia="Times New Roman" w:hAnsi="Arial" w:cs="Times New Roman"/>
      <w:sz w:val="28"/>
      <w:szCs w:val="20"/>
      <w:lang w:eastAsia="ru-RU"/>
    </w:rPr>
  </w:style>
  <w:style w:type="paragraph" w:customStyle="1" w:styleId="17">
    <w:name w:val="Знак1"/>
    <w:basedOn w:val="a"/>
    <w:rsid w:val="00DE030C"/>
    <w:pPr>
      <w:tabs>
        <w:tab w:val="num" w:pos="643"/>
      </w:tabs>
      <w:spacing w:line="240" w:lineRule="exact"/>
    </w:pPr>
    <w:rPr>
      <w:rFonts w:ascii="Verdana" w:eastAsia="Times New Roman" w:hAnsi="Verdana" w:cs="Times New Roman"/>
      <w:sz w:val="20"/>
      <w:szCs w:val="20"/>
      <w:lang w:val="en-US"/>
    </w:rPr>
  </w:style>
  <w:style w:type="character" w:styleId="aff8">
    <w:name w:val="Strong"/>
    <w:uiPriority w:val="22"/>
    <w:qFormat/>
    <w:rsid w:val="00DE030C"/>
    <w:rPr>
      <w:b/>
      <w:bCs/>
    </w:rPr>
  </w:style>
  <w:style w:type="paragraph" w:customStyle="1" w:styleId="311">
    <w:name w:val="Основной текст 31"/>
    <w:basedOn w:val="a"/>
    <w:rsid w:val="00DE030C"/>
    <w:pPr>
      <w:widowControl w:val="0"/>
      <w:spacing w:after="0" w:line="240" w:lineRule="auto"/>
    </w:pPr>
    <w:rPr>
      <w:rFonts w:ascii="Times New Roman" w:eastAsia="Times New Roman" w:hAnsi="Times New Roman" w:cs="Times New Roman"/>
      <w:sz w:val="24"/>
      <w:szCs w:val="20"/>
      <w:lang w:eastAsia="ru-RU"/>
    </w:rPr>
  </w:style>
  <w:style w:type="character" w:styleId="aff9">
    <w:name w:val="Emphasis"/>
    <w:uiPriority w:val="20"/>
    <w:qFormat/>
    <w:rsid w:val="00DE030C"/>
    <w:rPr>
      <w:i/>
      <w:iCs/>
    </w:rPr>
  </w:style>
  <w:style w:type="paragraph" w:customStyle="1" w:styleId="xl79">
    <w:name w:val="xl79"/>
    <w:basedOn w:val="a"/>
    <w:rsid w:val="00DE030C"/>
    <w:pPr>
      <w:pBdr>
        <w:top w:val="single" w:sz="4" w:space="0" w:color="000000"/>
        <w:left w:val="single" w:sz="4" w:space="0" w:color="000000"/>
        <w:bottom w:val="single" w:sz="4" w:space="0" w:color="000000"/>
        <w:right w:val="single" w:sz="4" w:space="0" w:color="000000"/>
      </w:pBdr>
      <w:shd w:val="clear" w:color="800000" w:fill="FFFFFF"/>
      <w:spacing w:before="100" w:beforeAutospacing="1" w:after="100" w:afterAutospacing="1" w:line="240" w:lineRule="auto"/>
    </w:pPr>
    <w:rPr>
      <w:rFonts w:ascii="Tahoma" w:eastAsia="Times New Roman" w:hAnsi="Tahoma" w:cs="Times New Roman"/>
      <w:b/>
      <w:bCs/>
      <w:sz w:val="18"/>
      <w:szCs w:val="18"/>
      <w:lang w:eastAsia="ru-RU"/>
    </w:rPr>
  </w:style>
  <w:style w:type="character" w:customStyle="1" w:styleId="-1">
    <w:name w:val="Цветной список - Акцент 1 Знак"/>
    <w:link w:val="-10"/>
    <w:rsid w:val="00DE030C"/>
    <w:rPr>
      <w:sz w:val="22"/>
      <w:szCs w:val="22"/>
      <w:lang w:eastAsia="en-US"/>
    </w:rPr>
  </w:style>
  <w:style w:type="table" w:styleId="-10">
    <w:name w:val="Colorful List Accent 1"/>
    <w:basedOn w:val="a1"/>
    <w:link w:val="-1"/>
    <w:rsid w:val="00DE030C"/>
    <w:pPr>
      <w:spacing w:after="0" w:line="240" w:lineRule="auto"/>
    </w:pPr>
    <w:tblPr/>
  </w:style>
  <w:style w:type="paragraph" w:customStyle="1" w:styleId="htmlparagraph">
    <w:name w:val="html_paragraph"/>
    <w:basedOn w:val="a"/>
    <w:rsid w:val="00DE030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htmllist">
    <w:name w:val="html_list"/>
    <w:basedOn w:val="a"/>
    <w:rsid w:val="00DE030C"/>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DE030C"/>
  </w:style>
  <w:style w:type="character" w:customStyle="1" w:styleId="hl">
    <w:name w:val="hl"/>
    <w:rsid w:val="00DE030C"/>
  </w:style>
  <w:style w:type="table" w:styleId="affa">
    <w:name w:val="Table Grid"/>
    <w:basedOn w:val="a1"/>
    <w:uiPriority w:val="59"/>
    <w:rsid w:val="0025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8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84</Pages>
  <Words>17171</Words>
  <Characters>97880</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Земсков</dc:creator>
  <cp:keywords/>
  <dc:description/>
  <cp:lastModifiedBy>Земсков Дмитрий Александрович</cp:lastModifiedBy>
  <cp:revision>8</cp:revision>
  <dcterms:created xsi:type="dcterms:W3CDTF">2024-03-25T04:04:00Z</dcterms:created>
  <dcterms:modified xsi:type="dcterms:W3CDTF">2025-01-21T10:28:00Z</dcterms:modified>
</cp:coreProperties>
</file>